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1A40E" w14:textId="77777777" w:rsidR="003A02A2" w:rsidRPr="00CA103F" w:rsidRDefault="003A02A2" w:rsidP="003A02A2">
      <w:pPr>
        <w:rPr>
          <w:sz w:val="36"/>
          <w:szCs w:val="36"/>
          <w:lang w:val="de-DE"/>
        </w:rPr>
      </w:pPr>
      <w:bookmarkStart w:id="0" w:name="_Toc535442540"/>
      <w:bookmarkStart w:id="1" w:name="_Toc535442645"/>
      <w:bookmarkStart w:id="2" w:name="_Toc535557872"/>
      <w:bookmarkStart w:id="3" w:name="_Toc535586137"/>
      <w:bookmarkStart w:id="4" w:name="_Toc535945680"/>
    </w:p>
    <w:p w14:paraId="04554F3B" w14:textId="472390D7" w:rsidR="002F710E" w:rsidRPr="00435505" w:rsidRDefault="00C4288A" w:rsidP="00A46EC6">
      <w:pPr>
        <w:tabs>
          <w:tab w:val="left" w:pos="3148"/>
        </w:tabs>
        <w:spacing w:after="160" w:line="259" w:lineRule="auto"/>
        <w:rPr>
          <w:sz w:val="36"/>
          <w:szCs w:val="36"/>
        </w:rPr>
      </w:pPr>
      <w:r w:rsidRPr="005E275C">
        <w:rPr>
          <w:noProof/>
        </w:rPr>
        <mc:AlternateContent>
          <mc:Choice Requires="wps">
            <w:drawing>
              <wp:anchor distT="0" distB="0" distL="114300" distR="114300" simplePos="0" relativeHeight="251658241" behindDoc="0" locked="0" layoutInCell="1" allowOverlap="1" wp14:anchorId="1FC9BD2E" wp14:editId="15A02A29">
                <wp:simplePos x="0" y="0"/>
                <wp:positionH relativeFrom="page">
                  <wp:posOffset>3473450</wp:posOffset>
                </wp:positionH>
                <wp:positionV relativeFrom="page">
                  <wp:posOffset>8204200</wp:posOffset>
                </wp:positionV>
                <wp:extent cx="2950210" cy="5524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552450"/>
                        </a:xfrm>
                        <a:prstGeom prst="rect">
                          <a:avLst/>
                        </a:prstGeom>
                        <a:noFill/>
                        <a:ln w="9525">
                          <a:noFill/>
                          <a:miter lim="800000"/>
                          <a:headEnd/>
                          <a:tailEnd/>
                        </a:ln>
                      </wps:spPr>
                      <wps:txbx>
                        <w:txbxContent>
                          <w:p w14:paraId="492A041F" w14:textId="1122753E" w:rsidR="000A00B5" w:rsidRDefault="000A00B5" w:rsidP="009A276B">
                            <w:pPr>
                              <w:jc w:val="right"/>
                            </w:pPr>
                            <w:r>
                              <w:fldChar w:fldCharType="begin"/>
                            </w:r>
                            <w:r>
                              <w:instrText xml:space="preserve"> DATE \@ "dd/MM/yyyy" </w:instrText>
                            </w:r>
                            <w:r>
                              <w:fldChar w:fldCharType="separate"/>
                            </w:r>
                            <w:r w:rsidR="00262DF6">
                              <w:rPr>
                                <w:noProof/>
                              </w:rPr>
                              <w:t>18/06/2021</w:t>
                            </w:r>
                            <w:r>
                              <w:fldChar w:fldCharType="end"/>
                            </w:r>
                          </w:p>
                          <w:p w14:paraId="6BED0229" w14:textId="0BB23A13" w:rsidR="000A00B5" w:rsidRDefault="000A00B5" w:rsidP="009A276B">
                            <w:pPr>
                              <w:jc w:val="right"/>
                            </w:pPr>
                            <w:r w:rsidRPr="00907706">
                              <w:t>Author:</w:t>
                            </w:r>
                            <w:r w:rsidRPr="007414F4">
                              <w:t xml:space="preserve"> </w:t>
                            </w:r>
                            <w:r>
                              <w:t>Bonnie Fenton, Rupprecht Consult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C9BD2E" id="_x0000_t202" coordsize="21600,21600" o:spt="202" path="m,l,21600r21600,l21600,xe">
                <v:stroke joinstyle="miter"/>
                <v:path gradientshapeok="t" o:connecttype="rect"/>
              </v:shapetype>
              <v:shape id="Text Box 2" o:spid="_x0000_s1026" type="#_x0000_t202" style="position:absolute;left:0;text-align:left;margin-left:273.5pt;margin-top:646pt;width:232.3pt;height:43.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" filled="f" stroked="f">
                <v:textbox>
                  <w:txbxContent>
                    <w:p w14:paraId="492A041F" w14:textId="1122753E" w:rsidR="000A00B5" w:rsidRDefault="000A00B5" w:rsidP="009A276B">
                      <w:pPr>
                        <w:jc w:val="right"/>
                      </w:pPr>
                      <w:r>
                        <w:fldChar w:fldCharType="begin"/>
                      </w:r>
                      <w:r>
                        <w:instrText xml:space="preserve"> DATE \@ "dd/MM/yyyy" </w:instrText>
                      </w:r>
                      <w:r>
                        <w:fldChar w:fldCharType="separate"/>
                      </w:r>
                      <w:r w:rsidR="00262DF6">
                        <w:rPr>
                          <w:noProof/>
                        </w:rPr>
                        <w:t>18/06/2021</w:t>
                      </w:r>
                      <w:r>
                        <w:fldChar w:fldCharType="end"/>
                      </w:r>
                    </w:p>
                    <w:p w14:paraId="6BED0229" w14:textId="0BB23A13" w:rsidR="000A00B5" w:rsidRDefault="000A00B5" w:rsidP="009A276B">
                      <w:pPr>
                        <w:jc w:val="right"/>
                      </w:pPr>
                      <w:r w:rsidRPr="00907706">
                        <w:t>Author:</w:t>
                      </w:r>
                      <w:r w:rsidRPr="007414F4">
                        <w:t xml:space="preserve"> </w:t>
                      </w:r>
                      <w:r>
                        <w:t>Bonnie Fenton, Rupprecht Consult</w:t>
                      </w:r>
                    </w:p>
                  </w:txbxContent>
                </v:textbox>
                <w10:wrap anchorx="page" anchory="page"/>
              </v:shape>
            </w:pict>
          </mc:Fallback>
        </mc:AlternateContent>
      </w:r>
      <w:r w:rsidR="00DA62ED" w:rsidRPr="005E275C">
        <w:rPr>
          <w:noProof/>
        </w:rPr>
        <w:drawing>
          <wp:anchor distT="0" distB="0" distL="114300" distR="114300" simplePos="0" relativeHeight="251658242" behindDoc="0" locked="0" layoutInCell="1" allowOverlap="1" wp14:anchorId="4479AB8C" wp14:editId="354FC9BC">
            <wp:simplePos x="0" y="0"/>
            <wp:positionH relativeFrom="column">
              <wp:posOffset>3810</wp:posOffset>
            </wp:positionH>
            <wp:positionV relativeFrom="paragraph">
              <wp:posOffset>7806055</wp:posOffset>
            </wp:positionV>
            <wp:extent cx="2052000" cy="47880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52000" cy="47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20C8" w:rsidRPr="005E275C">
        <w:rPr>
          <w:noProof/>
          <w:sz w:val="36"/>
          <w:szCs w:val="36"/>
        </w:rPr>
        <mc:AlternateContent>
          <mc:Choice Requires="wps">
            <w:drawing>
              <wp:anchor distT="0" distB="0" distL="114300" distR="114300" simplePos="0" relativeHeight="251658243" behindDoc="0" locked="0" layoutInCell="1" allowOverlap="1" wp14:anchorId="2728D1C8" wp14:editId="64049A8E">
                <wp:simplePos x="0" y="0"/>
                <wp:positionH relativeFrom="page">
                  <wp:posOffset>1331595</wp:posOffset>
                </wp:positionH>
                <wp:positionV relativeFrom="paragraph">
                  <wp:posOffset>5537835</wp:posOffset>
                </wp:positionV>
                <wp:extent cx="5102225" cy="688340"/>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5102225" cy="6883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08C262" w14:textId="2EA5D5A1" w:rsidR="000A00B5" w:rsidRPr="00A67624" w:rsidRDefault="000A00B5" w:rsidP="007414F4">
                            <w:pPr>
                              <w:pStyle w:val="Heading1coverpage"/>
                            </w:pPr>
                            <w:bookmarkStart w:id="5" w:name="_Hlk4752342"/>
                            <w:r>
                              <w:t>re</w:t>
                            </w:r>
                            <w:r w:rsidRPr="00036936">
                              <w:t>p</w:t>
                            </w:r>
                            <w:r>
                              <w:t xml:space="preserve">ort on gecko stakeholder workshop </w:t>
                            </w:r>
                            <w:r w:rsidR="00BD3F90">
                              <w:t>3</w:t>
                            </w:r>
                            <w:r>
                              <w:t xml:space="preserve"> </w:t>
                            </w:r>
                            <w:r>
                              <w:br/>
                              <w:t>online, 1</w:t>
                            </w:r>
                            <w:r w:rsidR="00BD3F90">
                              <w:t>3</w:t>
                            </w:r>
                            <w:r>
                              <w:t>-</w:t>
                            </w:r>
                            <w:r w:rsidR="00BD3F90">
                              <w:t>15</w:t>
                            </w:r>
                            <w:r>
                              <w:t xml:space="preserve"> </w:t>
                            </w:r>
                            <w:r w:rsidR="00BD3F90">
                              <w:t>april</w:t>
                            </w:r>
                            <w:r>
                              <w:t xml:space="preserve"> 202</w:t>
                            </w:r>
                            <w:r w:rsidR="00BD3F90">
                              <w:t>1</w:t>
                            </w:r>
                          </w:p>
                          <w:bookmarkEnd w:id="5"/>
                          <w:p w14:paraId="3D1623CF" w14:textId="77777777" w:rsidR="000A00B5" w:rsidRPr="00A67624" w:rsidRDefault="000A00B5" w:rsidP="003B3EE3">
                            <w:pPr>
                              <w:pStyle w:val="Heading1coverpag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8D1C8" id="Text Box 9" o:spid="_x0000_s1027" type="#_x0000_t202" style="position:absolute;left:0;text-align:left;margin-left:104.85pt;margin-top:436.05pt;width:401.75pt;height:54.2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" filled="f" stroked="f">
                <v:textbox>
                  <w:txbxContent>
                    <w:p w14:paraId="7A08C262" w14:textId="2EA5D5A1" w:rsidR="000A00B5" w:rsidRPr="00A67624" w:rsidRDefault="000A00B5" w:rsidP="007414F4">
                      <w:pPr>
                        <w:pStyle w:val="Heading1coverpage"/>
                      </w:pPr>
                      <w:bookmarkStart w:id="6" w:name="_Hlk4752342"/>
                      <w:r>
                        <w:t>re</w:t>
                      </w:r>
                      <w:r w:rsidRPr="00036936">
                        <w:t>p</w:t>
                      </w:r>
                      <w:r>
                        <w:t xml:space="preserve">ort on gecko stakeholder workshop </w:t>
                      </w:r>
                      <w:r w:rsidR="00BD3F90">
                        <w:t>3</w:t>
                      </w:r>
                      <w:r>
                        <w:t xml:space="preserve"> </w:t>
                      </w:r>
                      <w:r>
                        <w:br/>
                        <w:t>online, 1</w:t>
                      </w:r>
                      <w:r w:rsidR="00BD3F90">
                        <w:t>3</w:t>
                      </w:r>
                      <w:r>
                        <w:t>-</w:t>
                      </w:r>
                      <w:r w:rsidR="00BD3F90">
                        <w:t>15</w:t>
                      </w:r>
                      <w:r>
                        <w:t xml:space="preserve"> </w:t>
                      </w:r>
                      <w:r w:rsidR="00BD3F90">
                        <w:t>april</w:t>
                      </w:r>
                      <w:r>
                        <w:t xml:space="preserve"> 202</w:t>
                      </w:r>
                      <w:r w:rsidR="00BD3F90">
                        <w:t>1</w:t>
                      </w:r>
                    </w:p>
                    <w:bookmarkEnd w:id="6"/>
                    <w:p w14:paraId="3D1623CF" w14:textId="77777777" w:rsidR="000A00B5" w:rsidRPr="00A67624" w:rsidRDefault="000A00B5" w:rsidP="003B3EE3">
                      <w:pPr>
                        <w:pStyle w:val="Heading1coverpage"/>
                      </w:pPr>
                    </w:p>
                  </w:txbxContent>
                </v:textbox>
                <w10:wrap type="topAndBottom" anchorx="page"/>
              </v:shape>
            </w:pict>
          </mc:Fallback>
        </mc:AlternateContent>
      </w:r>
      <w:bookmarkStart w:id="7" w:name="_Toc535442552"/>
      <w:bookmarkStart w:id="8" w:name="_Toc535442657"/>
      <w:bookmarkStart w:id="9" w:name="_Toc535557885"/>
      <w:bookmarkStart w:id="10" w:name="_Toc535586147"/>
      <w:bookmarkStart w:id="11" w:name="_Toc535945690"/>
      <w:bookmarkStart w:id="12" w:name="_Toc1384370"/>
      <w:bookmarkStart w:id="13" w:name="_Toc2698265"/>
      <w:bookmarkEnd w:id="0"/>
      <w:bookmarkEnd w:id="1"/>
      <w:bookmarkEnd w:id="2"/>
      <w:bookmarkEnd w:id="3"/>
      <w:bookmarkEnd w:id="4"/>
      <w:r w:rsidR="00394C6A">
        <w:rPr>
          <w:sz w:val="36"/>
          <w:szCs w:val="36"/>
        </w:rPr>
        <w:tab/>
      </w:r>
    </w:p>
    <w:p w14:paraId="7B9223A6" w14:textId="77777777" w:rsidR="002F710E" w:rsidRDefault="002F710E" w:rsidP="00A46EC6"/>
    <w:p w14:paraId="6CF2B67F" w14:textId="77777777" w:rsidR="002F710E" w:rsidRDefault="002F710E" w:rsidP="00A46EC6"/>
    <w:p w14:paraId="3650134F" w14:textId="77777777" w:rsidR="002F710E" w:rsidRDefault="002F710E" w:rsidP="00A46EC6"/>
    <w:p w14:paraId="39018A34" w14:textId="77777777" w:rsidR="002F710E" w:rsidRDefault="002F710E" w:rsidP="00A46EC6"/>
    <w:p w14:paraId="0B1FB1D4" w14:textId="77777777" w:rsidR="002F710E" w:rsidRDefault="002F710E" w:rsidP="00A46EC6"/>
    <w:p w14:paraId="59F5C9B0" w14:textId="77777777" w:rsidR="002F710E" w:rsidRDefault="002F710E" w:rsidP="00A46EC6"/>
    <w:p w14:paraId="45473D34" w14:textId="77777777" w:rsidR="002F710E" w:rsidRDefault="002F710E" w:rsidP="00A46EC6"/>
    <w:p w14:paraId="5903CCAE" w14:textId="77777777" w:rsidR="002F710E" w:rsidRDefault="002F710E" w:rsidP="00A46EC6"/>
    <w:p w14:paraId="01D0126C" w14:textId="77777777" w:rsidR="002F710E" w:rsidRDefault="002F710E" w:rsidP="00A46EC6"/>
    <w:p w14:paraId="265F593B" w14:textId="77777777" w:rsidR="002F710E" w:rsidRDefault="002F710E" w:rsidP="00A46EC6"/>
    <w:p w14:paraId="32EEF56B" w14:textId="77777777" w:rsidR="002F710E" w:rsidRDefault="002F710E" w:rsidP="00A46EC6"/>
    <w:p w14:paraId="1449D135" w14:textId="77777777" w:rsidR="002F710E" w:rsidRDefault="002F710E" w:rsidP="00A46EC6"/>
    <w:p w14:paraId="6EEB8EBB" w14:textId="77777777" w:rsidR="002F710E" w:rsidRDefault="002F710E" w:rsidP="00A46EC6">
      <w:pPr>
        <w:jc w:val="right"/>
      </w:pPr>
    </w:p>
    <w:p w14:paraId="5DCF89C7" w14:textId="77777777" w:rsidR="002F710E" w:rsidRDefault="002F710E" w:rsidP="00A46EC6"/>
    <w:p w14:paraId="7DE57C38" w14:textId="77777777" w:rsidR="002F710E" w:rsidRDefault="002F710E" w:rsidP="00A46EC6"/>
    <w:p w14:paraId="67DB63E2" w14:textId="77777777" w:rsidR="002F710E" w:rsidRDefault="002F710E" w:rsidP="00A46EC6"/>
    <w:p w14:paraId="6693B289" w14:textId="0181C428" w:rsidR="002F710E" w:rsidRDefault="0017660B" w:rsidP="00A46EC6">
      <w:r w:rsidRPr="005E275C">
        <w:rPr>
          <w:noProof/>
          <w:sz w:val="36"/>
          <w:szCs w:val="36"/>
        </w:rPr>
        <mc:AlternateContent>
          <mc:Choice Requires="wps">
            <w:drawing>
              <wp:anchor distT="0" distB="0" distL="114300" distR="114300" simplePos="0" relativeHeight="251658240" behindDoc="0" locked="0" layoutInCell="1" allowOverlap="1" wp14:anchorId="2A58536B" wp14:editId="5C87E619">
                <wp:simplePos x="0" y="0"/>
                <wp:positionH relativeFrom="page">
                  <wp:posOffset>825500</wp:posOffset>
                </wp:positionH>
                <wp:positionV relativeFrom="paragraph">
                  <wp:posOffset>263525</wp:posOffset>
                </wp:positionV>
                <wp:extent cx="5880100" cy="1964055"/>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5880100" cy="19640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D2A2933" w14:textId="768FB8D2" w:rsidR="000A00B5" w:rsidRDefault="000A00B5" w:rsidP="007414F4">
                            <w:pPr>
                              <w:pStyle w:val="Heading0coverpage"/>
                              <w:rPr>
                                <w:sz w:val="64"/>
                                <w:szCs w:val="64"/>
                              </w:rPr>
                            </w:pPr>
                            <w:r w:rsidRPr="005F0A49">
                              <w:rPr>
                                <w:sz w:val="64"/>
                                <w:szCs w:val="64"/>
                              </w:rPr>
                              <w:t xml:space="preserve">GOVERNANCE AND NEW MOBILITY: GECKO WORKSHOP </w:t>
                            </w:r>
                            <w:r w:rsidR="00BD3F90">
                              <w:rPr>
                                <w:sz w:val="64"/>
                                <w:szCs w:val="64"/>
                              </w:rPr>
                              <w:t>3</w:t>
                            </w:r>
                          </w:p>
                          <w:p w14:paraId="02B241F6" w14:textId="73750AED" w:rsidR="000F68D0" w:rsidRDefault="000F68D0" w:rsidP="007414F4">
                            <w:pPr>
                              <w:pStyle w:val="Heading0coverpage"/>
                              <w:rPr>
                                <w:sz w:val="64"/>
                                <w:szCs w:val="64"/>
                              </w:rPr>
                            </w:pPr>
                            <w:r>
                              <w:rPr>
                                <w:sz w:val="64"/>
                                <w:szCs w:val="64"/>
                              </w:rPr>
                              <w:t>Shaping the Future</w:t>
                            </w:r>
                          </w:p>
                          <w:p w14:paraId="6C312972" w14:textId="77777777" w:rsidR="0017660B" w:rsidRPr="005F0A49" w:rsidRDefault="0017660B" w:rsidP="007414F4">
                            <w:pPr>
                              <w:pStyle w:val="Heading0coverpage"/>
                              <w:rPr>
                                <w:sz w:val="64"/>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8536B" id="Text Box 5" o:spid="_x0000_s1028" type="#_x0000_t202" style="position:absolute;left:0;text-align:left;margin-left:65pt;margin-top:20.75pt;width:463pt;height:154.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" filled="f" stroked="f">
                <v:textbox>
                  <w:txbxContent>
                    <w:p w14:paraId="4D2A2933" w14:textId="768FB8D2" w:rsidR="000A00B5" w:rsidRDefault="000A00B5" w:rsidP="007414F4">
                      <w:pPr>
                        <w:pStyle w:val="Heading0coverpage"/>
                        <w:rPr>
                          <w:sz w:val="64"/>
                          <w:szCs w:val="64"/>
                        </w:rPr>
                      </w:pPr>
                      <w:r w:rsidRPr="005F0A49">
                        <w:rPr>
                          <w:sz w:val="64"/>
                          <w:szCs w:val="64"/>
                        </w:rPr>
                        <w:t xml:space="preserve">GOVERNANCE AND NEW MOBILITY: GECKO WORKSHOP </w:t>
                      </w:r>
                      <w:r w:rsidR="00BD3F90">
                        <w:rPr>
                          <w:sz w:val="64"/>
                          <w:szCs w:val="64"/>
                        </w:rPr>
                        <w:t>3</w:t>
                      </w:r>
                    </w:p>
                    <w:p w14:paraId="02B241F6" w14:textId="73750AED" w:rsidR="000F68D0" w:rsidRDefault="000F68D0" w:rsidP="007414F4">
                      <w:pPr>
                        <w:pStyle w:val="Heading0coverpage"/>
                        <w:rPr>
                          <w:sz w:val="64"/>
                          <w:szCs w:val="64"/>
                        </w:rPr>
                      </w:pPr>
                      <w:r>
                        <w:rPr>
                          <w:sz w:val="64"/>
                          <w:szCs w:val="64"/>
                        </w:rPr>
                        <w:t>Shaping the Future</w:t>
                      </w:r>
                    </w:p>
                    <w:p w14:paraId="6C312972" w14:textId="77777777" w:rsidR="0017660B" w:rsidRPr="005F0A49" w:rsidRDefault="0017660B" w:rsidP="007414F4">
                      <w:pPr>
                        <w:pStyle w:val="Heading0coverpage"/>
                        <w:rPr>
                          <w:sz w:val="64"/>
                          <w:szCs w:val="64"/>
                        </w:rPr>
                      </w:pPr>
                    </w:p>
                  </w:txbxContent>
                </v:textbox>
                <w10:wrap type="topAndBottom" anchorx="page"/>
              </v:shape>
            </w:pict>
          </mc:Fallback>
        </mc:AlternateContent>
      </w:r>
    </w:p>
    <w:p w14:paraId="4B351F04" w14:textId="34CB978D" w:rsidR="002F710E" w:rsidRDefault="002F710E" w:rsidP="00A46EC6"/>
    <w:p w14:paraId="4FF3AFD9" w14:textId="77777777" w:rsidR="002F710E" w:rsidRDefault="002F710E" w:rsidP="00A46EC6"/>
    <w:p w14:paraId="52ADF80A" w14:textId="77777777" w:rsidR="002F710E" w:rsidRDefault="002F710E" w:rsidP="00A46EC6"/>
    <w:p w14:paraId="77117A29" w14:textId="77777777" w:rsidR="002F710E" w:rsidRDefault="002F710E" w:rsidP="00A46EC6"/>
    <w:p w14:paraId="748871A0" w14:textId="77777777" w:rsidR="002F710E" w:rsidRDefault="002F710E" w:rsidP="00A46EC6"/>
    <w:p w14:paraId="317BF559" w14:textId="77777777" w:rsidR="002F710E" w:rsidRDefault="002F710E" w:rsidP="00A46EC6"/>
    <w:p w14:paraId="7B80124C" w14:textId="77777777" w:rsidR="002F710E" w:rsidRDefault="002F710E" w:rsidP="00A46EC6"/>
    <w:p w14:paraId="7B4AEBEF" w14:textId="77777777" w:rsidR="002F710E" w:rsidRDefault="002F710E" w:rsidP="00A46EC6"/>
    <w:p w14:paraId="044A399F" w14:textId="77777777" w:rsidR="002F710E" w:rsidRDefault="002F710E" w:rsidP="00A46EC6"/>
    <w:p w14:paraId="6F03648B" w14:textId="77777777" w:rsidR="007414F4" w:rsidRPr="00A46EC6" w:rsidRDefault="007414F4" w:rsidP="00CF5C17">
      <w:pPr>
        <w:pStyle w:val="Heading0"/>
      </w:pPr>
      <w:r w:rsidRPr="00A46EC6">
        <w:lastRenderedPageBreak/>
        <w:t>SUMMARY SHEET</w:t>
      </w:r>
    </w:p>
    <w:tbl>
      <w:tblPr>
        <w:tblStyle w:val="LightShading-Accent5"/>
        <w:tblW w:w="9639" w:type="dxa"/>
        <w:jc w:val="center"/>
        <w:tblCellMar>
          <w:left w:w="45" w:type="dxa"/>
          <w:right w:w="45" w:type="dxa"/>
        </w:tblCellMar>
        <w:tblLook w:val="05A0" w:firstRow="1" w:lastRow="0" w:firstColumn="1" w:lastColumn="1" w:noHBand="0" w:noVBand="1"/>
      </w:tblPr>
      <w:tblGrid>
        <w:gridCol w:w="3402"/>
        <w:gridCol w:w="6237"/>
      </w:tblGrid>
      <w:tr w:rsidR="007414F4" w:rsidRPr="005E275C" w14:paraId="5213E0CD" w14:textId="77777777" w:rsidTr="005F0A49">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FF0000"/>
            </w:tcBorders>
          </w:tcPr>
          <w:p w14:paraId="70352865" w14:textId="77777777" w:rsidR="007414F4" w:rsidRPr="005E275C" w:rsidRDefault="007414F4" w:rsidP="005F0A49">
            <w:pPr>
              <w:jc w:val="left"/>
              <w:rPr>
                <w:sz w:val="22"/>
                <w:szCs w:val="22"/>
              </w:rPr>
            </w:pPr>
            <w:bookmarkStart w:id="14" w:name="_Hlk4752191"/>
            <w:bookmarkStart w:id="15" w:name="_Toc535557874"/>
            <w:bookmarkStart w:id="16" w:name="_Toc535586139"/>
            <w:bookmarkStart w:id="17" w:name="_Toc535945682"/>
            <w:r w:rsidRPr="005E275C">
              <w:rPr>
                <w:sz w:val="22"/>
                <w:szCs w:val="22"/>
              </w:rPr>
              <w:t>Deliverable No.</w:t>
            </w:r>
          </w:p>
        </w:tc>
        <w:tc>
          <w:tcPr>
            <w:cnfStyle w:val="000100000000" w:firstRow="0" w:lastRow="0" w:firstColumn="0" w:lastColumn="1" w:oddVBand="0" w:evenVBand="0" w:oddHBand="0" w:evenHBand="0" w:firstRowFirstColumn="0" w:firstRowLastColumn="0" w:lastRowFirstColumn="0" w:lastRowLastColumn="0"/>
            <w:tcW w:w="6237" w:type="dxa"/>
            <w:tcBorders>
              <w:top w:val="single" w:sz="8" w:space="0" w:color="FF0000"/>
            </w:tcBorders>
          </w:tcPr>
          <w:p w14:paraId="425BAD4B" w14:textId="4D7882B1" w:rsidR="007414F4" w:rsidRPr="005E275C" w:rsidRDefault="007414F4" w:rsidP="005F0A49">
            <w:pPr>
              <w:rPr>
                <w:b w:val="0"/>
                <w:sz w:val="22"/>
                <w:szCs w:val="22"/>
              </w:rPr>
            </w:pPr>
            <w:r w:rsidRPr="005E275C">
              <w:rPr>
                <w:b w:val="0"/>
                <w:sz w:val="22"/>
                <w:szCs w:val="22"/>
              </w:rPr>
              <w:t>5.</w:t>
            </w:r>
            <w:r w:rsidR="00B3442A">
              <w:rPr>
                <w:b w:val="0"/>
                <w:sz w:val="22"/>
                <w:szCs w:val="22"/>
              </w:rPr>
              <w:t>3</w:t>
            </w:r>
          </w:p>
        </w:tc>
      </w:tr>
      <w:tr w:rsidR="007414F4" w:rsidRPr="005E275C" w14:paraId="4D7432AA" w14:textId="77777777" w:rsidTr="005F0A4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5FA3E80B" w14:textId="77777777" w:rsidR="007414F4" w:rsidRPr="005E275C" w:rsidRDefault="007414F4" w:rsidP="005F0A49">
            <w:pPr>
              <w:jc w:val="left"/>
              <w:rPr>
                <w:sz w:val="22"/>
                <w:szCs w:val="22"/>
              </w:rPr>
            </w:pPr>
            <w:r w:rsidRPr="005E275C">
              <w:rPr>
                <w:sz w:val="22"/>
                <w:szCs w:val="22"/>
              </w:rPr>
              <w:t>Project Acronym</w:t>
            </w:r>
          </w:p>
        </w:tc>
        <w:tc>
          <w:tcPr>
            <w:cnfStyle w:val="000100000000" w:firstRow="0" w:lastRow="0" w:firstColumn="0" w:lastColumn="1" w:oddVBand="0" w:evenVBand="0" w:oddHBand="0" w:evenHBand="0" w:firstRowFirstColumn="0" w:firstRowLastColumn="0" w:lastRowFirstColumn="0" w:lastRowLastColumn="0"/>
            <w:tcW w:w="6237" w:type="dxa"/>
            <w:tcBorders>
              <w:top w:val="nil"/>
              <w:bottom w:val="nil"/>
            </w:tcBorders>
          </w:tcPr>
          <w:p w14:paraId="2E09EA74" w14:textId="77777777" w:rsidR="007414F4" w:rsidRPr="005E275C" w:rsidRDefault="007414F4" w:rsidP="005F0A49">
            <w:pPr>
              <w:rPr>
                <w:b w:val="0"/>
                <w:sz w:val="22"/>
                <w:szCs w:val="22"/>
              </w:rPr>
            </w:pPr>
            <w:r w:rsidRPr="005E275C">
              <w:rPr>
                <w:b w:val="0"/>
                <w:sz w:val="22"/>
                <w:szCs w:val="22"/>
              </w:rPr>
              <w:t>GECKO</w:t>
            </w:r>
          </w:p>
        </w:tc>
      </w:tr>
      <w:tr w:rsidR="007414F4" w:rsidRPr="005E275C" w14:paraId="11BC3B0A" w14:textId="77777777" w:rsidTr="005F0A49">
        <w:trPr>
          <w:trHeight w:val="454"/>
          <w:jc w:val="center"/>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7DC88B61" w14:textId="77777777" w:rsidR="007414F4" w:rsidRPr="005E275C" w:rsidRDefault="007414F4" w:rsidP="005F0A49">
            <w:pPr>
              <w:jc w:val="left"/>
              <w:rPr>
                <w:sz w:val="22"/>
                <w:szCs w:val="22"/>
              </w:rPr>
            </w:pPr>
            <w:r w:rsidRPr="005E275C">
              <w:rPr>
                <w:sz w:val="22"/>
                <w:szCs w:val="22"/>
              </w:rPr>
              <w:t>Full Title</w:t>
            </w:r>
          </w:p>
        </w:tc>
        <w:tc>
          <w:tcPr>
            <w:cnfStyle w:val="000100000000" w:firstRow="0" w:lastRow="0" w:firstColumn="0" w:lastColumn="1" w:oddVBand="0" w:evenVBand="0" w:oddHBand="0" w:evenHBand="0" w:firstRowFirstColumn="0" w:firstRowLastColumn="0" w:lastRowFirstColumn="0" w:lastRowLastColumn="0"/>
            <w:tcW w:w="6237" w:type="dxa"/>
            <w:tcBorders>
              <w:top w:val="nil"/>
              <w:bottom w:val="nil"/>
            </w:tcBorders>
          </w:tcPr>
          <w:p w14:paraId="11981076" w14:textId="77777777" w:rsidR="007414F4" w:rsidRPr="005E275C" w:rsidRDefault="007414F4" w:rsidP="005F0A49">
            <w:pPr>
              <w:rPr>
                <w:b w:val="0"/>
                <w:sz w:val="22"/>
                <w:szCs w:val="22"/>
              </w:rPr>
            </w:pPr>
            <w:r w:rsidRPr="005E275C">
              <w:rPr>
                <w:b w:val="0"/>
                <w:sz w:val="22"/>
                <w:szCs w:val="22"/>
              </w:rPr>
              <w:t xml:space="preserve">Governance principles and </w:t>
            </w:r>
            <w:proofErr w:type="spellStart"/>
            <w:r w:rsidRPr="005E275C">
              <w:rPr>
                <w:b w:val="0"/>
                <w:sz w:val="22"/>
                <w:szCs w:val="22"/>
              </w:rPr>
              <w:t>mEthods</w:t>
            </w:r>
            <w:proofErr w:type="spellEnd"/>
            <w:r w:rsidRPr="005E275C">
              <w:rPr>
                <w:b w:val="0"/>
                <w:sz w:val="22"/>
                <w:szCs w:val="22"/>
              </w:rPr>
              <w:t xml:space="preserve"> enabling </w:t>
            </w:r>
            <w:proofErr w:type="spellStart"/>
            <w:r w:rsidRPr="005E275C">
              <w:rPr>
                <w:b w:val="0"/>
                <w:sz w:val="22"/>
                <w:szCs w:val="22"/>
              </w:rPr>
              <w:t>deCision</w:t>
            </w:r>
            <w:proofErr w:type="spellEnd"/>
            <w:r w:rsidRPr="005E275C">
              <w:rPr>
                <w:b w:val="0"/>
                <w:sz w:val="22"/>
                <w:szCs w:val="22"/>
              </w:rPr>
              <w:t xml:space="preserve"> </w:t>
            </w:r>
            <w:proofErr w:type="spellStart"/>
            <w:r w:rsidRPr="005E275C">
              <w:rPr>
                <w:b w:val="0"/>
                <w:sz w:val="22"/>
                <w:szCs w:val="22"/>
              </w:rPr>
              <w:t>maKers</w:t>
            </w:r>
            <w:proofErr w:type="spellEnd"/>
            <w:r w:rsidRPr="005E275C">
              <w:rPr>
                <w:b w:val="0"/>
                <w:sz w:val="22"/>
                <w:szCs w:val="22"/>
              </w:rPr>
              <w:t xml:space="preserve"> to manage and regulate the changing </w:t>
            </w:r>
            <w:proofErr w:type="spellStart"/>
            <w:r w:rsidRPr="005E275C">
              <w:rPr>
                <w:b w:val="0"/>
                <w:sz w:val="22"/>
                <w:szCs w:val="22"/>
              </w:rPr>
              <w:t>mObility</w:t>
            </w:r>
            <w:proofErr w:type="spellEnd"/>
            <w:r w:rsidRPr="005E275C">
              <w:rPr>
                <w:b w:val="0"/>
                <w:sz w:val="22"/>
                <w:szCs w:val="22"/>
              </w:rPr>
              <w:t xml:space="preserve"> systems</w:t>
            </w:r>
          </w:p>
        </w:tc>
      </w:tr>
      <w:tr w:rsidR="007414F4" w:rsidRPr="005E275C" w14:paraId="534B4EEA" w14:textId="77777777" w:rsidTr="005F0A4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7D319CA3" w14:textId="77777777" w:rsidR="007414F4" w:rsidRPr="005E275C" w:rsidRDefault="007414F4" w:rsidP="005F0A49">
            <w:pPr>
              <w:jc w:val="left"/>
              <w:rPr>
                <w:sz w:val="22"/>
                <w:szCs w:val="22"/>
              </w:rPr>
            </w:pPr>
            <w:r w:rsidRPr="005E275C">
              <w:rPr>
                <w:sz w:val="22"/>
                <w:szCs w:val="22"/>
              </w:rPr>
              <w:t>Grant Agreement No.</w:t>
            </w:r>
          </w:p>
        </w:tc>
        <w:tc>
          <w:tcPr>
            <w:cnfStyle w:val="000100000000" w:firstRow="0" w:lastRow="0" w:firstColumn="0" w:lastColumn="1" w:oddVBand="0" w:evenVBand="0" w:oddHBand="0" w:evenHBand="0" w:firstRowFirstColumn="0" w:firstRowLastColumn="0" w:lastRowFirstColumn="0" w:lastRowLastColumn="0"/>
            <w:tcW w:w="6237" w:type="dxa"/>
            <w:tcBorders>
              <w:top w:val="nil"/>
              <w:bottom w:val="nil"/>
            </w:tcBorders>
          </w:tcPr>
          <w:p w14:paraId="73530748" w14:textId="77777777" w:rsidR="007414F4" w:rsidRPr="005E275C" w:rsidRDefault="007414F4" w:rsidP="005F0A49">
            <w:pPr>
              <w:rPr>
                <w:b w:val="0"/>
                <w:sz w:val="22"/>
                <w:szCs w:val="22"/>
              </w:rPr>
            </w:pPr>
            <w:r w:rsidRPr="005E275C">
              <w:rPr>
                <w:b w:val="0"/>
                <w:sz w:val="22"/>
                <w:szCs w:val="22"/>
              </w:rPr>
              <w:t>824273</w:t>
            </w:r>
          </w:p>
        </w:tc>
      </w:tr>
      <w:tr w:rsidR="007414F4" w:rsidRPr="005E275C" w14:paraId="4ECD3ED9" w14:textId="77777777" w:rsidTr="005F0A49">
        <w:trPr>
          <w:trHeight w:val="454"/>
          <w:jc w:val="center"/>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0B1F474B" w14:textId="77777777" w:rsidR="007414F4" w:rsidRPr="005E275C" w:rsidRDefault="007414F4" w:rsidP="005F0A49">
            <w:pPr>
              <w:jc w:val="left"/>
              <w:rPr>
                <w:sz w:val="22"/>
                <w:szCs w:val="22"/>
              </w:rPr>
            </w:pPr>
            <w:r w:rsidRPr="005E275C">
              <w:rPr>
                <w:sz w:val="22"/>
                <w:szCs w:val="22"/>
              </w:rPr>
              <w:t>Responsible Author(s)</w:t>
            </w:r>
          </w:p>
        </w:tc>
        <w:tc>
          <w:tcPr>
            <w:cnfStyle w:val="000100000000" w:firstRow="0" w:lastRow="0" w:firstColumn="0" w:lastColumn="1" w:oddVBand="0" w:evenVBand="0" w:oddHBand="0" w:evenHBand="0" w:firstRowFirstColumn="0" w:firstRowLastColumn="0" w:lastRowFirstColumn="0" w:lastRowLastColumn="0"/>
            <w:tcW w:w="6237" w:type="dxa"/>
            <w:tcBorders>
              <w:top w:val="nil"/>
              <w:bottom w:val="nil"/>
            </w:tcBorders>
          </w:tcPr>
          <w:p w14:paraId="49FECB62" w14:textId="77777777" w:rsidR="007414F4" w:rsidRPr="005E275C" w:rsidRDefault="007414F4" w:rsidP="005F0A49">
            <w:pPr>
              <w:rPr>
                <w:b w:val="0"/>
                <w:sz w:val="22"/>
                <w:szCs w:val="22"/>
              </w:rPr>
            </w:pPr>
            <w:r w:rsidRPr="005E275C">
              <w:rPr>
                <w:b w:val="0"/>
                <w:sz w:val="22"/>
                <w:szCs w:val="22"/>
              </w:rPr>
              <w:t>Bonnie Fenton, Rupprecht Consult</w:t>
            </w:r>
          </w:p>
        </w:tc>
      </w:tr>
      <w:tr w:rsidR="007414F4" w:rsidRPr="005E275C" w14:paraId="1BC2D3DB" w14:textId="77777777" w:rsidTr="005F0A4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32F0F947" w14:textId="77777777" w:rsidR="007414F4" w:rsidRPr="005E275C" w:rsidRDefault="007414F4" w:rsidP="005F0A49">
            <w:pPr>
              <w:jc w:val="left"/>
              <w:rPr>
                <w:sz w:val="22"/>
                <w:szCs w:val="22"/>
              </w:rPr>
            </w:pPr>
            <w:r w:rsidRPr="005E275C">
              <w:rPr>
                <w:sz w:val="22"/>
                <w:szCs w:val="22"/>
              </w:rPr>
              <w:t>Responsible Co-Author(s)</w:t>
            </w:r>
          </w:p>
        </w:tc>
        <w:tc>
          <w:tcPr>
            <w:cnfStyle w:val="000100000000" w:firstRow="0" w:lastRow="0" w:firstColumn="0" w:lastColumn="1" w:oddVBand="0" w:evenVBand="0" w:oddHBand="0" w:evenHBand="0" w:firstRowFirstColumn="0" w:firstRowLastColumn="0" w:lastRowFirstColumn="0" w:lastRowLastColumn="0"/>
            <w:tcW w:w="6237" w:type="dxa"/>
            <w:tcBorders>
              <w:top w:val="nil"/>
              <w:bottom w:val="nil"/>
            </w:tcBorders>
          </w:tcPr>
          <w:p w14:paraId="6197E897" w14:textId="77777777" w:rsidR="007414F4" w:rsidRPr="005E275C" w:rsidRDefault="007414F4" w:rsidP="005F0A49">
            <w:pPr>
              <w:rPr>
                <w:b w:val="0"/>
                <w:sz w:val="22"/>
                <w:szCs w:val="22"/>
              </w:rPr>
            </w:pPr>
            <w:r w:rsidRPr="005E275C">
              <w:rPr>
                <w:b w:val="0"/>
                <w:sz w:val="22"/>
                <w:szCs w:val="22"/>
              </w:rPr>
              <w:t>-</w:t>
            </w:r>
          </w:p>
        </w:tc>
      </w:tr>
      <w:tr w:rsidR="007414F4" w:rsidRPr="005E275C" w14:paraId="4D0FD782" w14:textId="77777777" w:rsidTr="005F0A49">
        <w:trPr>
          <w:trHeight w:val="454"/>
          <w:jc w:val="center"/>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1C463AB9" w14:textId="77777777" w:rsidR="007414F4" w:rsidRPr="005E275C" w:rsidRDefault="007414F4" w:rsidP="005F0A49">
            <w:pPr>
              <w:jc w:val="left"/>
              <w:rPr>
                <w:sz w:val="22"/>
                <w:szCs w:val="22"/>
              </w:rPr>
            </w:pPr>
            <w:r w:rsidRPr="005E275C">
              <w:rPr>
                <w:sz w:val="22"/>
                <w:szCs w:val="22"/>
              </w:rPr>
              <w:t>Peer Review</w:t>
            </w:r>
          </w:p>
        </w:tc>
        <w:tc>
          <w:tcPr>
            <w:cnfStyle w:val="000100000000" w:firstRow="0" w:lastRow="0" w:firstColumn="0" w:lastColumn="1" w:oddVBand="0" w:evenVBand="0" w:oddHBand="0" w:evenHBand="0" w:firstRowFirstColumn="0" w:firstRowLastColumn="0" w:lastRowFirstColumn="0" w:lastRowLastColumn="0"/>
            <w:tcW w:w="6237" w:type="dxa"/>
            <w:tcBorders>
              <w:top w:val="nil"/>
              <w:bottom w:val="nil"/>
            </w:tcBorders>
          </w:tcPr>
          <w:p w14:paraId="4D478D98" w14:textId="77777777" w:rsidR="007414F4" w:rsidRPr="005E275C" w:rsidRDefault="007414F4" w:rsidP="005F0A49">
            <w:pPr>
              <w:rPr>
                <w:b w:val="0"/>
                <w:sz w:val="22"/>
                <w:szCs w:val="22"/>
              </w:rPr>
            </w:pPr>
            <w:r w:rsidRPr="005E275C">
              <w:rPr>
                <w:b w:val="0"/>
                <w:sz w:val="22"/>
                <w:szCs w:val="22"/>
              </w:rPr>
              <w:t xml:space="preserve">Yannick </w:t>
            </w:r>
            <w:proofErr w:type="spellStart"/>
            <w:r w:rsidRPr="005E275C">
              <w:rPr>
                <w:b w:val="0"/>
                <w:sz w:val="22"/>
                <w:szCs w:val="22"/>
              </w:rPr>
              <w:t>Bousse</w:t>
            </w:r>
            <w:proofErr w:type="spellEnd"/>
            <w:r w:rsidRPr="005E275C">
              <w:rPr>
                <w:b w:val="0"/>
                <w:sz w:val="22"/>
                <w:szCs w:val="22"/>
              </w:rPr>
              <w:t>, UITP</w:t>
            </w:r>
          </w:p>
        </w:tc>
      </w:tr>
      <w:tr w:rsidR="007414F4" w:rsidRPr="005E275C" w14:paraId="38128F13" w14:textId="77777777" w:rsidTr="005F0A4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73CB8784" w14:textId="77777777" w:rsidR="007414F4" w:rsidRPr="005E275C" w:rsidRDefault="007414F4" w:rsidP="005F0A49">
            <w:pPr>
              <w:jc w:val="left"/>
              <w:rPr>
                <w:sz w:val="22"/>
                <w:szCs w:val="22"/>
              </w:rPr>
            </w:pPr>
            <w:r w:rsidRPr="005E275C">
              <w:rPr>
                <w:sz w:val="22"/>
                <w:szCs w:val="22"/>
              </w:rPr>
              <w:t>Quality Assurance Committee Review</w:t>
            </w:r>
          </w:p>
        </w:tc>
        <w:tc>
          <w:tcPr>
            <w:cnfStyle w:val="000100000000" w:firstRow="0" w:lastRow="0" w:firstColumn="0" w:lastColumn="1" w:oddVBand="0" w:evenVBand="0" w:oddHBand="0" w:evenHBand="0" w:firstRowFirstColumn="0" w:firstRowLastColumn="0" w:lastRowFirstColumn="0" w:lastRowLastColumn="0"/>
            <w:tcW w:w="6237" w:type="dxa"/>
            <w:tcBorders>
              <w:top w:val="nil"/>
              <w:bottom w:val="nil"/>
            </w:tcBorders>
          </w:tcPr>
          <w:p w14:paraId="621AC55E" w14:textId="77777777" w:rsidR="007414F4" w:rsidRPr="005E275C" w:rsidRDefault="007414F4" w:rsidP="005F0A49">
            <w:pPr>
              <w:rPr>
                <w:b w:val="0"/>
                <w:sz w:val="22"/>
                <w:szCs w:val="22"/>
              </w:rPr>
            </w:pPr>
            <w:r w:rsidRPr="005E275C">
              <w:rPr>
                <w:b w:val="0"/>
                <w:sz w:val="22"/>
                <w:szCs w:val="22"/>
              </w:rPr>
              <w:t>n/a</w:t>
            </w:r>
          </w:p>
        </w:tc>
      </w:tr>
      <w:tr w:rsidR="007414F4" w:rsidRPr="005E275C" w14:paraId="7BE14EA9" w14:textId="77777777" w:rsidTr="005F0A49">
        <w:trPr>
          <w:trHeight w:val="454"/>
          <w:jc w:val="center"/>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3B07A345" w14:textId="77777777" w:rsidR="007414F4" w:rsidRPr="005E275C" w:rsidRDefault="007414F4" w:rsidP="005F0A49">
            <w:pPr>
              <w:jc w:val="left"/>
              <w:rPr>
                <w:sz w:val="22"/>
                <w:szCs w:val="22"/>
              </w:rPr>
            </w:pPr>
            <w:r w:rsidRPr="005E275C">
              <w:rPr>
                <w:sz w:val="22"/>
                <w:szCs w:val="22"/>
              </w:rPr>
              <w:t>Date</w:t>
            </w:r>
          </w:p>
        </w:tc>
        <w:tc>
          <w:tcPr>
            <w:cnfStyle w:val="000100000000" w:firstRow="0" w:lastRow="0" w:firstColumn="0" w:lastColumn="1" w:oddVBand="0" w:evenVBand="0" w:oddHBand="0" w:evenHBand="0" w:firstRowFirstColumn="0" w:firstRowLastColumn="0" w:lastRowFirstColumn="0" w:lastRowLastColumn="0"/>
            <w:tcW w:w="6237" w:type="dxa"/>
            <w:tcBorders>
              <w:top w:val="nil"/>
              <w:bottom w:val="nil"/>
            </w:tcBorders>
          </w:tcPr>
          <w:p w14:paraId="2F0F5FF7" w14:textId="55BB7805" w:rsidR="007414F4" w:rsidRPr="00CE23E9" w:rsidRDefault="007414F4" w:rsidP="005F0A49">
            <w:pPr>
              <w:rPr>
                <w:b w:val="0"/>
                <w:sz w:val="22"/>
                <w:szCs w:val="22"/>
              </w:rPr>
            </w:pPr>
            <w:r w:rsidRPr="00CE23E9">
              <w:rPr>
                <w:b w:val="0"/>
                <w:sz w:val="22"/>
                <w:szCs w:val="22"/>
              </w:rPr>
              <w:t>20</w:t>
            </w:r>
            <w:r w:rsidR="00B3442A" w:rsidRPr="00CE23E9">
              <w:rPr>
                <w:b w:val="0"/>
                <w:sz w:val="22"/>
                <w:szCs w:val="22"/>
              </w:rPr>
              <w:t>2</w:t>
            </w:r>
            <w:r w:rsidR="00FA42BC" w:rsidRPr="00CE23E9">
              <w:rPr>
                <w:b w:val="0"/>
                <w:sz w:val="22"/>
                <w:szCs w:val="22"/>
              </w:rPr>
              <w:t>1</w:t>
            </w:r>
            <w:r w:rsidRPr="00CE23E9">
              <w:rPr>
                <w:b w:val="0"/>
                <w:sz w:val="22"/>
                <w:szCs w:val="22"/>
              </w:rPr>
              <w:t>.</w:t>
            </w:r>
            <w:r w:rsidR="00B3442A" w:rsidRPr="00CE23E9">
              <w:rPr>
                <w:b w:val="0"/>
                <w:sz w:val="22"/>
                <w:szCs w:val="22"/>
              </w:rPr>
              <w:t>0</w:t>
            </w:r>
            <w:r w:rsidR="00CE23E9" w:rsidRPr="00CE23E9">
              <w:rPr>
                <w:b w:val="0"/>
                <w:sz w:val="22"/>
                <w:szCs w:val="22"/>
              </w:rPr>
              <w:t>6</w:t>
            </w:r>
            <w:r w:rsidRPr="00CE23E9">
              <w:rPr>
                <w:b w:val="0"/>
                <w:sz w:val="22"/>
                <w:szCs w:val="22"/>
              </w:rPr>
              <w:t>.</w:t>
            </w:r>
            <w:r w:rsidR="00CE23E9" w:rsidRPr="00CE23E9">
              <w:rPr>
                <w:b w:val="0"/>
                <w:sz w:val="22"/>
                <w:szCs w:val="22"/>
              </w:rPr>
              <w:t>1</w:t>
            </w:r>
            <w:r w:rsidR="000A00B5" w:rsidRPr="00CE23E9">
              <w:rPr>
                <w:b w:val="0"/>
                <w:sz w:val="22"/>
                <w:szCs w:val="22"/>
              </w:rPr>
              <w:t>8</w:t>
            </w:r>
          </w:p>
        </w:tc>
      </w:tr>
      <w:tr w:rsidR="007414F4" w:rsidRPr="005E275C" w14:paraId="31202DDD" w14:textId="77777777" w:rsidTr="005F0A4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0D9391A0" w14:textId="77777777" w:rsidR="007414F4" w:rsidRPr="005E275C" w:rsidRDefault="007414F4" w:rsidP="005F0A49">
            <w:pPr>
              <w:jc w:val="left"/>
              <w:rPr>
                <w:sz w:val="22"/>
                <w:szCs w:val="22"/>
              </w:rPr>
            </w:pPr>
            <w:r w:rsidRPr="005E275C">
              <w:rPr>
                <w:sz w:val="22"/>
                <w:szCs w:val="22"/>
              </w:rPr>
              <w:t>Status</w:t>
            </w:r>
          </w:p>
        </w:tc>
        <w:tc>
          <w:tcPr>
            <w:cnfStyle w:val="000100000000" w:firstRow="0" w:lastRow="0" w:firstColumn="0" w:lastColumn="1" w:oddVBand="0" w:evenVBand="0" w:oddHBand="0" w:evenHBand="0" w:firstRowFirstColumn="0" w:firstRowLastColumn="0" w:lastRowFirstColumn="0" w:lastRowLastColumn="0"/>
            <w:tcW w:w="6237" w:type="dxa"/>
            <w:tcBorders>
              <w:top w:val="nil"/>
              <w:bottom w:val="nil"/>
            </w:tcBorders>
          </w:tcPr>
          <w:p w14:paraId="71464DB6" w14:textId="77777777" w:rsidR="007414F4" w:rsidRPr="005E275C" w:rsidRDefault="007414F4" w:rsidP="005F0A49">
            <w:pPr>
              <w:rPr>
                <w:b w:val="0"/>
                <w:sz w:val="22"/>
                <w:szCs w:val="22"/>
              </w:rPr>
            </w:pPr>
            <w:r w:rsidRPr="005E275C">
              <w:rPr>
                <w:b w:val="0"/>
                <w:sz w:val="22"/>
                <w:szCs w:val="22"/>
              </w:rPr>
              <w:t>Final</w:t>
            </w:r>
          </w:p>
        </w:tc>
      </w:tr>
      <w:tr w:rsidR="007414F4" w:rsidRPr="005E275C" w14:paraId="61F45CBD" w14:textId="77777777" w:rsidTr="005F0A49">
        <w:trPr>
          <w:trHeight w:val="454"/>
          <w:jc w:val="center"/>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3A8C3CBF" w14:textId="77777777" w:rsidR="007414F4" w:rsidRPr="005E275C" w:rsidRDefault="007414F4" w:rsidP="005F0A49">
            <w:pPr>
              <w:jc w:val="left"/>
              <w:rPr>
                <w:sz w:val="22"/>
                <w:szCs w:val="22"/>
              </w:rPr>
            </w:pPr>
            <w:r w:rsidRPr="005E275C">
              <w:rPr>
                <w:sz w:val="22"/>
                <w:szCs w:val="22"/>
              </w:rPr>
              <w:t>Dissemination level</w:t>
            </w:r>
          </w:p>
        </w:tc>
        <w:tc>
          <w:tcPr>
            <w:cnfStyle w:val="000100000000" w:firstRow="0" w:lastRow="0" w:firstColumn="0" w:lastColumn="1" w:oddVBand="0" w:evenVBand="0" w:oddHBand="0" w:evenHBand="0" w:firstRowFirstColumn="0" w:firstRowLastColumn="0" w:lastRowFirstColumn="0" w:lastRowLastColumn="0"/>
            <w:tcW w:w="6237" w:type="dxa"/>
            <w:tcBorders>
              <w:top w:val="nil"/>
              <w:bottom w:val="nil"/>
            </w:tcBorders>
          </w:tcPr>
          <w:p w14:paraId="31032D7A" w14:textId="77777777" w:rsidR="007414F4" w:rsidRPr="005E275C" w:rsidRDefault="007414F4" w:rsidP="005F0A49">
            <w:pPr>
              <w:rPr>
                <w:b w:val="0"/>
                <w:sz w:val="22"/>
                <w:szCs w:val="22"/>
              </w:rPr>
            </w:pPr>
            <w:r w:rsidRPr="005E275C">
              <w:rPr>
                <w:b w:val="0"/>
                <w:sz w:val="22"/>
                <w:szCs w:val="22"/>
              </w:rPr>
              <w:t>Public</w:t>
            </w:r>
          </w:p>
        </w:tc>
      </w:tr>
      <w:tr w:rsidR="007414F4" w:rsidRPr="005E275C" w14:paraId="73EF7926" w14:textId="77777777" w:rsidTr="005F0A4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76969A12" w14:textId="77777777" w:rsidR="007414F4" w:rsidRPr="005E275C" w:rsidRDefault="007414F4" w:rsidP="005F0A49">
            <w:pPr>
              <w:jc w:val="left"/>
              <w:rPr>
                <w:sz w:val="22"/>
                <w:szCs w:val="22"/>
              </w:rPr>
            </w:pPr>
            <w:r w:rsidRPr="005E275C">
              <w:rPr>
                <w:sz w:val="22"/>
                <w:szCs w:val="22"/>
              </w:rPr>
              <w:t>Abstract</w:t>
            </w:r>
          </w:p>
        </w:tc>
        <w:tc>
          <w:tcPr>
            <w:cnfStyle w:val="000100000000" w:firstRow="0" w:lastRow="0" w:firstColumn="0" w:lastColumn="1" w:oddVBand="0" w:evenVBand="0" w:oddHBand="0" w:evenHBand="0" w:firstRowFirstColumn="0" w:firstRowLastColumn="0" w:lastRowFirstColumn="0" w:lastRowLastColumn="0"/>
            <w:tcW w:w="6237" w:type="dxa"/>
            <w:tcBorders>
              <w:top w:val="nil"/>
              <w:bottom w:val="nil"/>
            </w:tcBorders>
          </w:tcPr>
          <w:p w14:paraId="0AA19576" w14:textId="016E25B7" w:rsidR="007414F4" w:rsidRPr="005E275C" w:rsidRDefault="007414F4" w:rsidP="005F0A49">
            <w:pPr>
              <w:rPr>
                <w:b w:val="0"/>
                <w:sz w:val="22"/>
                <w:szCs w:val="22"/>
              </w:rPr>
            </w:pPr>
            <w:r w:rsidRPr="005E275C">
              <w:rPr>
                <w:b w:val="0"/>
                <w:sz w:val="22"/>
                <w:szCs w:val="22"/>
              </w:rPr>
              <w:t xml:space="preserve">This document </w:t>
            </w:r>
            <w:r w:rsidR="005F0A49">
              <w:rPr>
                <w:b w:val="0"/>
                <w:sz w:val="22"/>
                <w:szCs w:val="22"/>
              </w:rPr>
              <w:t xml:space="preserve">reports on the activities of GECKO stakeholder </w:t>
            </w:r>
            <w:r w:rsidR="00B3442A">
              <w:rPr>
                <w:b w:val="0"/>
                <w:sz w:val="22"/>
                <w:szCs w:val="22"/>
              </w:rPr>
              <w:t>dialogue</w:t>
            </w:r>
            <w:r w:rsidR="005F0A49">
              <w:rPr>
                <w:b w:val="0"/>
                <w:sz w:val="22"/>
                <w:szCs w:val="22"/>
              </w:rPr>
              <w:t xml:space="preserve"> </w:t>
            </w:r>
            <w:r w:rsidR="003D4909">
              <w:rPr>
                <w:b w:val="0"/>
                <w:sz w:val="22"/>
                <w:szCs w:val="22"/>
              </w:rPr>
              <w:t>3</w:t>
            </w:r>
            <w:r w:rsidR="005F0A49">
              <w:rPr>
                <w:b w:val="0"/>
                <w:sz w:val="22"/>
                <w:szCs w:val="22"/>
              </w:rPr>
              <w:t xml:space="preserve"> (</w:t>
            </w:r>
            <w:r w:rsidR="00B3442A">
              <w:rPr>
                <w:b w:val="0"/>
                <w:sz w:val="22"/>
                <w:szCs w:val="22"/>
              </w:rPr>
              <w:t>1</w:t>
            </w:r>
            <w:r w:rsidR="003D4909">
              <w:rPr>
                <w:b w:val="0"/>
                <w:sz w:val="22"/>
                <w:szCs w:val="22"/>
              </w:rPr>
              <w:t>3</w:t>
            </w:r>
            <w:r w:rsidR="005F0A49">
              <w:rPr>
                <w:b w:val="0"/>
                <w:sz w:val="22"/>
                <w:szCs w:val="22"/>
              </w:rPr>
              <w:t>-</w:t>
            </w:r>
            <w:r w:rsidR="003D4909">
              <w:rPr>
                <w:b w:val="0"/>
                <w:sz w:val="22"/>
                <w:szCs w:val="22"/>
              </w:rPr>
              <w:t>1</w:t>
            </w:r>
            <w:r w:rsidR="005F0A49">
              <w:rPr>
                <w:b w:val="0"/>
                <w:sz w:val="22"/>
                <w:szCs w:val="22"/>
              </w:rPr>
              <w:t>5.</w:t>
            </w:r>
            <w:r w:rsidR="00B3442A">
              <w:rPr>
                <w:b w:val="0"/>
                <w:sz w:val="22"/>
                <w:szCs w:val="22"/>
              </w:rPr>
              <w:t>0</w:t>
            </w:r>
            <w:r w:rsidR="003D4909">
              <w:rPr>
                <w:b w:val="0"/>
                <w:sz w:val="22"/>
                <w:szCs w:val="22"/>
              </w:rPr>
              <w:t>4</w:t>
            </w:r>
            <w:r w:rsidR="005F0A49">
              <w:rPr>
                <w:b w:val="0"/>
                <w:sz w:val="22"/>
                <w:szCs w:val="22"/>
              </w:rPr>
              <w:t>.</w:t>
            </w:r>
            <w:r w:rsidR="00B3442A">
              <w:rPr>
                <w:b w:val="0"/>
                <w:sz w:val="22"/>
                <w:szCs w:val="22"/>
              </w:rPr>
              <w:t>2</w:t>
            </w:r>
            <w:r w:rsidR="003D4909">
              <w:rPr>
                <w:b w:val="0"/>
                <w:sz w:val="22"/>
                <w:szCs w:val="22"/>
              </w:rPr>
              <w:t>1</w:t>
            </w:r>
            <w:r w:rsidR="005F0A49">
              <w:rPr>
                <w:b w:val="0"/>
                <w:sz w:val="22"/>
                <w:szCs w:val="22"/>
              </w:rPr>
              <w:t xml:space="preserve">, </w:t>
            </w:r>
            <w:r w:rsidR="00B3442A">
              <w:rPr>
                <w:b w:val="0"/>
                <w:sz w:val="22"/>
                <w:szCs w:val="22"/>
              </w:rPr>
              <w:t>online</w:t>
            </w:r>
            <w:r w:rsidR="005F0A49">
              <w:rPr>
                <w:b w:val="0"/>
                <w:sz w:val="22"/>
                <w:szCs w:val="22"/>
              </w:rPr>
              <w:t>)</w:t>
            </w:r>
            <w:bookmarkStart w:id="18" w:name="_Hlk3804101"/>
            <w:r w:rsidRPr="005E275C">
              <w:rPr>
                <w:b w:val="0"/>
                <w:sz w:val="22"/>
                <w:szCs w:val="22"/>
              </w:rPr>
              <w:t>.</w:t>
            </w:r>
            <w:bookmarkEnd w:id="18"/>
          </w:p>
        </w:tc>
      </w:tr>
      <w:tr w:rsidR="007414F4" w:rsidRPr="005E275C" w14:paraId="597AB07C" w14:textId="77777777" w:rsidTr="005F0A49">
        <w:trPr>
          <w:trHeight w:val="454"/>
          <w:jc w:val="center"/>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4507AA3B" w14:textId="77777777" w:rsidR="007414F4" w:rsidRPr="005E275C" w:rsidRDefault="007414F4" w:rsidP="005F0A49">
            <w:pPr>
              <w:jc w:val="left"/>
              <w:rPr>
                <w:sz w:val="22"/>
                <w:szCs w:val="22"/>
              </w:rPr>
            </w:pPr>
            <w:r w:rsidRPr="005E275C">
              <w:rPr>
                <w:sz w:val="22"/>
                <w:szCs w:val="22"/>
              </w:rPr>
              <w:t>Version</w:t>
            </w:r>
          </w:p>
        </w:tc>
        <w:tc>
          <w:tcPr>
            <w:cnfStyle w:val="000100000000" w:firstRow="0" w:lastRow="0" w:firstColumn="0" w:lastColumn="1" w:oddVBand="0" w:evenVBand="0" w:oddHBand="0" w:evenHBand="0" w:firstRowFirstColumn="0" w:firstRowLastColumn="0" w:lastRowFirstColumn="0" w:lastRowLastColumn="0"/>
            <w:tcW w:w="6237" w:type="dxa"/>
            <w:tcBorders>
              <w:top w:val="nil"/>
              <w:bottom w:val="nil"/>
            </w:tcBorders>
          </w:tcPr>
          <w:p w14:paraId="521A63FD" w14:textId="77777777" w:rsidR="007414F4" w:rsidRPr="005E275C" w:rsidRDefault="007414F4" w:rsidP="005F0A49">
            <w:pPr>
              <w:rPr>
                <w:b w:val="0"/>
                <w:sz w:val="22"/>
                <w:szCs w:val="22"/>
              </w:rPr>
            </w:pPr>
            <w:r w:rsidRPr="005E275C">
              <w:rPr>
                <w:b w:val="0"/>
                <w:sz w:val="22"/>
                <w:szCs w:val="22"/>
              </w:rPr>
              <w:t>1.0</w:t>
            </w:r>
          </w:p>
        </w:tc>
      </w:tr>
      <w:tr w:rsidR="007414F4" w:rsidRPr="005E275C" w14:paraId="1FE1F593" w14:textId="77777777" w:rsidTr="005F0A4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52D15B23" w14:textId="77777777" w:rsidR="007414F4" w:rsidRPr="005E275C" w:rsidRDefault="007414F4" w:rsidP="005F0A49">
            <w:pPr>
              <w:jc w:val="left"/>
              <w:rPr>
                <w:sz w:val="22"/>
                <w:szCs w:val="22"/>
              </w:rPr>
            </w:pPr>
            <w:r w:rsidRPr="005E275C">
              <w:rPr>
                <w:sz w:val="22"/>
                <w:szCs w:val="22"/>
              </w:rPr>
              <w:t>Work package No.</w:t>
            </w:r>
          </w:p>
        </w:tc>
        <w:tc>
          <w:tcPr>
            <w:cnfStyle w:val="000100000000" w:firstRow="0" w:lastRow="0" w:firstColumn="0" w:lastColumn="1" w:oddVBand="0" w:evenVBand="0" w:oddHBand="0" w:evenHBand="0" w:firstRowFirstColumn="0" w:firstRowLastColumn="0" w:lastRowFirstColumn="0" w:lastRowLastColumn="0"/>
            <w:tcW w:w="6237" w:type="dxa"/>
            <w:tcBorders>
              <w:top w:val="nil"/>
              <w:bottom w:val="nil"/>
            </w:tcBorders>
          </w:tcPr>
          <w:p w14:paraId="44A2429A" w14:textId="77777777" w:rsidR="007414F4" w:rsidRPr="005E275C" w:rsidRDefault="007414F4" w:rsidP="005F0A49">
            <w:pPr>
              <w:rPr>
                <w:b w:val="0"/>
                <w:sz w:val="22"/>
                <w:szCs w:val="22"/>
              </w:rPr>
            </w:pPr>
            <w:r w:rsidRPr="005E275C">
              <w:rPr>
                <w:b w:val="0"/>
                <w:sz w:val="22"/>
                <w:szCs w:val="22"/>
              </w:rPr>
              <w:t>5</w:t>
            </w:r>
          </w:p>
        </w:tc>
      </w:tr>
      <w:tr w:rsidR="007414F4" w:rsidRPr="005E275C" w14:paraId="48306FD6" w14:textId="77777777" w:rsidTr="005F0A49">
        <w:trPr>
          <w:trHeight w:val="454"/>
          <w:jc w:val="center"/>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3A96C3E5" w14:textId="77777777" w:rsidR="007414F4" w:rsidRPr="005E275C" w:rsidRDefault="007414F4" w:rsidP="005F0A49">
            <w:pPr>
              <w:jc w:val="left"/>
              <w:rPr>
                <w:sz w:val="22"/>
                <w:szCs w:val="22"/>
              </w:rPr>
            </w:pPr>
            <w:r w:rsidRPr="005E275C">
              <w:rPr>
                <w:sz w:val="22"/>
                <w:szCs w:val="22"/>
              </w:rPr>
              <w:t>Work package Title</w:t>
            </w:r>
          </w:p>
        </w:tc>
        <w:tc>
          <w:tcPr>
            <w:cnfStyle w:val="000100000000" w:firstRow="0" w:lastRow="0" w:firstColumn="0" w:lastColumn="1" w:oddVBand="0" w:evenVBand="0" w:oddHBand="0" w:evenHBand="0" w:firstRowFirstColumn="0" w:firstRowLastColumn="0" w:lastRowFirstColumn="0" w:lastRowLastColumn="0"/>
            <w:tcW w:w="6237" w:type="dxa"/>
            <w:tcBorders>
              <w:top w:val="nil"/>
              <w:bottom w:val="nil"/>
            </w:tcBorders>
          </w:tcPr>
          <w:p w14:paraId="44E60A93" w14:textId="564EA546" w:rsidR="007414F4" w:rsidRPr="005E275C" w:rsidRDefault="007414F4" w:rsidP="005F0A49">
            <w:pPr>
              <w:rPr>
                <w:b w:val="0"/>
                <w:sz w:val="22"/>
                <w:szCs w:val="22"/>
              </w:rPr>
            </w:pPr>
            <w:r w:rsidRPr="005E275C">
              <w:rPr>
                <w:b w:val="0"/>
                <w:sz w:val="22"/>
                <w:szCs w:val="22"/>
              </w:rPr>
              <w:t>Stakeholder engagement hub and networking</w:t>
            </w:r>
          </w:p>
        </w:tc>
      </w:tr>
      <w:tr w:rsidR="007414F4" w:rsidRPr="005E275C" w14:paraId="638D174B" w14:textId="77777777" w:rsidTr="005F0A4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053F34B2" w14:textId="77777777" w:rsidR="007414F4" w:rsidRPr="005E275C" w:rsidRDefault="007414F4" w:rsidP="005F0A49">
            <w:pPr>
              <w:jc w:val="left"/>
              <w:rPr>
                <w:sz w:val="22"/>
                <w:szCs w:val="22"/>
              </w:rPr>
            </w:pPr>
            <w:r w:rsidRPr="005E275C">
              <w:rPr>
                <w:sz w:val="22"/>
                <w:szCs w:val="22"/>
              </w:rPr>
              <w:t>Programme</w:t>
            </w:r>
          </w:p>
        </w:tc>
        <w:tc>
          <w:tcPr>
            <w:cnfStyle w:val="000100000000" w:firstRow="0" w:lastRow="0" w:firstColumn="0" w:lastColumn="1" w:oddVBand="0" w:evenVBand="0" w:oddHBand="0" w:evenHBand="0" w:firstRowFirstColumn="0" w:firstRowLastColumn="0" w:lastRowFirstColumn="0" w:lastRowLastColumn="0"/>
            <w:tcW w:w="6237" w:type="dxa"/>
            <w:tcBorders>
              <w:top w:val="nil"/>
              <w:bottom w:val="nil"/>
            </w:tcBorders>
          </w:tcPr>
          <w:p w14:paraId="64D53CDF" w14:textId="77777777" w:rsidR="007414F4" w:rsidRPr="005E275C" w:rsidRDefault="007414F4" w:rsidP="005F0A49">
            <w:pPr>
              <w:rPr>
                <w:b w:val="0"/>
                <w:sz w:val="22"/>
                <w:szCs w:val="22"/>
              </w:rPr>
            </w:pPr>
            <w:r w:rsidRPr="005E275C">
              <w:rPr>
                <w:b w:val="0"/>
                <w:sz w:val="22"/>
                <w:szCs w:val="22"/>
              </w:rPr>
              <w:t>Horizon 2020</w:t>
            </w:r>
          </w:p>
        </w:tc>
      </w:tr>
      <w:tr w:rsidR="007414F4" w:rsidRPr="005E275C" w14:paraId="3469D14C" w14:textId="77777777" w:rsidTr="005F0A49">
        <w:trPr>
          <w:trHeight w:val="454"/>
          <w:jc w:val="center"/>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36C381BF" w14:textId="77777777" w:rsidR="007414F4" w:rsidRPr="005E275C" w:rsidRDefault="007414F4" w:rsidP="005F0A49">
            <w:pPr>
              <w:jc w:val="left"/>
              <w:rPr>
                <w:sz w:val="22"/>
                <w:szCs w:val="22"/>
              </w:rPr>
            </w:pPr>
            <w:r w:rsidRPr="005E275C">
              <w:rPr>
                <w:sz w:val="22"/>
                <w:szCs w:val="22"/>
              </w:rPr>
              <w:t>Coordinator</w:t>
            </w:r>
          </w:p>
        </w:tc>
        <w:tc>
          <w:tcPr>
            <w:cnfStyle w:val="000100000000" w:firstRow="0" w:lastRow="0" w:firstColumn="0" w:lastColumn="1" w:oddVBand="0" w:evenVBand="0" w:oddHBand="0" w:evenHBand="0" w:firstRowFirstColumn="0" w:firstRowLastColumn="0" w:lastRowFirstColumn="0" w:lastRowLastColumn="0"/>
            <w:tcW w:w="6237" w:type="dxa"/>
            <w:tcBorders>
              <w:top w:val="nil"/>
              <w:bottom w:val="nil"/>
            </w:tcBorders>
          </w:tcPr>
          <w:p w14:paraId="05554CA4" w14:textId="77777777" w:rsidR="007414F4" w:rsidRPr="005E275C" w:rsidRDefault="007414F4" w:rsidP="005F0A49">
            <w:pPr>
              <w:rPr>
                <w:b w:val="0"/>
                <w:sz w:val="22"/>
                <w:szCs w:val="22"/>
              </w:rPr>
            </w:pPr>
            <w:r w:rsidRPr="005E275C">
              <w:rPr>
                <w:b w:val="0"/>
                <w:sz w:val="22"/>
                <w:szCs w:val="22"/>
              </w:rPr>
              <w:t>UITP – The International Association of Public Transport</w:t>
            </w:r>
          </w:p>
        </w:tc>
      </w:tr>
      <w:tr w:rsidR="007414F4" w:rsidRPr="005E275C" w14:paraId="54855AD1" w14:textId="77777777" w:rsidTr="005F0A4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5A8F2068" w14:textId="77777777" w:rsidR="007414F4" w:rsidRPr="005E275C" w:rsidRDefault="007414F4" w:rsidP="005F0A49">
            <w:pPr>
              <w:jc w:val="left"/>
              <w:rPr>
                <w:sz w:val="22"/>
                <w:szCs w:val="22"/>
              </w:rPr>
            </w:pPr>
            <w:r w:rsidRPr="005E275C">
              <w:rPr>
                <w:sz w:val="22"/>
                <w:szCs w:val="22"/>
              </w:rPr>
              <w:t>Website</w:t>
            </w:r>
          </w:p>
        </w:tc>
        <w:tc>
          <w:tcPr>
            <w:cnfStyle w:val="000100000000" w:firstRow="0" w:lastRow="0" w:firstColumn="0" w:lastColumn="1" w:oddVBand="0" w:evenVBand="0" w:oddHBand="0" w:evenHBand="0" w:firstRowFirstColumn="0" w:firstRowLastColumn="0" w:lastRowFirstColumn="0" w:lastRowLastColumn="0"/>
            <w:tcW w:w="6237" w:type="dxa"/>
            <w:tcBorders>
              <w:top w:val="nil"/>
              <w:bottom w:val="nil"/>
            </w:tcBorders>
          </w:tcPr>
          <w:p w14:paraId="3FDB20C7" w14:textId="77777777" w:rsidR="007414F4" w:rsidRPr="005E275C" w:rsidRDefault="00FD2EC0" w:rsidP="005F0A49">
            <w:pPr>
              <w:rPr>
                <w:b w:val="0"/>
                <w:sz w:val="22"/>
                <w:szCs w:val="22"/>
              </w:rPr>
            </w:pPr>
            <w:hyperlink r:id="rId12" w:history="1">
              <w:r w:rsidR="007414F4" w:rsidRPr="005E275C">
                <w:rPr>
                  <w:rStyle w:val="Hyperlink"/>
                  <w:sz w:val="22"/>
                  <w:szCs w:val="22"/>
                </w:rPr>
                <w:t>www.h2020-gecko.eu</w:t>
              </w:r>
            </w:hyperlink>
            <w:r w:rsidR="007414F4" w:rsidRPr="005E275C">
              <w:rPr>
                <w:b w:val="0"/>
                <w:sz w:val="22"/>
                <w:szCs w:val="22"/>
              </w:rPr>
              <w:t xml:space="preserve"> </w:t>
            </w:r>
          </w:p>
        </w:tc>
      </w:tr>
      <w:tr w:rsidR="007414F4" w:rsidRPr="005E275C" w14:paraId="7EB5B001" w14:textId="77777777" w:rsidTr="005F0A49">
        <w:trPr>
          <w:trHeight w:val="454"/>
          <w:jc w:val="center"/>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shd w:val="clear" w:color="auto" w:fill="FFFFFF" w:themeFill="background1"/>
          </w:tcPr>
          <w:p w14:paraId="1AF9ECAE" w14:textId="77777777" w:rsidR="007414F4" w:rsidRPr="005E275C" w:rsidRDefault="007414F4" w:rsidP="005F0A49">
            <w:pPr>
              <w:pStyle w:val="Tableheader"/>
              <w:rPr>
                <w:sz w:val="22"/>
              </w:rPr>
            </w:pPr>
            <w:r w:rsidRPr="005E275C">
              <w:rPr>
                <w:sz w:val="22"/>
              </w:rPr>
              <w:t>Starting date</w:t>
            </w:r>
          </w:p>
        </w:tc>
        <w:tc>
          <w:tcPr>
            <w:cnfStyle w:val="000100000000" w:firstRow="0" w:lastRow="0" w:firstColumn="0" w:lastColumn="1" w:oddVBand="0" w:evenVBand="0" w:oddHBand="0" w:evenHBand="0" w:firstRowFirstColumn="0" w:firstRowLastColumn="0" w:lastRowFirstColumn="0" w:lastRowLastColumn="0"/>
            <w:tcW w:w="6237" w:type="dxa"/>
            <w:tcBorders>
              <w:top w:val="nil"/>
              <w:bottom w:val="nil"/>
            </w:tcBorders>
            <w:shd w:val="clear" w:color="auto" w:fill="FFFFFF" w:themeFill="background1"/>
          </w:tcPr>
          <w:p w14:paraId="00F98025" w14:textId="77777777" w:rsidR="007414F4" w:rsidRPr="005E275C" w:rsidRDefault="007414F4" w:rsidP="005F0A49">
            <w:pPr>
              <w:rPr>
                <w:b w:val="0"/>
                <w:sz w:val="22"/>
                <w:szCs w:val="22"/>
              </w:rPr>
            </w:pPr>
            <w:r w:rsidRPr="005E275C">
              <w:rPr>
                <w:b w:val="0"/>
                <w:sz w:val="22"/>
                <w:szCs w:val="22"/>
              </w:rPr>
              <w:t>December 2018</w:t>
            </w:r>
          </w:p>
        </w:tc>
      </w:tr>
      <w:tr w:rsidR="007414F4" w:rsidRPr="005E275C" w14:paraId="1DFDC1CC" w14:textId="77777777" w:rsidTr="005F0A4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02" w:type="dxa"/>
            <w:tcBorders>
              <w:top w:val="nil"/>
              <w:bottom w:val="single" w:sz="8" w:space="0" w:color="FF0000"/>
            </w:tcBorders>
          </w:tcPr>
          <w:p w14:paraId="1B2E08C8" w14:textId="77777777" w:rsidR="007414F4" w:rsidRPr="005E275C" w:rsidRDefault="007414F4" w:rsidP="005F0A49">
            <w:pPr>
              <w:pStyle w:val="Tableheader"/>
              <w:rPr>
                <w:sz w:val="22"/>
              </w:rPr>
            </w:pPr>
            <w:r w:rsidRPr="005E275C">
              <w:rPr>
                <w:sz w:val="22"/>
              </w:rPr>
              <w:t>Number of months</w:t>
            </w:r>
          </w:p>
        </w:tc>
        <w:tc>
          <w:tcPr>
            <w:cnfStyle w:val="000100000000" w:firstRow="0" w:lastRow="0" w:firstColumn="0" w:lastColumn="1" w:oddVBand="0" w:evenVBand="0" w:oddHBand="0" w:evenHBand="0" w:firstRowFirstColumn="0" w:firstRowLastColumn="0" w:lastRowFirstColumn="0" w:lastRowLastColumn="0"/>
            <w:tcW w:w="6237" w:type="dxa"/>
            <w:tcBorders>
              <w:top w:val="nil"/>
              <w:bottom w:val="single" w:sz="8" w:space="0" w:color="FF0000"/>
            </w:tcBorders>
          </w:tcPr>
          <w:p w14:paraId="5013ADC2" w14:textId="775EED5E" w:rsidR="007414F4" w:rsidRPr="005E275C" w:rsidRDefault="007414F4" w:rsidP="005F0A49">
            <w:pPr>
              <w:rPr>
                <w:b w:val="0"/>
                <w:sz w:val="22"/>
                <w:szCs w:val="22"/>
              </w:rPr>
            </w:pPr>
            <w:r w:rsidRPr="005E275C">
              <w:rPr>
                <w:b w:val="0"/>
                <w:sz w:val="22"/>
                <w:szCs w:val="22"/>
              </w:rPr>
              <w:t>3</w:t>
            </w:r>
            <w:r w:rsidR="003D4909">
              <w:rPr>
                <w:b w:val="0"/>
                <w:sz w:val="22"/>
                <w:szCs w:val="22"/>
              </w:rPr>
              <w:t>3</w:t>
            </w:r>
          </w:p>
        </w:tc>
      </w:tr>
      <w:bookmarkEnd w:id="14"/>
    </w:tbl>
    <w:p w14:paraId="2B006C2D" w14:textId="77777777" w:rsidR="007414F4" w:rsidRPr="005E275C" w:rsidRDefault="007414F4" w:rsidP="007414F4">
      <w:pPr>
        <w:rPr>
          <w:sz w:val="18"/>
          <w:szCs w:val="18"/>
        </w:rPr>
      </w:pPr>
    </w:p>
    <w:p w14:paraId="4A42D59C" w14:textId="77777777" w:rsidR="007414F4" w:rsidRPr="005E275C" w:rsidRDefault="007414F4" w:rsidP="007414F4">
      <w:pPr>
        <w:rPr>
          <w:sz w:val="36"/>
          <w:szCs w:val="36"/>
        </w:rPr>
      </w:pPr>
      <w:r w:rsidRPr="005E275C">
        <w:rPr>
          <w:sz w:val="18"/>
          <w:szCs w:val="18"/>
        </w:rPr>
        <w:t>This report is subject to a disclaimer and copyright. This report has been carried out under a contract awarded by the European Commission, contract number: 824273. The content of this publication is the sole responsibility of the GECKO project.</w:t>
      </w:r>
      <w:r w:rsidRPr="005E275C">
        <w:t xml:space="preserve"> </w:t>
      </w:r>
      <w:r w:rsidRPr="005E275C">
        <w:br w:type="page"/>
      </w:r>
    </w:p>
    <w:p w14:paraId="0109A4A8" w14:textId="77777777" w:rsidR="007414F4" w:rsidRPr="00A46EC6" w:rsidRDefault="007414F4" w:rsidP="00CF5C17">
      <w:pPr>
        <w:pStyle w:val="Heading0"/>
      </w:pPr>
      <w:r w:rsidRPr="00A46EC6">
        <w:lastRenderedPageBreak/>
        <w:t>PROJECT PARTNERS</w:t>
      </w:r>
      <w:bookmarkEnd w:id="15"/>
      <w:bookmarkEnd w:id="16"/>
      <w:bookmarkEnd w:id="17"/>
    </w:p>
    <w:tbl>
      <w:tblPr>
        <w:tblStyle w:val="LightShading-Accent5"/>
        <w:tblW w:w="9639" w:type="dxa"/>
        <w:tblLook w:val="04A0" w:firstRow="1" w:lastRow="0" w:firstColumn="1" w:lastColumn="0" w:noHBand="0" w:noVBand="1"/>
      </w:tblPr>
      <w:tblGrid>
        <w:gridCol w:w="6237"/>
        <w:gridCol w:w="1418"/>
        <w:gridCol w:w="1984"/>
      </w:tblGrid>
      <w:tr w:rsidR="007414F4" w:rsidRPr="005E275C" w14:paraId="7AFC68E0" w14:textId="77777777" w:rsidTr="005F0A4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237" w:type="dxa"/>
            <w:vAlign w:val="top"/>
          </w:tcPr>
          <w:p w14:paraId="69FE727B" w14:textId="77777777" w:rsidR="007414F4" w:rsidRPr="005E275C" w:rsidRDefault="007414F4" w:rsidP="005F0A49">
            <w:pPr>
              <w:rPr>
                <w:sz w:val="22"/>
                <w:szCs w:val="22"/>
              </w:rPr>
            </w:pPr>
            <w:bookmarkStart w:id="19" w:name="_Hlk4752298"/>
            <w:r w:rsidRPr="005E275C">
              <w:rPr>
                <w:sz w:val="22"/>
                <w:szCs w:val="22"/>
              </w:rPr>
              <w:t>Organisation</w:t>
            </w:r>
          </w:p>
        </w:tc>
        <w:tc>
          <w:tcPr>
            <w:tcW w:w="1418" w:type="dxa"/>
            <w:vAlign w:val="top"/>
          </w:tcPr>
          <w:p w14:paraId="617AD464" w14:textId="77777777" w:rsidR="007414F4" w:rsidRPr="005E275C" w:rsidRDefault="007414F4" w:rsidP="005F0A49">
            <w:pPr>
              <w:cnfStyle w:val="100000000000" w:firstRow="1" w:lastRow="0" w:firstColumn="0" w:lastColumn="0" w:oddVBand="0" w:evenVBand="0" w:oddHBand="0" w:evenHBand="0" w:firstRowFirstColumn="0" w:firstRowLastColumn="0" w:lastRowFirstColumn="0" w:lastRowLastColumn="0"/>
              <w:rPr>
                <w:sz w:val="22"/>
                <w:szCs w:val="22"/>
              </w:rPr>
            </w:pPr>
            <w:r w:rsidRPr="005E275C">
              <w:rPr>
                <w:sz w:val="22"/>
                <w:szCs w:val="22"/>
              </w:rPr>
              <w:t>Country</w:t>
            </w:r>
          </w:p>
        </w:tc>
        <w:tc>
          <w:tcPr>
            <w:tcW w:w="1984" w:type="dxa"/>
            <w:vAlign w:val="top"/>
          </w:tcPr>
          <w:p w14:paraId="4032E15C" w14:textId="77777777" w:rsidR="007414F4" w:rsidRPr="005E275C" w:rsidRDefault="007414F4" w:rsidP="005F0A49">
            <w:pPr>
              <w:cnfStyle w:val="100000000000" w:firstRow="1" w:lastRow="0" w:firstColumn="0" w:lastColumn="0" w:oddVBand="0" w:evenVBand="0" w:oddHBand="0" w:evenHBand="0" w:firstRowFirstColumn="0" w:firstRowLastColumn="0" w:lastRowFirstColumn="0" w:lastRowLastColumn="0"/>
              <w:rPr>
                <w:sz w:val="22"/>
                <w:szCs w:val="22"/>
              </w:rPr>
            </w:pPr>
            <w:r w:rsidRPr="005E275C">
              <w:rPr>
                <w:sz w:val="22"/>
                <w:szCs w:val="22"/>
              </w:rPr>
              <w:t>Abbreviation</w:t>
            </w:r>
          </w:p>
        </w:tc>
      </w:tr>
      <w:tr w:rsidR="007414F4" w:rsidRPr="005E275C" w14:paraId="6D8103B8" w14:textId="77777777" w:rsidTr="005F0A4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237" w:type="dxa"/>
            <w:vAlign w:val="top"/>
          </w:tcPr>
          <w:p w14:paraId="40504D24" w14:textId="77777777" w:rsidR="007414F4" w:rsidRPr="008171A7" w:rsidRDefault="007414F4" w:rsidP="005F0A49">
            <w:pPr>
              <w:rPr>
                <w:b w:val="0"/>
                <w:sz w:val="20"/>
                <w:szCs w:val="20"/>
                <w:lang w:val="fr-BE"/>
              </w:rPr>
            </w:pPr>
            <w:r w:rsidRPr="008171A7">
              <w:rPr>
                <w:b w:val="0"/>
                <w:sz w:val="20"/>
                <w:szCs w:val="20"/>
                <w:lang w:val="fr-BE"/>
              </w:rPr>
              <w:t>UNION INTERNATIONALE DES TRANSPORTS PUBLICS</w:t>
            </w:r>
          </w:p>
        </w:tc>
        <w:tc>
          <w:tcPr>
            <w:tcW w:w="1418" w:type="dxa"/>
            <w:vAlign w:val="top"/>
          </w:tcPr>
          <w:p w14:paraId="63AC29FB" w14:textId="77777777" w:rsidR="007414F4" w:rsidRPr="005E275C" w:rsidRDefault="007414F4" w:rsidP="005F0A49">
            <w:pPr>
              <w:cnfStyle w:val="000000100000" w:firstRow="0" w:lastRow="0" w:firstColumn="0" w:lastColumn="0" w:oddVBand="0" w:evenVBand="0" w:oddHBand="1" w:evenHBand="0" w:firstRowFirstColumn="0" w:firstRowLastColumn="0" w:lastRowFirstColumn="0" w:lastRowLastColumn="0"/>
              <w:rPr>
                <w:sz w:val="20"/>
                <w:szCs w:val="20"/>
              </w:rPr>
            </w:pPr>
            <w:r w:rsidRPr="005E275C">
              <w:rPr>
                <w:sz w:val="20"/>
                <w:szCs w:val="20"/>
              </w:rPr>
              <w:t>BE</w:t>
            </w:r>
          </w:p>
        </w:tc>
        <w:tc>
          <w:tcPr>
            <w:tcW w:w="1984" w:type="dxa"/>
            <w:vAlign w:val="top"/>
          </w:tcPr>
          <w:p w14:paraId="5ED35C19" w14:textId="77777777" w:rsidR="007414F4" w:rsidRPr="005E275C" w:rsidRDefault="007414F4" w:rsidP="005F0A49">
            <w:pPr>
              <w:cnfStyle w:val="000000100000" w:firstRow="0" w:lastRow="0" w:firstColumn="0" w:lastColumn="0" w:oddVBand="0" w:evenVBand="0" w:oddHBand="1" w:evenHBand="0" w:firstRowFirstColumn="0" w:firstRowLastColumn="0" w:lastRowFirstColumn="0" w:lastRowLastColumn="0"/>
              <w:rPr>
                <w:sz w:val="20"/>
                <w:szCs w:val="20"/>
              </w:rPr>
            </w:pPr>
            <w:r w:rsidRPr="005E275C">
              <w:rPr>
                <w:sz w:val="20"/>
                <w:szCs w:val="20"/>
              </w:rPr>
              <w:t>UITP</w:t>
            </w:r>
          </w:p>
        </w:tc>
      </w:tr>
      <w:tr w:rsidR="007414F4" w:rsidRPr="005E275C" w14:paraId="15A3A566" w14:textId="77777777" w:rsidTr="005F0A49">
        <w:trPr>
          <w:trHeight w:val="454"/>
        </w:trPr>
        <w:tc>
          <w:tcPr>
            <w:cnfStyle w:val="001000000000" w:firstRow="0" w:lastRow="0" w:firstColumn="1" w:lastColumn="0" w:oddVBand="0" w:evenVBand="0" w:oddHBand="0" w:evenHBand="0" w:firstRowFirstColumn="0" w:firstRowLastColumn="0" w:lastRowFirstColumn="0" w:lastRowLastColumn="0"/>
            <w:tcW w:w="6237" w:type="dxa"/>
            <w:vAlign w:val="top"/>
          </w:tcPr>
          <w:p w14:paraId="0978A57B" w14:textId="77777777" w:rsidR="007414F4" w:rsidRPr="005E275C" w:rsidRDefault="007414F4" w:rsidP="005F0A49">
            <w:pPr>
              <w:rPr>
                <w:b w:val="0"/>
                <w:sz w:val="20"/>
                <w:szCs w:val="20"/>
              </w:rPr>
            </w:pPr>
            <w:r w:rsidRPr="005E275C">
              <w:rPr>
                <w:b w:val="0"/>
                <w:sz w:val="20"/>
                <w:szCs w:val="20"/>
              </w:rPr>
              <w:t>FIT CONSULTING SRL</w:t>
            </w:r>
          </w:p>
        </w:tc>
        <w:tc>
          <w:tcPr>
            <w:tcW w:w="1418" w:type="dxa"/>
            <w:vAlign w:val="top"/>
          </w:tcPr>
          <w:p w14:paraId="74710811" w14:textId="77777777" w:rsidR="007414F4" w:rsidRPr="005E275C" w:rsidRDefault="007414F4" w:rsidP="005F0A49">
            <w:pPr>
              <w:cnfStyle w:val="000000000000" w:firstRow="0" w:lastRow="0" w:firstColumn="0" w:lastColumn="0" w:oddVBand="0" w:evenVBand="0" w:oddHBand="0" w:evenHBand="0" w:firstRowFirstColumn="0" w:firstRowLastColumn="0" w:lastRowFirstColumn="0" w:lastRowLastColumn="0"/>
              <w:rPr>
                <w:sz w:val="20"/>
                <w:szCs w:val="20"/>
              </w:rPr>
            </w:pPr>
            <w:r w:rsidRPr="005E275C">
              <w:rPr>
                <w:sz w:val="20"/>
                <w:szCs w:val="20"/>
              </w:rPr>
              <w:t>IT</w:t>
            </w:r>
          </w:p>
        </w:tc>
        <w:tc>
          <w:tcPr>
            <w:tcW w:w="1984" w:type="dxa"/>
            <w:vAlign w:val="top"/>
          </w:tcPr>
          <w:p w14:paraId="2F4F70B5" w14:textId="77777777" w:rsidR="007414F4" w:rsidRPr="005E275C" w:rsidRDefault="007414F4" w:rsidP="005F0A49">
            <w:pPr>
              <w:cnfStyle w:val="000000000000" w:firstRow="0" w:lastRow="0" w:firstColumn="0" w:lastColumn="0" w:oddVBand="0" w:evenVBand="0" w:oddHBand="0" w:evenHBand="0" w:firstRowFirstColumn="0" w:firstRowLastColumn="0" w:lastRowFirstColumn="0" w:lastRowLastColumn="0"/>
              <w:rPr>
                <w:sz w:val="20"/>
                <w:szCs w:val="20"/>
              </w:rPr>
            </w:pPr>
            <w:r w:rsidRPr="005E275C">
              <w:rPr>
                <w:sz w:val="20"/>
                <w:szCs w:val="20"/>
              </w:rPr>
              <w:t>FIT</w:t>
            </w:r>
          </w:p>
        </w:tc>
      </w:tr>
      <w:tr w:rsidR="007414F4" w:rsidRPr="005E275C" w14:paraId="6FFECF20" w14:textId="77777777" w:rsidTr="005F0A4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237" w:type="dxa"/>
            <w:vAlign w:val="top"/>
          </w:tcPr>
          <w:p w14:paraId="420D0522" w14:textId="77777777" w:rsidR="007414F4" w:rsidRPr="005E275C" w:rsidRDefault="007414F4" w:rsidP="005F0A49">
            <w:pPr>
              <w:rPr>
                <w:b w:val="0"/>
                <w:sz w:val="20"/>
                <w:szCs w:val="20"/>
              </w:rPr>
            </w:pPr>
            <w:r w:rsidRPr="005E275C">
              <w:rPr>
                <w:b w:val="0"/>
                <w:sz w:val="20"/>
                <w:szCs w:val="20"/>
              </w:rPr>
              <w:t>UNIVERSITY COLLEGE LONDON</w:t>
            </w:r>
          </w:p>
        </w:tc>
        <w:tc>
          <w:tcPr>
            <w:tcW w:w="1418" w:type="dxa"/>
            <w:vAlign w:val="top"/>
          </w:tcPr>
          <w:p w14:paraId="088AC358" w14:textId="77777777" w:rsidR="007414F4" w:rsidRPr="005E275C" w:rsidRDefault="007414F4" w:rsidP="005F0A49">
            <w:pPr>
              <w:cnfStyle w:val="000000100000" w:firstRow="0" w:lastRow="0" w:firstColumn="0" w:lastColumn="0" w:oddVBand="0" w:evenVBand="0" w:oddHBand="1" w:evenHBand="0" w:firstRowFirstColumn="0" w:firstRowLastColumn="0" w:lastRowFirstColumn="0" w:lastRowLastColumn="0"/>
              <w:rPr>
                <w:sz w:val="20"/>
                <w:szCs w:val="20"/>
              </w:rPr>
            </w:pPr>
            <w:r w:rsidRPr="005E275C">
              <w:rPr>
                <w:sz w:val="20"/>
                <w:szCs w:val="20"/>
              </w:rPr>
              <w:t>UK</w:t>
            </w:r>
          </w:p>
        </w:tc>
        <w:tc>
          <w:tcPr>
            <w:tcW w:w="1984" w:type="dxa"/>
            <w:vAlign w:val="top"/>
          </w:tcPr>
          <w:p w14:paraId="4E74C037" w14:textId="77777777" w:rsidR="007414F4" w:rsidRPr="005E275C" w:rsidRDefault="007414F4" w:rsidP="005F0A49">
            <w:pPr>
              <w:cnfStyle w:val="000000100000" w:firstRow="0" w:lastRow="0" w:firstColumn="0" w:lastColumn="0" w:oddVBand="0" w:evenVBand="0" w:oddHBand="1" w:evenHBand="0" w:firstRowFirstColumn="0" w:firstRowLastColumn="0" w:lastRowFirstColumn="0" w:lastRowLastColumn="0"/>
              <w:rPr>
                <w:sz w:val="20"/>
                <w:szCs w:val="20"/>
              </w:rPr>
            </w:pPr>
            <w:r w:rsidRPr="005E275C">
              <w:rPr>
                <w:sz w:val="20"/>
                <w:szCs w:val="20"/>
              </w:rPr>
              <w:t>UCL</w:t>
            </w:r>
          </w:p>
        </w:tc>
      </w:tr>
      <w:tr w:rsidR="007414F4" w:rsidRPr="005E275C" w14:paraId="07233C20" w14:textId="77777777" w:rsidTr="005F0A49">
        <w:trPr>
          <w:trHeight w:val="454"/>
        </w:trPr>
        <w:tc>
          <w:tcPr>
            <w:cnfStyle w:val="001000000000" w:firstRow="0" w:lastRow="0" w:firstColumn="1" w:lastColumn="0" w:oddVBand="0" w:evenVBand="0" w:oddHBand="0" w:evenHBand="0" w:firstRowFirstColumn="0" w:firstRowLastColumn="0" w:lastRowFirstColumn="0" w:lastRowLastColumn="0"/>
            <w:tcW w:w="6237" w:type="dxa"/>
            <w:vAlign w:val="top"/>
          </w:tcPr>
          <w:p w14:paraId="1D5CF3F7" w14:textId="77777777" w:rsidR="007414F4" w:rsidRPr="005E275C" w:rsidRDefault="007414F4" w:rsidP="005F0A49">
            <w:pPr>
              <w:rPr>
                <w:b w:val="0"/>
                <w:sz w:val="20"/>
                <w:szCs w:val="20"/>
              </w:rPr>
            </w:pPr>
            <w:r w:rsidRPr="005E275C">
              <w:rPr>
                <w:b w:val="0"/>
                <w:sz w:val="20"/>
                <w:szCs w:val="20"/>
              </w:rPr>
              <w:t>POLIS - PROMOTION OF OPERATIONAL LINKS WITH INTEGRATED SERVICES, ASSOCIATION INTERNATIONALE</w:t>
            </w:r>
          </w:p>
        </w:tc>
        <w:tc>
          <w:tcPr>
            <w:tcW w:w="1418" w:type="dxa"/>
            <w:vAlign w:val="top"/>
          </w:tcPr>
          <w:p w14:paraId="12080F98" w14:textId="77777777" w:rsidR="007414F4" w:rsidRPr="005E275C" w:rsidRDefault="007414F4" w:rsidP="005F0A49">
            <w:pPr>
              <w:cnfStyle w:val="000000000000" w:firstRow="0" w:lastRow="0" w:firstColumn="0" w:lastColumn="0" w:oddVBand="0" w:evenVBand="0" w:oddHBand="0" w:evenHBand="0" w:firstRowFirstColumn="0" w:firstRowLastColumn="0" w:lastRowFirstColumn="0" w:lastRowLastColumn="0"/>
              <w:rPr>
                <w:sz w:val="20"/>
                <w:szCs w:val="20"/>
              </w:rPr>
            </w:pPr>
            <w:r w:rsidRPr="005E275C">
              <w:rPr>
                <w:sz w:val="20"/>
                <w:szCs w:val="20"/>
              </w:rPr>
              <w:t>BE</w:t>
            </w:r>
          </w:p>
        </w:tc>
        <w:tc>
          <w:tcPr>
            <w:tcW w:w="1984" w:type="dxa"/>
            <w:vAlign w:val="top"/>
          </w:tcPr>
          <w:p w14:paraId="5A4AEAEC" w14:textId="77777777" w:rsidR="007414F4" w:rsidRPr="005E275C" w:rsidRDefault="007414F4" w:rsidP="005F0A49">
            <w:pPr>
              <w:cnfStyle w:val="000000000000" w:firstRow="0" w:lastRow="0" w:firstColumn="0" w:lastColumn="0" w:oddVBand="0" w:evenVBand="0" w:oddHBand="0" w:evenHBand="0" w:firstRowFirstColumn="0" w:firstRowLastColumn="0" w:lastRowFirstColumn="0" w:lastRowLastColumn="0"/>
              <w:rPr>
                <w:sz w:val="20"/>
                <w:szCs w:val="20"/>
              </w:rPr>
            </w:pPr>
            <w:r w:rsidRPr="005E275C">
              <w:rPr>
                <w:sz w:val="20"/>
                <w:szCs w:val="20"/>
              </w:rPr>
              <w:t>POLIS</w:t>
            </w:r>
          </w:p>
        </w:tc>
      </w:tr>
      <w:tr w:rsidR="007414F4" w:rsidRPr="005E275C" w14:paraId="003EA148" w14:textId="77777777" w:rsidTr="005F0A4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237" w:type="dxa"/>
            <w:vAlign w:val="top"/>
          </w:tcPr>
          <w:p w14:paraId="580862AC" w14:textId="77777777" w:rsidR="007414F4" w:rsidRPr="009A76FF" w:rsidRDefault="007414F4" w:rsidP="005F0A49">
            <w:pPr>
              <w:rPr>
                <w:b w:val="0"/>
                <w:sz w:val="20"/>
                <w:szCs w:val="20"/>
                <w:lang w:val="de-DE"/>
              </w:rPr>
            </w:pPr>
            <w:r w:rsidRPr="009A76FF">
              <w:rPr>
                <w:b w:val="0"/>
                <w:sz w:val="20"/>
                <w:szCs w:val="20"/>
                <w:lang w:val="de-DE"/>
              </w:rPr>
              <w:t>RUPPRECHT CONSULT - FORSCHUNG &amp; BERATUNG GMBH</w:t>
            </w:r>
          </w:p>
        </w:tc>
        <w:tc>
          <w:tcPr>
            <w:tcW w:w="1418" w:type="dxa"/>
            <w:vAlign w:val="top"/>
          </w:tcPr>
          <w:p w14:paraId="54BE56F2" w14:textId="77777777" w:rsidR="007414F4" w:rsidRPr="005E275C" w:rsidRDefault="007414F4" w:rsidP="005F0A49">
            <w:pPr>
              <w:cnfStyle w:val="000000100000" w:firstRow="0" w:lastRow="0" w:firstColumn="0" w:lastColumn="0" w:oddVBand="0" w:evenVBand="0" w:oddHBand="1" w:evenHBand="0" w:firstRowFirstColumn="0" w:firstRowLastColumn="0" w:lastRowFirstColumn="0" w:lastRowLastColumn="0"/>
              <w:rPr>
                <w:sz w:val="20"/>
                <w:szCs w:val="20"/>
              </w:rPr>
            </w:pPr>
            <w:r w:rsidRPr="005E275C">
              <w:rPr>
                <w:sz w:val="20"/>
                <w:szCs w:val="20"/>
              </w:rPr>
              <w:t>DE</w:t>
            </w:r>
          </w:p>
        </w:tc>
        <w:tc>
          <w:tcPr>
            <w:tcW w:w="1984" w:type="dxa"/>
            <w:vAlign w:val="top"/>
          </w:tcPr>
          <w:p w14:paraId="251A626C" w14:textId="77777777" w:rsidR="007414F4" w:rsidRPr="005E275C" w:rsidRDefault="007414F4" w:rsidP="005F0A49">
            <w:pPr>
              <w:cnfStyle w:val="000000100000" w:firstRow="0" w:lastRow="0" w:firstColumn="0" w:lastColumn="0" w:oddVBand="0" w:evenVBand="0" w:oddHBand="1" w:evenHBand="0" w:firstRowFirstColumn="0" w:firstRowLastColumn="0" w:lastRowFirstColumn="0" w:lastRowLastColumn="0"/>
              <w:rPr>
                <w:sz w:val="20"/>
                <w:szCs w:val="20"/>
              </w:rPr>
            </w:pPr>
            <w:r w:rsidRPr="005E275C">
              <w:rPr>
                <w:sz w:val="20"/>
                <w:szCs w:val="20"/>
              </w:rPr>
              <w:t>RC</w:t>
            </w:r>
          </w:p>
        </w:tc>
      </w:tr>
      <w:tr w:rsidR="007414F4" w:rsidRPr="005E275C" w14:paraId="1E0AAC79" w14:textId="77777777" w:rsidTr="005F0A49">
        <w:trPr>
          <w:trHeight w:val="454"/>
        </w:trPr>
        <w:tc>
          <w:tcPr>
            <w:cnfStyle w:val="001000000000" w:firstRow="0" w:lastRow="0" w:firstColumn="1" w:lastColumn="0" w:oddVBand="0" w:evenVBand="0" w:oddHBand="0" w:evenHBand="0" w:firstRowFirstColumn="0" w:firstRowLastColumn="0" w:lastRowFirstColumn="0" w:lastRowLastColumn="0"/>
            <w:tcW w:w="6237" w:type="dxa"/>
            <w:vAlign w:val="top"/>
          </w:tcPr>
          <w:p w14:paraId="7DBDE4AD" w14:textId="2AB7C421" w:rsidR="007414F4" w:rsidRPr="005E275C" w:rsidRDefault="00B3442A" w:rsidP="005F0A49">
            <w:pPr>
              <w:rPr>
                <w:b w:val="0"/>
                <w:sz w:val="20"/>
                <w:szCs w:val="20"/>
              </w:rPr>
            </w:pPr>
            <w:r>
              <w:rPr>
                <w:b w:val="0"/>
                <w:sz w:val="20"/>
                <w:szCs w:val="20"/>
              </w:rPr>
              <w:t>ABSISKEY</w:t>
            </w:r>
          </w:p>
        </w:tc>
        <w:tc>
          <w:tcPr>
            <w:tcW w:w="1418" w:type="dxa"/>
            <w:vAlign w:val="top"/>
          </w:tcPr>
          <w:p w14:paraId="78FAB06A" w14:textId="77777777" w:rsidR="007414F4" w:rsidRPr="005E275C" w:rsidRDefault="007414F4" w:rsidP="005F0A49">
            <w:pPr>
              <w:cnfStyle w:val="000000000000" w:firstRow="0" w:lastRow="0" w:firstColumn="0" w:lastColumn="0" w:oddVBand="0" w:evenVBand="0" w:oddHBand="0" w:evenHBand="0" w:firstRowFirstColumn="0" w:firstRowLastColumn="0" w:lastRowFirstColumn="0" w:lastRowLastColumn="0"/>
              <w:rPr>
                <w:sz w:val="20"/>
                <w:szCs w:val="20"/>
              </w:rPr>
            </w:pPr>
            <w:r w:rsidRPr="005E275C">
              <w:rPr>
                <w:sz w:val="20"/>
                <w:szCs w:val="20"/>
              </w:rPr>
              <w:t>FR</w:t>
            </w:r>
          </w:p>
        </w:tc>
        <w:tc>
          <w:tcPr>
            <w:tcW w:w="1984" w:type="dxa"/>
            <w:vAlign w:val="top"/>
          </w:tcPr>
          <w:p w14:paraId="444ECC91" w14:textId="77777777" w:rsidR="007414F4" w:rsidRPr="005E275C" w:rsidRDefault="007414F4" w:rsidP="005F0A49">
            <w:pPr>
              <w:cnfStyle w:val="000000000000" w:firstRow="0" w:lastRow="0" w:firstColumn="0" w:lastColumn="0" w:oddVBand="0" w:evenVBand="0" w:oddHBand="0" w:evenHBand="0" w:firstRowFirstColumn="0" w:firstRowLastColumn="0" w:lastRowFirstColumn="0" w:lastRowLastColumn="0"/>
              <w:rPr>
                <w:sz w:val="20"/>
                <w:szCs w:val="20"/>
              </w:rPr>
            </w:pPr>
            <w:r w:rsidRPr="005E275C">
              <w:rPr>
                <w:sz w:val="20"/>
                <w:szCs w:val="20"/>
              </w:rPr>
              <w:t>CHT</w:t>
            </w:r>
          </w:p>
        </w:tc>
      </w:tr>
      <w:tr w:rsidR="007414F4" w:rsidRPr="005E275C" w14:paraId="40A6188A" w14:textId="77777777" w:rsidTr="005F0A4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237" w:type="dxa"/>
            <w:vAlign w:val="top"/>
          </w:tcPr>
          <w:p w14:paraId="1A87509C" w14:textId="77777777" w:rsidR="007414F4" w:rsidRPr="005E275C" w:rsidRDefault="007414F4" w:rsidP="005F0A49">
            <w:pPr>
              <w:rPr>
                <w:b w:val="0"/>
                <w:sz w:val="20"/>
                <w:szCs w:val="20"/>
              </w:rPr>
            </w:pPr>
            <w:r w:rsidRPr="005E275C">
              <w:rPr>
                <w:b w:val="0"/>
                <w:sz w:val="20"/>
                <w:szCs w:val="20"/>
              </w:rPr>
              <w:t>ABO AKADEMI</w:t>
            </w:r>
          </w:p>
        </w:tc>
        <w:tc>
          <w:tcPr>
            <w:tcW w:w="1418" w:type="dxa"/>
            <w:vAlign w:val="top"/>
          </w:tcPr>
          <w:p w14:paraId="542C426B" w14:textId="77777777" w:rsidR="007414F4" w:rsidRPr="005E275C" w:rsidRDefault="007414F4" w:rsidP="005F0A49">
            <w:pPr>
              <w:cnfStyle w:val="000000100000" w:firstRow="0" w:lastRow="0" w:firstColumn="0" w:lastColumn="0" w:oddVBand="0" w:evenVBand="0" w:oddHBand="1" w:evenHBand="0" w:firstRowFirstColumn="0" w:firstRowLastColumn="0" w:lastRowFirstColumn="0" w:lastRowLastColumn="0"/>
              <w:rPr>
                <w:sz w:val="20"/>
                <w:szCs w:val="20"/>
              </w:rPr>
            </w:pPr>
            <w:r w:rsidRPr="005E275C">
              <w:rPr>
                <w:sz w:val="20"/>
                <w:szCs w:val="20"/>
              </w:rPr>
              <w:t>FI</w:t>
            </w:r>
          </w:p>
        </w:tc>
        <w:tc>
          <w:tcPr>
            <w:tcW w:w="1984" w:type="dxa"/>
            <w:vAlign w:val="top"/>
          </w:tcPr>
          <w:p w14:paraId="40FCE33B" w14:textId="77777777" w:rsidR="007414F4" w:rsidRPr="005E275C" w:rsidRDefault="007414F4" w:rsidP="005F0A49">
            <w:pPr>
              <w:cnfStyle w:val="000000100000" w:firstRow="0" w:lastRow="0" w:firstColumn="0" w:lastColumn="0" w:oddVBand="0" w:evenVBand="0" w:oddHBand="1" w:evenHBand="0" w:firstRowFirstColumn="0" w:firstRowLastColumn="0" w:lastRowFirstColumn="0" w:lastRowLastColumn="0"/>
              <w:rPr>
                <w:sz w:val="20"/>
                <w:szCs w:val="20"/>
              </w:rPr>
            </w:pPr>
            <w:r w:rsidRPr="005E275C">
              <w:rPr>
                <w:sz w:val="20"/>
                <w:szCs w:val="20"/>
              </w:rPr>
              <w:t>ÅA</w:t>
            </w:r>
          </w:p>
        </w:tc>
      </w:tr>
      <w:tr w:rsidR="007414F4" w:rsidRPr="005E275C" w14:paraId="0DFEAE5C" w14:textId="77777777" w:rsidTr="005F0A49">
        <w:trPr>
          <w:trHeight w:val="454"/>
        </w:trPr>
        <w:tc>
          <w:tcPr>
            <w:cnfStyle w:val="001000000000" w:firstRow="0" w:lastRow="0" w:firstColumn="1" w:lastColumn="0" w:oddVBand="0" w:evenVBand="0" w:oddHBand="0" w:evenHBand="0" w:firstRowFirstColumn="0" w:firstRowLastColumn="0" w:lastRowFirstColumn="0" w:lastRowLastColumn="0"/>
            <w:tcW w:w="6237" w:type="dxa"/>
            <w:vAlign w:val="top"/>
          </w:tcPr>
          <w:p w14:paraId="3F083243" w14:textId="77777777" w:rsidR="007414F4" w:rsidRPr="005E275C" w:rsidRDefault="007414F4" w:rsidP="005F0A49">
            <w:pPr>
              <w:rPr>
                <w:b w:val="0"/>
                <w:sz w:val="20"/>
                <w:szCs w:val="20"/>
              </w:rPr>
            </w:pPr>
            <w:r w:rsidRPr="005E275C">
              <w:rPr>
                <w:b w:val="0"/>
                <w:sz w:val="20"/>
                <w:szCs w:val="20"/>
              </w:rPr>
              <w:t>CONFEDERATION OF ORGANISATIONS IN ROAD TRANSPORT ENFORCEMENT</w:t>
            </w:r>
          </w:p>
        </w:tc>
        <w:tc>
          <w:tcPr>
            <w:tcW w:w="1418" w:type="dxa"/>
            <w:vAlign w:val="top"/>
          </w:tcPr>
          <w:p w14:paraId="387CFCCC" w14:textId="77777777" w:rsidR="007414F4" w:rsidRPr="005E275C" w:rsidRDefault="007414F4" w:rsidP="005F0A49">
            <w:pPr>
              <w:cnfStyle w:val="000000000000" w:firstRow="0" w:lastRow="0" w:firstColumn="0" w:lastColumn="0" w:oddVBand="0" w:evenVBand="0" w:oddHBand="0" w:evenHBand="0" w:firstRowFirstColumn="0" w:firstRowLastColumn="0" w:lastRowFirstColumn="0" w:lastRowLastColumn="0"/>
              <w:rPr>
                <w:sz w:val="20"/>
                <w:szCs w:val="20"/>
              </w:rPr>
            </w:pPr>
            <w:r w:rsidRPr="005E275C">
              <w:rPr>
                <w:sz w:val="20"/>
                <w:szCs w:val="20"/>
              </w:rPr>
              <w:t>BE</w:t>
            </w:r>
            <w:r w:rsidRPr="005E275C">
              <w:rPr>
                <w:sz w:val="20"/>
                <w:szCs w:val="20"/>
              </w:rPr>
              <w:tab/>
            </w:r>
          </w:p>
        </w:tc>
        <w:tc>
          <w:tcPr>
            <w:tcW w:w="1984" w:type="dxa"/>
            <w:vAlign w:val="top"/>
          </w:tcPr>
          <w:p w14:paraId="2DFAEA63" w14:textId="77777777" w:rsidR="007414F4" w:rsidRPr="005E275C" w:rsidRDefault="007414F4" w:rsidP="005F0A49">
            <w:pPr>
              <w:cnfStyle w:val="000000000000" w:firstRow="0" w:lastRow="0" w:firstColumn="0" w:lastColumn="0" w:oddVBand="0" w:evenVBand="0" w:oddHBand="0" w:evenHBand="0" w:firstRowFirstColumn="0" w:firstRowLastColumn="0" w:lastRowFirstColumn="0" w:lastRowLastColumn="0"/>
              <w:rPr>
                <w:sz w:val="20"/>
                <w:szCs w:val="20"/>
              </w:rPr>
            </w:pPr>
            <w:r w:rsidRPr="005E275C">
              <w:rPr>
                <w:sz w:val="20"/>
                <w:szCs w:val="20"/>
              </w:rPr>
              <w:t>CORTE</w:t>
            </w:r>
          </w:p>
        </w:tc>
      </w:tr>
      <w:tr w:rsidR="007414F4" w:rsidRPr="005E275C" w14:paraId="46A986C6" w14:textId="77777777" w:rsidTr="005F0A4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237" w:type="dxa"/>
            <w:vAlign w:val="top"/>
          </w:tcPr>
          <w:p w14:paraId="7E73C374" w14:textId="77777777" w:rsidR="007414F4" w:rsidRPr="005E275C" w:rsidRDefault="007414F4" w:rsidP="005F0A49">
            <w:pPr>
              <w:rPr>
                <w:b w:val="0"/>
                <w:sz w:val="20"/>
                <w:szCs w:val="20"/>
              </w:rPr>
            </w:pPr>
            <w:r w:rsidRPr="005E275C">
              <w:rPr>
                <w:b w:val="0"/>
                <w:sz w:val="20"/>
                <w:szCs w:val="20"/>
              </w:rPr>
              <w:t>UNIVERSITA COMMERCIALE LUIGI BOCCONI</w:t>
            </w:r>
            <w:r w:rsidRPr="005E275C">
              <w:rPr>
                <w:b w:val="0"/>
                <w:sz w:val="20"/>
                <w:szCs w:val="20"/>
              </w:rPr>
              <w:tab/>
            </w:r>
          </w:p>
        </w:tc>
        <w:tc>
          <w:tcPr>
            <w:tcW w:w="1418" w:type="dxa"/>
            <w:vAlign w:val="top"/>
          </w:tcPr>
          <w:p w14:paraId="3A1E36A5" w14:textId="77777777" w:rsidR="007414F4" w:rsidRPr="005E275C" w:rsidRDefault="007414F4" w:rsidP="005F0A49">
            <w:pPr>
              <w:cnfStyle w:val="000000100000" w:firstRow="0" w:lastRow="0" w:firstColumn="0" w:lastColumn="0" w:oddVBand="0" w:evenVBand="0" w:oddHBand="1" w:evenHBand="0" w:firstRowFirstColumn="0" w:firstRowLastColumn="0" w:lastRowFirstColumn="0" w:lastRowLastColumn="0"/>
              <w:rPr>
                <w:sz w:val="20"/>
                <w:szCs w:val="20"/>
              </w:rPr>
            </w:pPr>
            <w:r w:rsidRPr="005E275C">
              <w:rPr>
                <w:sz w:val="20"/>
                <w:szCs w:val="20"/>
              </w:rPr>
              <w:t>IT</w:t>
            </w:r>
            <w:r w:rsidRPr="005E275C">
              <w:rPr>
                <w:sz w:val="20"/>
                <w:szCs w:val="20"/>
              </w:rPr>
              <w:tab/>
              <w:t xml:space="preserve"> </w:t>
            </w:r>
          </w:p>
        </w:tc>
        <w:tc>
          <w:tcPr>
            <w:tcW w:w="1984" w:type="dxa"/>
            <w:vAlign w:val="top"/>
          </w:tcPr>
          <w:p w14:paraId="34233B5F" w14:textId="77777777" w:rsidR="007414F4" w:rsidRPr="005E275C" w:rsidRDefault="007414F4" w:rsidP="005F0A49">
            <w:pPr>
              <w:cnfStyle w:val="000000100000" w:firstRow="0" w:lastRow="0" w:firstColumn="0" w:lastColumn="0" w:oddVBand="0" w:evenVBand="0" w:oddHBand="1" w:evenHBand="0" w:firstRowFirstColumn="0" w:firstRowLastColumn="0" w:lastRowFirstColumn="0" w:lastRowLastColumn="0"/>
              <w:rPr>
                <w:sz w:val="20"/>
                <w:szCs w:val="20"/>
              </w:rPr>
            </w:pPr>
            <w:r w:rsidRPr="005E275C">
              <w:rPr>
                <w:sz w:val="20"/>
                <w:szCs w:val="20"/>
              </w:rPr>
              <w:t>UB</w:t>
            </w:r>
          </w:p>
        </w:tc>
      </w:tr>
      <w:bookmarkEnd w:id="19"/>
    </w:tbl>
    <w:p w14:paraId="70A43CE8" w14:textId="77777777" w:rsidR="007414F4" w:rsidRPr="005E275C" w:rsidRDefault="007414F4" w:rsidP="007414F4"/>
    <w:p w14:paraId="67C18E75" w14:textId="77777777" w:rsidR="007414F4" w:rsidRPr="005E275C" w:rsidRDefault="007414F4" w:rsidP="007414F4"/>
    <w:p w14:paraId="07831A37" w14:textId="77777777" w:rsidR="007414F4" w:rsidRPr="005E275C" w:rsidRDefault="007414F4" w:rsidP="007414F4"/>
    <w:p w14:paraId="46E4A557" w14:textId="77777777" w:rsidR="007414F4" w:rsidRPr="005E275C" w:rsidRDefault="007414F4" w:rsidP="007414F4"/>
    <w:p w14:paraId="4CA7C9E1" w14:textId="77777777" w:rsidR="007414F4" w:rsidRPr="005E275C" w:rsidRDefault="007414F4" w:rsidP="007414F4"/>
    <w:p w14:paraId="0C7BFED1" w14:textId="77777777" w:rsidR="007414F4" w:rsidRPr="00A46EC6" w:rsidRDefault="007414F4" w:rsidP="00CF5C17">
      <w:pPr>
        <w:pStyle w:val="Heading0"/>
      </w:pPr>
      <w:bookmarkStart w:id="20" w:name="_Toc535442542"/>
      <w:bookmarkStart w:id="21" w:name="_Toc535442647"/>
      <w:bookmarkStart w:id="22" w:name="_Toc535557875"/>
      <w:bookmarkStart w:id="23" w:name="_Toc535586140"/>
      <w:bookmarkStart w:id="24" w:name="_Toc535945683"/>
      <w:r w:rsidRPr="00A46EC6">
        <w:t>DOCUMENT HISTORY</w:t>
      </w:r>
      <w:bookmarkEnd w:id="20"/>
      <w:bookmarkEnd w:id="21"/>
      <w:bookmarkEnd w:id="22"/>
      <w:bookmarkEnd w:id="23"/>
      <w:bookmarkEnd w:id="24"/>
    </w:p>
    <w:tbl>
      <w:tblPr>
        <w:tblStyle w:val="LightShading-Accent5"/>
        <w:tblW w:w="9639" w:type="dxa"/>
        <w:tblLook w:val="04A0" w:firstRow="1" w:lastRow="0" w:firstColumn="1" w:lastColumn="0" w:noHBand="0" w:noVBand="1"/>
      </w:tblPr>
      <w:tblGrid>
        <w:gridCol w:w="1134"/>
        <w:gridCol w:w="1560"/>
        <w:gridCol w:w="2409"/>
        <w:gridCol w:w="2608"/>
        <w:gridCol w:w="1928"/>
      </w:tblGrid>
      <w:tr w:rsidR="007414F4" w:rsidRPr="005E275C" w14:paraId="219E5DE3" w14:textId="77777777" w:rsidTr="005F0A4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34" w:type="dxa"/>
          </w:tcPr>
          <w:p w14:paraId="0BEB609C" w14:textId="77777777" w:rsidR="007414F4" w:rsidRPr="005E275C" w:rsidRDefault="007414F4" w:rsidP="005F0A49">
            <w:pPr>
              <w:pStyle w:val="Tableheader"/>
              <w:rPr>
                <w:b w:val="0"/>
                <w:szCs w:val="20"/>
              </w:rPr>
            </w:pPr>
            <w:bookmarkStart w:id="25" w:name="_Hlk4752388"/>
            <w:r w:rsidRPr="005E275C">
              <w:rPr>
                <w:szCs w:val="20"/>
              </w:rPr>
              <w:t>Version</w:t>
            </w:r>
          </w:p>
        </w:tc>
        <w:tc>
          <w:tcPr>
            <w:tcW w:w="1560" w:type="dxa"/>
          </w:tcPr>
          <w:p w14:paraId="5FE5FB7D" w14:textId="77777777" w:rsidR="007414F4" w:rsidRPr="005E275C" w:rsidRDefault="007414F4" w:rsidP="005F0A49">
            <w:pPr>
              <w:pStyle w:val="Tableheader"/>
              <w:cnfStyle w:val="100000000000" w:firstRow="1" w:lastRow="0" w:firstColumn="0" w:lastColumn="0" w:oddVBand="0" w:evenVBand="0" w:oddHBand="0" w:evenHBand="0" w:firstRowFirstColumn="0" w:firstRowLastColumn="0" w:lastRowFirstColumn="0" w:lastRowLastColumn="0"/>
              <w:rPr>
                <w:b w:val="0"/>
                <w:bCs/>
                <w:szCs w:val="20"/>
              </w:rPr>
            </w:pPr>
            <w:r w:rsidRPr="005E275C">
              <w:rPr>
                <w:szCs w:val="20"/>
              </w:rPr>
              <w:t>Date</w:t>
            </w:r>
          </w:p>
        </w:tc>
        <w:tc>
          <w:tcPr>
            <w:tcW w:w="2409" w:type="dxa"/>
          </w:tcPr>
          <w:p w14:paraId="14EDDACE" w14:textId="77777777" w:rsidR="007414F4" w:rsidRPr="005E275C" w:rsidRDefault="007414F4" w:rsidP="005F0A49">
            <w:pPr>
              <w:pStyle w:val="Tableheader"/>
              <w:cnfStyle w:val="100000000000" w:firstRow="1" w:lastRow="0" w:firstColumn="0" w:lastColumn="0" w:oddVBand="0" w:evenVBand="0" w:oddHBand="0" w:evenHBand="0" w:firstRowFirstColumn="0" w:firstRowLastColumn="0" w:lastRowFirstColumn="0" w:lastRowLastColumn="0"/>
              <w:rPr>
                <w:b w:val="0"/>
                <w:bCs/>
                <w:szCs w:val="20"/>
              </w:rPr>
            </w:pPr>
            <w:r w:rsidRPr="005E275C">
              <w:rPr>
                <w:szCs w:val="20"/>
              </w:rPr>
              <w:t>Organisation</w:t>
            </w:r>
          </w:p>
        </w:tc>
        <w:tc>
          <w:tcPr>
            <w:tcW w:w="2608" w:type="dxa"/>
          </w:tcPr>
          <w:p w14:paraId="03EFD600" w14:textId="77777777" w:rsidR="007414F4" w:rsidRPr="005E275C" w:rsidRDefault="007414F4" w:rsidP="005F0A49">
            <w:pPr>
              <w:pStyle w:val="Tableheader"/>
              <w:cnfStyle w:val="100000000000" w:firstRow="1" w:lastRow="0" w:firstColumn="0" w:lastColumn="0" w:oddVBand="0" w:evenVBand="0" w:oddHBand="0" w:evenHBand="0" w:firstRowFirstColumn="0" w:firstRowLastColumn="0" w:lastRowFirstColumn="0" w:lastRowLastColumn="0"/>
              <w:rPr>
                <w:b w:val="0"/>
                <w:bCs/>
                <w:szCs w:val="20"/>
              </w:rPr>
            </w:pPr>
            <w:r w:rsidRPr="005E275C">
              <w:rPr>
                <w:szCs w:val="20"/>
              </w:rPr>
              <w:t>Main area of changes</w:t>
            </w:r>
          </w:p>
        </w:tc>
        <w:tc>
          <w:tcPr>
            <w:tcW w:w="1928" w:type="dxa"/>
          </w:tcPr>
          <w:p w14:paraId="22F16437" w14:textId="77777777" w:rsidR="007414F4" w:rsidRPr="005E275C" w:rsidRDefault="007414F4" w:rsidP="005F0A49">
            <w:pPr>
              <w:pStyle w:val="Tableheader"/>
              <w:cnfStyle w:val="100000000000" w:firstRow="1" w:lastRow="0" w:firstColumn="0" w:lastColumn="0" w:oddVBand="0" w:evenVBand="0" w:oddHBand="0" w:evenHBand="0" w:firstRowFirstColumn="0" w:firstRowLastColumn="0" w:lastRowFirstColumn="0" w:lastRowLastColumn="0"/>
              <w:rPr>
                <w:b w:val="0"/>
                <w:szCs w:val="20"/>
              </w:rPr>
            </w:pPr>
            <w:r w:rsidRPr="005E275C">
              <w:rPr>
                <w:szCs w:val="20"/>
              </w:rPr>
              <w:t>Comments</w:t>
            </w:r>
          </w:p>
        </w:tc>
      </w:tr>
      <w:tr w:rsidR="007414F4" w:rsidRPr="005E275C" w14:paraId="1AEC9307" w14:textId="77777777" w:rsidTr="005F0A4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34" w:type="dxa"/>
          </w:tcPr>
          <w:p w14:paraId="53848104" w14:textId="77777777" w:rsidR="007414F4" w:rsidRPr="005E275C" w:rsidRDefault="007414F4" w:rsidP="005F0A49">
            <w:pPr>
              <w:pStyle w:val="Tabletext"/>
              <w:rPr>
                <w:b w:val="0"/>
                <w:bCs/>
                <w:sz w:val="22"/>
              </w:rPr>
            </w:pPr>
            <w:r w:rsidRPr="005E275C">
              <w:rPr>
                <w:b w:val="0"/>
                <w:bCs/>
                <w:sz w:val="22"/>
              </w:rPr>
              <w:t>0.1</w:t>
            </w:r>
          </w:p>
        </w:tc>
        <w:tc>
          <w:tcPr>
            <w:tcW w:w="1560" w:type="dxa"/>
          </w:tcPr>
          <w:p w14:paraId="1D564F19" w14:textId="22C8E6F6" w:rsidR="007414F4" w:rsidRPr="005E275C" w:rsidRDefault="00CE23E9" w:rsidP="005F0A49">
            <w:pPr>
              <w:pStyle w:val="Tabletext"/>
              <w:cnfStyle w:val="000000100000" w:firstRow="0" w:lastRow="0" w:firstColumn="0" w:lastColumn="0" w:oddVBand="0" w:evenVBand="0" w:oddHBand="1" w:evenHBand="0" w:firstRowFirstColumn="0" w:firstRowLastColumn="0" w:lastRowFirstColumn="0" w:lastRowLastColumn="0"/>
              <w:rPr>
                <w:sz w:val="22"/>
              </w:rPr>
            </w:pPr>
            <w:r w:rsidRPr="00CE23E9">
              <w:rPr>
                <w:sz w:val="22"/>
              </w:rPr>
              <w:t>2021</w:t>
            </w:r>
            <w:r w:rsidR="007414F4" w:rsidRPr="00CE23E9">
              <w:rPr>
                <w:sz w:val="22"/>
              </w:rPr>
              <w:t>.</w:t>
            </w:r>
            <w:r w:rsidR="00B3442A" w:rsidRPr="00CE23E9">
              <w:rPr>
                <w:sz w:val="22"/>
              </w:rPr>
              <w:t>0</w:t>
            </w:r>
            <w:r w:rsidRPr="00CE23E9">
              <w:rPr>
                <w:sz w:val="22"/>
              </w:rPr>
              <w:t>6</w:t>
            </w:r>
            <w:r w:rsidR="007414F4" w:rsidRPr="00CE23E9">
              <w:rPr>
                <w:sz w:val="22"/>
              </w:rPr>
              <w:t>.</w:t>
            </w:r>
            <w:r w:rsidR="002A1647" w:rsidRPr="00CE23E9">
              <w:rPr>
                <w:sz w:val="22"/>
              </w:rPr>
              <w:t>1</w:t>
            </w:r>
            <w:r w:rsidRPr="00CE23E9">
              <w:rPr>
                <w:sz w:val="22"/>
              </w:rPr>
              <w:t>8</w:t>
            </w:r>
          </w:p>
        </w:tc>
        <w:tc>
          <w:tcPr>
            <w:tcW w:w="2409" w:type="dxa"/>
          </w:tcPr>
          <w:p w14:paraId="132520FD" w14:textId="77777777" w:rsidR="007414F4" w:rsidRPr="005E275C" w:rsidRDefault="007414F4" w:rsidP="005F0A49">
            <w:pPr>
              <w:pStyle w:val="Tabletext"/>
              <w:cnfStyle w:val="000000100000" w:firstRow="0" w:lastRow="0" w:firstColumn="0" w:lastColumn="0" w:oddVBand="0" w:evenVBand="0" w:oddHBand="1" w:evenHBand="0" w:firstRowFirstColumn="0" w:firstRowLastColumn="0" w:lastRowFirstColumn="0" w:lastRowLastColumn="0"/>
              <w:rPr>
                <w:sz w:val="22"/>
              </w:rPr>
            </w:pPr>
            <w:r w:rsidRPr="005E275C">
              <w:rPr>
                <w:sz w:val="22"/>
              </w:rPr>
              <w:t>Rupprecht Consult</w:t>
            </w:r>
          </w:p>
        </w:tc>
        <w:tc>
          <w:tcPr>
            <w:tcW w:w="2608" w:type="dxa"/>
          </w:tcPr>
          <w:p w14:paraId="126F5883" w14:textId="22D4FD0D" w:rsidR="007414F4" w:rsidRPr="005E275C" w:rsidRDefault="005F0A49" w:rsidP="005F0A49">
            <w:pPr>
              <w:pStyle w:val="Tabletext"/>
              <w:cnfStyle w:val="000000100000" w:firstRow="0" w:lastRow="0" w:firstColumn="0" w:lastColumn="0" w:oddVBand="0" w:evenVBand="0" w:oddHBand="1" w:evenHBand="0" w:firstRowFirstColumn="0" w:firstRowLastColumn="0" w:lastRowFirstColumn="0" w:lastRowLastColumn="0"/>
              <w:rPr>
                <w:sz w:val="22"/>
              </w:rPr>
            </w:pPr>
            <w:r>
              <w:rPr>
                <w:sz w:val="22"/>
              </w:rPr>
              <w:t>Draft report</w:t>
            </w:r>
            <w:r w:rsidR="007414F4" w:rsidRPr="005E275C">
              <w:rPr>
                <w:sz w:val="22"/>
              </w:rPr>
              <w:t xml:space="preserve"> </w:t>
            </w:r>
          </w:p>
        </w:tc>
        <w:tc>
          <w:tcPr>
            <w:tcW w:w="1928" w:type="dxa"/>
          </w:tcPr>
          <w:p w14:paraId="54A361D2" w14:textId="77777777" w:rsidR="007414F4" w:rsidRPr="005E275C" w:rsidRDefault="007414F4" w:rsidP="005F0A49">
            <w:pPr>
              <w:pStyle w:val="Tabletext"/>
              <w:cnfStyle w:val="000000100000" w:firstRow="0" w:lastRow="0" w:firstColumn="0" w:lastColumn="0" w:oddVBand="0" w:evenVBand="0" w:oddHBand="1" w:evenHBand="0" w:firstRowFirstColumn="0" w:firstRowLastColumn="0" w:lastRowFirstColumn="0" w:lastRowLastColumn="0"/>
              <w:rPr>
                <w:szCs w:val="20"/>
              </w:rPr>
            </w:pPr>
            <w:r w:rsidRPr="005E275C">
              <w:rPr>
                <w:szCs w:val="20"/>
              </w:rPr>
              <w:t>-</w:t>
            </w:r>
          </w:p>
        </w:tc>
      </w:tr>
      <w:tr w:rsidR="007414F4" w:rsidRPr="005E275C" w14:paraId="7FEF8DA9" w14:textId="77777777" w:rsidTr="005F0A49">
        <w:trPr>
          <w:trHeight w:val="454"/>
        </w:trPr>
        <w:tc>
          <w:tcPr>
            <w:cnfStyle w:val="001000000000" w:firstRow="0" w:lastRow="0" w:firstColumn="1" w:lastColumn="0" w:oddVBand="0" w:evenVBand="0" w:oddHBand="0" w:evenHBand="0" w:firstRowFirstColumn="0" w:firstRowLastColumn="0" w:lastRowFirstColumn="0" w:lastRowLastColumn="0"/>
            <w:tcW w:w="1134" w:type="dxa"/>
          </w:tcPr>
          <w:p w14:paraId="00D12FF0" w14:textId="77777777" w:rsidR="007414F4" w:rsidRPr="005E275C" w:rsidRDefault="007414F4" w:rsidP="005F0A49">
            <w:pPr>
              <w:pStyle w:val="Tabletext"/>
              <w:rPr>
                <w:b w:val="0"/>
                <w:bCs/>
                <w:sz w:val="22"/>
              </w:rPr>
            </w:pPr>
            <w:r w:rsidRPr="005E275C">
              <w:rPr>
                <w:b w:val="0"/>
                <w:bCs/>
                <w:sz w:val="22"/>
              </w:rPr>
              <w:t>0.2</w:t>
            </w:r>
          </w:p>
        </w:tc>
        <w:tc>
          <w:tcPr>
            <w:tcW w:w="1560" w:type="dxa"/>
          </w:tcPr>
          <w:p w14:paraId="7428CD18" w14:textId="6DEDF210" w:rsidR="007414F4" w:rsidRPr="005E275C" w:rsidRDefault="007414F4" w:rsidP="005F0A49">
            <w:pPr>
              <w:pStyle w:val="Tabletext"/>
              <w:cnfStyle w:val="000000000000" w:firstRow="0" w:lastRow="0" w:firstColumn="0" w:lastColumn="0" w:oddVBand="0" w:evenVBand="0" w:oddHBand="0" w:evenHBand="0" w:firstRowFirstColumn="0" w:firstRowLastColumn="0" w:lastRowFirstColumn="0" w:lastRowLastColumn="0"/>
              <w:rPr>
                <w:sz w:val="22"/>
              </w:rPr>
            </w:pPr>
          </w:p>
        </w:tc>
        <w:tc>
          <w:tcPr>
            <w:tcW w:w="2409" w:type="dxa"/>
          </w:tcPr>
          <w:p w14:paraId="5C5119CA" w14:textId="77777777" w:rsidR="007414F4" w:rsidRPr="005E275C" w:rsidRDefault="007414F4" w:rsidP="005F0A49">
            <w:pPr>
              <w:pStyle w:val="Tabletext"/>
              <w:cnfStyle w:val="000000000000" w:firstRow="0" w:lastRow="0" w:firstColumn="0" w:lastColumn="0" w:oddVBand="0" w:evenVBand="0" w:oddHBand="0" w:evenHBand="0" w:firstRowFirstColumn="0" w:firstRowLastColumn="0" w:lastRowFirstColumn="0" w:lastRowLastColumn="0"/>
              <w:rPr>
                <w:sz w:val="22"/>
              </w:rPr>
            </w:pPr>
            <w:r w:rsidRPr="005E275C">
              <w:rPr>
                <w:sz w:val="22"/>
              </w:rPr>
              <w:t>UITP</w:t>
            </w:r>
          </w:p>
        </w:tc>
        <w:tc>
          <w:tcPr>
            <w:tcW w:w="2608" w:type="dxa"/>
          </w:tcPr>
          <w:p w14:paraId="2E573A5E" w14:textId="77777777" w:rsidR="007414F4" w:rsidRPr="005E275C" w:rsidRDefault="007414F4" w:rsidP="005F0A49">
            <w:pPr>
              <w:pStyle w:val="Tabletext"/>
              <w:cnfStyle w:val="000000000000" w:firstRow="0" w:lastRow="0" w:firstColumn="0" w:lastColumn="0" w:oddVBand="0" w:evenVBand="0" w:oddHBand="0" w:evenHBand="0" w:firstRowFirstColumn="0" w:firstRowLastColumn="0" w:lastRowFirstColumn="0" w:lastRowLastColumn="0"/>
              <w:rPr>
                <w:sz w:val="22"/>
              </w:rPr>
            </w:pPr>
            <w:r w:rsidRPr="005E275C">
              <w:rPr>
                <w:sz w:val="22"/>
              </w:rPr>
              <w:t>Peer review</w:t>
            </w:r>
          </w:p>
        </w:tc>
        <w:tc>
          <w:tcPr>
            <w:tcW w:w="1928" w:type="dxa"/>
          </w:tcPr>
          <w:p w14:paraId="6366F5C6" w14:textId="77777777" w:rsidR="007414F4" w:rsidRPr="005E275C" w:rsidRDefault="007414F4" w:rsidP="005F0A49">
            <w:pPr>
              <w:pStyle w:val="Tabletext"/>
              <w:cnfStyle w:val="000000000000" w:firstRow="0" w:lastRow="0" w:firstColumn="0" w:lastColumn="0" w:oddVBand="0" w:evenVBand="0" w:oddHBand="0" w:evenHBand="0" w:firstRowFirstColumn="0" w:firstRowLastColumn="0" w:lastRowFirstColumn="0" w:lastRowLastColumn="0"/>
              <w:rPr>
                <w:szCs w:val="20"/>
              </w:rPr>
            </w:pPr>
            <w:r w:rsidRPr="005E275C">
              <w:rPr>
                <w:szCs w:val="20"/>
              </w:rPr>
              <w:t>-</w:t>
            </w:r>
          </w:p>
        </w:tc>
      </w:tr>
      <w:tr w:rsidR="007414F4" w:rsidRPr="005E275C" w14:paraId="10C9DE4E" w14:textId="77777777" w:rsidTr="005F0A4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34" w:type="dxa"/>
          </w:tcPr>
          <w:p w14:paraId="241A7958" w14:textId="77777777" w:rsidR="007414F4" w:rsidRPr="005E275C" w:rsidRDefault="007414F4" w:rsidP="005F0A49">
            <w:pPr>
              <w:pStyle w:val="Tabletext"/>
              <w:rPr>
                <w:b w:val="0"/>
                <w:bCs/>
                <w:sz w:val="22"/>
              </w:rPr>
            </w:pPr>
            <w:r w:rsidRPr="005E275C">
              <w:rPr>
                <w:b w:val="0"/>
                <w:bCs/>
                <w:sz w:val="22"/>
              </w:rPr>
              <w:t>1.0</w:t>
            </w:r>
          </w:p>
        </w:tc>
        <w:tc>
          <w:tcPr>
            <w:tcW w:w="1560" w:type="dxa"/>
          </w:tcPr>
          <w:p w14:paraId="26ADDCA4" w14:textId="5C6C473F" w:rsidR="007414F4" w:rsidRPr="005E275C" w:rsidRDefault="007414F4" w:rsidP="005F0A49">
            <w:pPr>
              <w:pStyle w:val="Tabletext"/>
              <w:cnfStyle w:val="000000100000" w:firstRow="0" w:lastRow="0" w:firstColumn="0" w:lastColumn="0" w:oddVBand="0" w:evenVBand="0" w:oddHBand="1" w:evenHBand="0" w:firstRowFirstColumn="0" w:firstRowLastColumn="0" w:lastRowFirstColumn="0" w:lastRowLastColumn="0"/>
              <w:rPr>
                <w:sz w:val="22"/>
              </w:rPr>
            </w:pPr>
          </w:p>
        </w:tc>
        <w:tc>
          <w:tcPr>
            <w:tcW w:w="2409" w:type="dxa"/>
          </w:tcPr>
          <w:p w14:paraId="76F657D7" w14:textId="77777777" w:rsidR="007414F4" w:rsidRPr="005E275C" w:rsidRDefault="007414F4" w:rsidP="005F0A49">
            <w:pPr>
              <w:pStyle w:val="Tabletext"/>
              <w:cnfStyle w:val="000000100000" w:firstRow="0" w:lastRow="0" w:firstColumn="0" w:lastColumn="0" w:oddVBand="0" w:evenVBand="0" w:oddHBand="1" w:evenHBand="0" w:firstRowFirstColumn="0" w:firstRowLastColumn="0" w:lastRowFirstColumn="0" w:lastRowLastColumn="0"/>
              <w:rPr>
                <w:sz w:val="22"/>
              </w:rPr>
            </w:pPr>
            <w:r w:rsidRPr="005E275C">
              <w:rPr>
                <w:sz w:val="22"/>
              </w:rPr>
              <w:t>Rupprecht Consult</w:t>
            </w:r>
          </w:p>
        </w:tc>
        <w:tc>
          <w:tcPr>
            <w:tcW w:w="2608" w:type="dxa"/>
          </w:tcPr>
          <w:p w14:paraId="6394D242" w14:textId="380690B3" w:rsidR="007414F4" w:rsidRPr="005E275C" w:rsidRDefault="007414F4" w:rsidP="005F0A49">
            <w:pPr>
              <w:pStyle w:val="Tabletext"/>
              <w:cnfStyle w:val="000000100000" w:firstRow="0" w:lastRow="0" w:firstColumn="0" w:lastColumn="0" w:oddVBand="0" w:evenVBand="0" w:oddHBand="1" w:evenHBand="0" w:firstRowFirstColumn="0" w:firstRowLastColumn="0" w:lastRowFirstColumn="0" w:lastRowLastColumn="0"/>
              <w:rPr>
                <w:sz w:val="22"/>
              </w:rPr>
            </w:pPr>
            <w:r w:rsidRPr="005E275C">
              <w:rPr>
                <w:sz w:val="22"/>
              </w:rPr>
              <w:t xml:space="preserve">Full </w:t>
            </w:r>
            <w:r w:rsidR="00B3442A">
              <w:rPr>
                <w:sz w:val="22"/>
              </w:rPr>
              <w:t>report</w:t>
            </w:r>
          </w:p>
        </w:tc>
        <w:tc>
          <w:tcPr>
            <w:tcW w:w="1928" w:type="dxa"/>
          </w:tcPr>
          <w:p w14:paraId="5F531141" w14:textId="77777777" w:rsidR="007414F4" w:rsidRPr="005E275C" w:rsidRDefault="007414F4" w:rsidP="005F0A49">
            <w:pPr>
              <w:pStyle w:val="Tabletext"/>
              <w:cnfStyle w:val="000000100000" w:firstRow="0" w:lastRow="0" w:firstColumn="0" w:lastColumn="0" w:oddVBand="0" w:evenVBand="0" w:oddHBand="1" w:evenHBand="0" w:firstRowFirstColumn="0" w:firstRowLastColumn="0" w:lastRowFirstColumn="0" w:lastRowLastColumn="0"/>
              <w:rPr>
                <w:szCs w:val="20"/>
              </w:rPr>
            </w:pPr>
            <w:r w:rsidRPr="005E275C">
              <w:rPr>
                <w:szCs w:val="20"/>
              </w:rPr>
              <w:t>-</w:t>
            </w:r>
          </w:p>
        </w:tc>
      </w:tr>
      <w:bookmarkEnd w:id="25"/>
    </w:tbl>
    <w:p w14:paraId="2B621B32" w14:textId="77777777" w:rsidR="007414F4" w:rsidRPr="005E275C" w:rsidRDefault="007414F4" w:rsidP="007414F4"/>
    <w:p w14:paraId="6DBA243A" w14:textId="77777777" w:rsidR="007414F4" w:rsidRPr="005E275C" w:rsidRDefault="007414F4" w:rsidP="007414F4"/>
    <w:p w14:paraId="190CC7D3" w14:textId="77777777" w:rsidR="007414F4" w:rsidRPr="005E275C" w:rsidRDefault="007414F4" w:rsidP="007414F4">
      <w:pPr>
        <w:pStyle w:val="TOC2"/>
        <w:ind w:left="0" w:firstLine="0"/>
        <w:rPr>
          <w:lang w:val="en-GB"/>
        </w:rPr>
      </w:pPr>
      <w:bookmarkStart w:id="26" w:name="_Toc535442546"/>
      <w:bookmarkStart w:id="27" w:name="_Toc535442651"/>
      <w:bookmarkStart w:id="28" w:name="_Toc535557879"/>
      <w:bookmarkStart w:id="29" w:name="_Toc535586141"/>
      <w:bookmarkStart w:id="30" w:name="_Toc535945684"/>
      <w:r w:rsidRPr="005E275C">
        <w:rPr>
          <w:lang w:val="en-GB"/>
        </w:rPr>
        <w:br w:type="page"/>
      </w:r>
    </w:p>
    <w:sdt>
      <w:sdtPr>
        <w:rPr>
          <w:rFonts w:ascii="Source Sans Pro" w:eastAsiaTheme="minorHAnsi" w:hAnsi="Source Sans Pro" w:cs="Open Sans"/>
          <w:b w:val="0"/>
          <w:color w:val="002060"/>
          <w:sz w:val="24"/>
          <w:szCs w:val="24"/>
          <w:lang w:val="en-GB" w:eastAsia="en-US"/>
        </w:rPr>
        <w:id w:val="-528481394"/>
        <w:docPartObj>
          <w:docPartGallery w:val="Table of Contents"/>
          <w:docPartUnique/>
        </w:docPartObj>
      </w:sdtPr>
      <w:sdtEndPr>
        <w:rPr>
          <w:bCs/>
          <w:noProof/>
        </w:rPr>
      </w:sdtEndPr>
      <w:sdtContent>
        <w:p w14:paraId="1A5A9BC8" w14:textId="77777777" w:rsidR="007414F4" w:rsidRPr="0095733E" w:rsidRDefault="007414F4" w:rsidP="00E344AE">
          <w:pPr>
            <w:pStyle w:val="TOCHeading"/>
            <w:ind w:left="357"/>
            <w:rPr>
              <w:rFonts w:ascii="Source Sans Pro" w:eastAsiaTheme="minorHAnsi" w:hAnsi="Source Sans Pro" w:cs="Open Sans"/>
              <w:b w:val="0"/>
              <w:caps/>
              <w:color w:val="002060"/>
              <w:sz w:val="36"/>
              <w:lang w:val="en-GB" w:eastAsia="en-US"/>
            </w:rPr>
          </w:pPr>
          <w:r w:rsidRPr="0095733E">
            <w:rPr>
              <w:rFonts w:ascii="Source Sans Pro" w:eastAsiaTheme="minorHAnsi" w:hAnsi="Source Sans Pro" w:cs="Open Sans"/>
              <w:b w:val="0"/>
              <w:caps/>
              <w:color w:val="002060"/>
              <w:sz w:val="36"/>
              <w:lang w:val="en-GB" w:eastAsia="en-US"/>
            </w:rPr>
            <w:t>TABLE OF CONTENTs</w:t>
          </w:r>
        </w:p>
        <w:p w14:paraId="37A4ACE3" w14:textId="19CD23E4" w:rsidR="00920466" w:rsidRDefault="007414F4">
          <w:pPr>
            <w:pStyle w:val="TOC1"/>
            <w:rPr>
              <w:rFonts w:asciiTheme="minorHAnsi" w:hAnsiTheme="minorHAnsi"/>
              <w:bCs w:val="0"/>
              <w:color w:val="auto"/>
              <w:sz w:val="22"/>
              <w:lang w:val="de-DE" w:eastAsia="de-DE"/>
            </w:rPr>
          </w:pPr>
          <w:r w:rsidRPr="005E275C">
            <w:rPr>
              <w:b/>
              <w:lang w:val="en-GB"/>
            </w:rPr>
            <w:fldChar w:fldCharType="begin"/>
          </w:r>
          <w:r w:rsidRPr="005E275C">
            <w:rPr>
              <w:b/>
              <w:lang w:val="en-GB"/>
            </w:rPr>
            <w:instrText xml:space="preserve"> TOC \o "1-3" \h \z \u </w:instrText>
          </w:r>
          <w:r w:rsidRPr="005E275C">
            <w:rPr>
              <w:b/>
              <w:lang w:val="en-GB"/>
            </w:rPr>
            <w:fldChar w:fldCharType="separate"/>
          </w:r>
          <w:hyperlink w:anchor="_Toc74926692" w:history="1">
            <w:r w:rsidR="00920466" w:rsidRPr="00660771">
              <w:rPr>
                <w:rStyle w:val="Hyperlink"/>
              </w:rPr>
              <w:t>1.</w:t>
            </w:r>
            <w:r w:rsidR="00920466">
              <w:rPr>
                <w:rFonts w:asciiTheme="minorHAnsi" w:hAnsiTheme="minorHAnsi"/>
                <w:bCs w:val="0"/>
                <w:color w:val="auto"/>
                <w:sz w:val="22"/>
                <w:lang w:val="de-DE" w:eastAsia="de-DE"/>
              </w:rPr>
              <w:tab/>
            </w:r>
            <w:r w:rsidR="00920466" w:rsidRPr="00660771">
              <w:rPr>
                <w:rStyle w:val="Hyperlink"/>
              </w:rPr>
              <w:t>ABOUT GECKO</w:t>
            </w:r>
            <w:r w:rsidR="00920466">
              <w:rPr>
                <w:webHidden/>
              </w:rPr>
              <w:tab/>
            </w:r>
            <w:r w:rsidR="00920466">
              <w:rPr>
                <w:webHidden/>
              </w:rPr>
              <w:fldChar w:fldCharType="begin"/>
            </w:r>
            <w:r w:rsidR="00920466">
              <w:rPr>
                <w:webHidden/>
              </w:rPr>
              <w:instrText xml:space="preserve"> PAGEREF _Toc74926692 \h </w:instrText>
            </w:r>
            <w:r w:rsidR="00920466">
              <w:rPr>
                <w:webHidden/>
              </w:rPr>
            </w:r>
            <w:r w:rsidR="00920466">
              <w:rPr>
                <w:webHidden/>
              </w:rPr>
              <w:fldChar w:fldCharType="separate"/>
            </w:r>
            <w:r w:rsidR="00920466">
              <w:rPr>
                <w:webHidden/>
              </w:rPr>
              <w:t>6</w:t>
            </w:r>
            <w:r w:rsidR="00920466">
              <w:rPr>
                <w:webHidden/>
              </w:rPr>
              <w:fldChar w:fldCharType="end"/>
            </w:r>
          </w:hyperlink>
        </w:p>
        <w:p w14:paraId="43894121" w14:textId="07E275DF" w:rsidR="00920466" w:rsidRDefault="00920466">
          <w:pPr>
            <w:pStyle w:val="TOC1"/>
            <w:rPr>
              <w:rFonts w:asciiTheme="minorHAnsi" w:hAnsiTheme="minorHAnsi"/>
              <w:bCs w:val="0"/>
              <w:color w:val="auto"/>
              <w:sz w:val="22"/>
              <w:lang w:val="de-DE" w:eastAsia="de-DE"/>
            </w:rPr>
          </w:pPr>
          <w:hyperlink w:anchor="_Toc74926693" w:history="1">
            <w:r w:rsidRPr="00660771">
              <w:rPr>
                <w:rStyle w:val="Hyperlink"/>
              </w:rPr>
              <w:t>2.</w:t>
            </w:r>
            <w:r>
              <w:rPr>
                <w:rFonts w:asciiTheme="minorHAnsi" w:hAnsiTheme="minorHAnsi"/>
                <w:bCs w:val="0"/>
                <w:color w:val="auto"/>
                <w:sz w:val="22"/>
                <w:lang w:val="de-DE" w:eastAsia="de-DE"/>
              </w:rPr>
              <w:tab/>
            </w:r>
            <w:r w:rsidRPr="00660771">
              <w:rPr>
                <w:rStyle w:val="Hyperlink"/>
              </w:rPr>
              <w:t>OBJECTIVES OF THE STAKEHOLDER ENGAGEMENT PROCESS</w:t>
            </w:r>
            <w:r>
              <w:rPr>
                <w:webHidden/>
              </w:rPr>
              <w:tab/>
            </w:r>
            <w:r>
              <w:rPr>
                <w:webHidden/>
              </w:rPr>
              <w:fldChar w:fldCharType="begin"/>
            </w:r>
            <w:r>
              <w:rPr>
                <w:webHidden/>
              </w:rPr>
              <w:instrText xml:space="preserve"> PAGEREF _Toc74926693 \h </w:instrText>
            </w:r>
            <w:r>
              <w:rPr>
                <w:webHidden/>
              </w:rPr>
            </w:r>
            <w:r>
              <w:rPr>
                <w:webHidden/>
              </w:rPr>
              <w:fldChar w:fldCharType="separate"/>
            </w:r>
            <w:r>
              <w:rPr>
                <w:webHidden/>
              </w:rPr>
              <w:t>7</w:t>
            </w:r>
            <w:r>
              <w:rPr>
                <w:webHidden/>
              </w:rPr>
              <w:fldChar w:fldCharType="end"/>
            </w:r>
          </w:hyperlink>
        </w:p>
        <w:p w14:paraId="03945F77" w14:textId="16B0142E" w:rsidR="00920466" w:rsidRDefault="00920466">
          <w:pPr>
            <w:pStyle w:val="TOC1"/>
            <w:rPr>
              <w:rFonts w:asciiTheme="minorHAnsi" w:hAnsiTheme="minorHAnsi"/>
              <w:bCs w:val="0"/>
              <w:color w:val="auto"/>
              <w:sz w:val="22"/>
              <w:lang w:val="de-DE" w:eastAsia="de-DE"/>
            </w:rPr>
          </w:pPr>
          <w:hyperlink w:anchor="_Toc74926694" w:history="1">
            <w:r w:rsidRPr="00660771">
              <w:rPr>
                <w:rStyle w:val="Hyperlink"/>
              </w:rPr>
              <w:t>3.</w:t>
            </w:r>
            <w:r>
              <w:rPr>
                <w:rFonts w:asciiTheme="minorHAnsi" w:hAnsiTheme="minorHAnsi"/>
                <w:bCs w:val="0"/>
                <w:color w:val="auto"/>
                <w:sz w:val="22"/>
                <w:lang w:val="de-DE" w:eastAsia="de-DE"/>
              </w:rPr>
              <w:tab/>
            </w:r>
            <w:r w:rsidRPr="00660771">
              <w:rPr>
                <w:rStyle w:val="Hyperlink"/>
              </w:rPr>
              <w:t>OBJECTIVES OF WORKSHOP 3</w:t>
            </w:r>
            <w:r>
              <w:rPr>
                <w:webHidden/>
              </w:rPr>
              <w:tab/>
            </w:r>
            <w:r>
              <w:rPr>
                <w:webHidden/>
              </w:rPr>
              <w:fldChar w:fldCharType="begin"/>
            </w:r>
            <w:r>
              <w:rPr>
                <w:webHidden/>
              </w:rPr>
              <w:instrText xml:space="preserve"> PAGEREF _Toc74926694 \h </w:instrText>
            </w:r>
            <w:r>
              <w:rPr>
                <w:webHidden/>
              </w:rPr>
            </w:r>
            <w:r>
              <w:rPr>
                <w:webHidden/>
              </w:rPr>
              <w:fldChar w:fldCharType="separate"/>
            </w:r>
            <w:r>
              <w:rPr>
                <w:webHidden/>
              </w:rPr>
              <w:t>8</w:t>
            </w:r>
            <w:r>
              <w:rPr>
                <w:webHidden/>
              </w:rPr>
              <w:fldChar w:fldCharType="end"/>
            </w:r>
          </w:hyperlink>
        </w:p>
        <w:p w14:paraId="6E1F0EDA" w14:textId="67EF9C99" w:rsidR="00920466" w:rsidRDefault="00920466">
          <w:pPr>
            <w:pStyle w:val="TOC1"/>
            <w:rPr>
              <w:rFonts w:asciiTheme="minorHAnsi" w:hAnsiTheme="minorHAnsi"/>
              <w:bCs w:val="0"/>
              <w:color w:val="auto"/>
              <w:sz w:val="22"/>
              <w:lang w:val="de-DE" w:eastAsia="de-DE"/>
            </w:rPr>
          </w:pPr>
          <w:hyperlink w:anchor="_Toc74926695" w:history="1">
            <w:r w:rsidRPr="00660771">
              <w:rPr>
                <w:rStyle w:val="Hyperlink"/>
              </w:rPr>
              <w:t>4.</w:t>
            </w:r>
            <w:r>
              <w:rPr>
                <w:rFonts w:asciiTheme="minorHAnsi" w:hAnsiTheme="minorHAnsi"/>
                <w:bCs w:val="0"/>
                <w:color w:val="auto"/>
                <w:sz w:val="22"/>
                <w:lang w:val="de-DE" w:eastAsia="de-DE"/>
              </w:rPr>
              <w:tab/>
            </w:r>
            <w:r w:rsidRPr="00660771">
              <w:rPr>
                <w:rStyle w:val="Hyperlink"/>
              </w:rPr>
              <w:t>WORKSHOP PARTICIPANTS</w:t>
            </w:r>
            <w:r>
              <w:rPr>
                <w:webHidden/>
              </w:rPr>
              <w:tab/>
            </w:r>
            <w:r>
              <w:rPr>
                <w:webHidden/>
              </w:rPr>
              <w:fldChar w:fldCharType="begin"/>
            </w:r>
            <w:r>
              <w:rPr>
                <w:webHidden/>
              </w:rPr>
              <w:instrText xml:space="preserve"> PAGEREF _Toc74926695 \h </w:instrText>
            </w:r>
            <w:r>
              <w:rPr>
                <w:webHidden/>
              </w:rPr>
            </w:r>
            <w:r>
              <w:rPr>
                <w:webHidden/>
              </w:rPr>
              <w:fldChar w:fldCharType="separate"/>
            </w:r>
            <w:r>
              <w:rPr>
                <w:webHidden/>
              </w:rPr>
              <w:t>9</w:t>
            </w:r>
            <w:r>
              <w:rPr>
                <w:webHidden/>
              </w:rPr>
              <w:fldChar w:fldCharType="end"/>
            </w:r>
          </w:hyperlink>
        </w:p>
        <w:p w14:paraId="3889AAFF" w14:textId="6C10DF64" w:rsidR="00920466" w:rsidRDefault="00920466">
          <w:pPr>
            <w:pStyle w:val="TOC1"/>
            <w:rPr>
              <w:rFonts w:asciiTheme="minorHAnsi" w:hAnsiTheme="minorHAnsi"/>
              <w:bCs w:val="0"/>
              <w:color w:val="auto"/>
              <w:sz w:val="22"/>
              <w:lang w:val="de-DE" w:eastAsia="de-DE"/>
            </w:rPr>
          </w:pPr>
          <w:hyperlink w:anchor="_Toc74926696" w:history="1">
            <w:r w:rsidRPr="00660771">
              <w:rPr>
                <w:rStyle w:val="Hyperlink"/>
              </w:rPr>
              <w:t>5.</w:t>
            </w:r>
            <w:r>
              <w:rPr>
                <w:rFonts w:asciiTheme="minorHAnsi" w:hAnsiTheme="minorHAnsi"/>
                <w:bCs w:val="0"/>
                <w:color w:val="auto"/>
                <w:sz w:val="22"/>
                <w:lang w:val="de-DE" w:eastAsia="de-DE"/>
              </w:rPr>
              <w:tab/>
            </w:r>
            <w:r w:rsidRPr="00660771">
              <w:rPr>
                <w:rStyle w:val="Hyperlink"/>
              </w:rPr>
              <w:t>PRE-WORKSHOP QUESTIONNAIRE</w:t>
            </w:r>
            <w:r>
              <w:rPr>
                <w:webHidden/>
              </w:rPr>
              <w:tab/>
            </w:r>
            <w:r>
              <w:rPr>
                <w:webHidden/>
              </w:rPr>
              <w:fldChar w:fldCharType="begin"/>
            </w:r>
            <w:r>
              <w:rPr>
                <w:webHidden/>
              </w:rPr>
              <w:instrText xml:space="preserve"> PAGEREF _Toc74926696 \h </w:instrText>
            </w:r>
            <w:r>
              <w:rPr>
                <w:webHidden/>
              </w:rPr>
            </w:r>
            <w:r>
              <w:rPr>
                <w:webHidden/>
              </w:rPr>
              <w:fldChar w:fldCharType="separate"/>
            </w:r>
            <w:r>
              <w:rPr>
                <w:webHidden/>
              </w:rPr>
              <w:t>10</w:t>
            </w:r>
            <w:r>
              <w:rPr>
                <w:webHidden/>
              </w:rPr>
              <w:fldChar w:fldCharType="end"/>
            </w:r>
          </w:hyperlink>
        </w:p>
        <w:p w14:paraId="1471BE66" w14:textId="5C6D8298" w:rsidR="00920466" w:rsidRDefault="00920466">
          <w:pPr>
            <w:pStyle w:val="TOC1"/>
            <w:rPr>
              <w:rFonts w:asciiTheme="minorHAnsi" w:hAnsiTheme="minorHAnsi"/>
              <w:bCs w:val="0"/>
              <w:color w:val="auto"/>
              <w:sz w:val="22"/>
              <w:lang w:val="de-DE" w:eastAsia="de-DE"/>
            </w:rPr>
          </w:pPr>
          <w:hyperlink w:anchor="_Toc74926697" w:history="1">
            <w:r w:rsidRPr="00660771">
              <w:rPr>
                <w:rStyle w:val="Hyperlink"/>
              </w:rPr>
              <w:t>6.</w:t>
            </w:r>
            <w:r>
              <w:rPr>
                <w:rFonts w:asciiTheme="minorHAnsi" w:hAnsiTheme="minorHAnsi"/>
                <w:bCs w:val="0"/>
                <w:color w:val="auto"/>
                <w:sz w:val="22"/>
                <w:lang w:val="de-DE" w:eastAsia="de-DE"/>
              </w:rPr>
              <w:tab/>
            </w:r>
            <w:r w:rsidRPr="00660771">
              <w:rPr>
                <w:rStyle w:val="Hyperlink"/>
              </w:rPr>
              <w:t>WORKSHOP ACTIVITIES</w:t>
            </w:r>
            <w:r>
              <w:rPr>
                <w:webHidden/>
              </w:rPr>
              <w:tab/>
            </w:r>
            <w:r>
              <w:rPr>
                <w:webHidden/>
              </w:rPr>
              <w:fldChar w:fldCharType="begin"/>
            </w:r>
            <w:r>
              <w:rPr>
                <w:webHidden/>
              </w:rPr>
              <w:instrText xml:space="preserve"> PAGEREF _Toc74926697 \h </w:instrText>
            </w:r>
            <w:r>
              <w:rPr>
                <w:webHidden/>
              </w:rPr>
            </w:r>
            <w:r>
              <w:rPr>
                <w:webHidden/>
              </w:rPr>
              <w:fldChar w:fldCharType="separate"/>
            </w:r>
            <w:r>
              <w:rPr>
                <w:webHidden/>
              </w:rPr>
              <w:t>11</w:t>
            </w:r>
            <w:r>
              <w:rPr>
                <w:webHidden/>
              </w:rPr>
              <w:fldChar w:fldCharType="end"/>
            </w:r>
          </w:hyperlink>
        </w:p>
        <w:p w14:paraId="6AA206A6" w14:textId="0A663492" w:rsidR="00920466" w:rsidRDefault="00920466">
          <w:pPr>
            <w:pStyle w:val="TOC2"/>
            <w:rPr>
              <w:rFonts w:asciiTheme="minorHAnsi" w:hAnsiTheme="minorHAnsi"/>
              <w:bCs w:val="0"/>
              <w:i w:val="0"/>
              <w:caps w:val="0"/>
              <w:color w:val="auto"/>
              <w:sz w:val="22"/>
              <w:lang w:val="de-DE" w:eastAsia="de-DE"/>
            </w:rPr>
          </w:pPr>
          <w:hyperlink w:anchor="_Toc74926698" w:history="1">
            <w:r w:rsidRPr="00660771">
              <w:rPr>
                <w:rStyle w:val="Hyperlink"/>
              </w:rPr>
              <w:t>6.1 Conflicting interests (sessions 1 and 2, 13 April)</w:t>
            </w:r>
            <w:r>
              <w:rPr>
                <w:webHidden/>
              </w:rPr>
              <w:tab/>
            </w:r>
            <w:r>
              <w:rPr>
                <w:webHidden/>
              </w:rPr>
              <w:fldChar w:fldCharType="begin"/>
            </w:r>
            <w:r>
              <w:rPr>
                <w:webHidden/>
              </w:rPr>
              <w:instrText xml:space="preserve"> PAGEREF _Toc74926698 \h </w:instrText>
            </w:r>
            <w:r>
              <w:rPr>
                <w:webHidden/>
              </w:rPr>
            </w:r>
            <w:r>
              <w:rPr>
                <w:webHidden/>
              </w:rPr>
              <w:fldChar w:fldCharType="separate"/>
            </w:r>
            <w:r>
              <w:rPr>
                <w:webHidden/>
              </w:rPr>
              <w:t>12</w:t>
            </w:r>
            <w:r>
              <w:rPr>
                <w:webHidden/>
              </w:rPr>
              <w:fldChar w:fldCharType="end"/>
            </w:r>
          </w:hyperlink>
        </w:p>
        <w:p w14:paraId="64E605F7" w14:textId="7512D76D" w:rsidR="00920466" w:rsidRDefault="00920466">
          <w:pPr>
            <w:pStyle w:val="TOC2"/>
            <w:rPr>
              <w:rFonts w:asciiTheme="minorHAnsi" w:hAnsiTheme="minorHAnsi"/>
              <w:bCs w:val="0"/>
              <w:i w:val="0"/>
              <w:caps w:val="0"/>
              <w:color w:val="auto"/>
              <w:sz w:val="22"/>
              <w:lang w:val="de-DE" w:eastAsia="de-DE"/>
            </w:rPr>
          </w:pPr>
          <w:hyperlink w:anchor="_Toc74926699" w:history="1">
            <w:r w:rsidRPr="00660771">
              <w:rPr>
                <w:rStyle w:val="Hyperlink"/>
              </w:rPr>
              <w:t>6.2 Looking ahead to 2040 (sessions 3 and 4, 14 April)</w:t>
            </w:r>
            <w:r>
              <w:rPr>
                <w:webHidden/>
              </w:rPr>
              <w:tab/>
            </w:r>
            <w:r>
              <w:rPr>
                <w:webHidden/>
              </w:rPr>
              <w:fldChar w:fldCharType="begin"/>
            </w:r>
            <w:r>
              <w:rPr>
                <w:webHidden/>
              </w:rPr>
              <w:instrText xml:space="preserve"> PAGEREF _Toc74926699 \h </w:instrText>
            </w:r>
            <w:r>
              <w:rPr>
                <w:webHidden/>
              </w:rPr>
            </w:r>
            <w:r>
              <w:rPr>
                <w:webHidden/>
              </w:rPr>
              <w:fldChar w:fldCharType="separate"/>
            </w:r>
            <w:r>
              <w:rPr>
                <w:webHidden/>
              </w:rPr>
              <w:t>18</w:t>
            </w:r>
            <w:r>
              <w:rPr>
                <w:webHidden/>
              </w:rPr>
              <w:fldChar w:fldCharType="end"/>
            </w:r>
          </w:hyperlink>
        </w:p>
        <w:p w14:paraId="677FB1A4" w14:textId="2E25E4C2" w:rsidR="00920466" w:rsidRDefault="00920466">
          <w:pPr>
            <w:pStyle w:val="TOC2"/>
            <w:rPr>
              <w:rFonts w:asciiTheme="minorHAnsi" w:hAnsiTheme="minorHAnsi"/>
              <w:bCs w:val="0"/>
              <w:i w:val="0"/>
              <w:caps w:val="0"/>
              <w:color w:val="auto"/>
              <w:sz w:val="22"/>
              <w:lang w:val="de-DE" w:eastAsia="de-DE"/>
            </w:rPr>
          </w:pPr>
          <w:hyperlink w:anchor="_Toc74926700" w:history="1">
            <w:r w:rsidRPr="00660771">
              <w:rPr>
                <w:rStyle w:val="Hyperlink"/>
              </w:rPr>
              <w:t>6.3 Recommendations (session 5, 15 April)</w:t>
            </w:r>
            <w:r>
              <w:rPr>
                <w:webHidden/>
              </w:rPr>
              <w:tab/>
            </w:r>
            <w:r>
              <w:rPr>
                <w:webHidden/>
              </w:rPr>
              <w:fldChar w:fldCharType="begin"/>
            </w:r>
            <w:r>
              <w:rPr>
                <w:webHidden/>
              </w:rPr>
              <w:instrText xml:space="preserve"> PAGEREF _Toc74926700 \h </w:instrText>
            </w:r>
            <w:r>
              <w:rPr>
                <w:webHidden/>
              </w:rPr>
            </w:r>
            <w:r>
              <w:rPr>
                <w:webHidden/>
              </w:rPr>
              <w:fldChar w:fldCharType="separate"/>
            </w:r>
            <w:r>
              <w:rPr>
                <w:webHidden/>
              </w:rPr>
              <w:t>25</w:t>
            </w:r>
            <w:r>
              <w:rPr>
                <w:webHidden/>
              </w:rPr>
              <w:fldChar w:fldCharType="end"/>
            </w:r>
          </w:hyperlink>
        </w:p>
        <w:p w14:paraId="28CEC369" w14:textId="170280FB" w:rsidR="00920466" w:rsidRDefault="00920466">
          <w:pPr>
            <w:pStyle w:val="TOC2"/>
            <w:rPr>
              <w:rFonts w:asciiTheme="minorHAnsi" w:hAnsiTheme="minorHAnsi"/>
              <w:bCs w:val="0"/>
              <w:i w:val="0"/>
              <w:caps w:val="0"/>
              <w:color w:val="auto"/>
              <w:sz w:val="22"/>
              <w:lang w:val="de-DE" w:eastAsia="de-DE"/>
            </w:rPr>
          </w:pPr>
          <w:hyperlink w:anchor="_Toc74926701" w:history="1">
            <w:r w:rsidRPr="00660771">
              <w:rPr>
                <w:rStyle w:val="Hyperlink"/>
              </w:rPr>
              <w:t>6.4 Summary (session 6, 15 April)</w:t>
            </w:r>
            <w:r>
              <w:rPr>
                <w:webHidden/>
              </w:rPr>
              <w:tab/>
            </w:r>
            <w:r>
              <w:rPr>
                <w:webHidden/>
              </w:rPr>
              <w:fldChar w:fldCharType="begin"/>
            </w:r>
            <w:r>
              <w:rPr>
                <w:webHidden/>
              </w:rPr>
              <w:instrText xml:space="preserve"> PAGEREF _Toc74926701 \h </w:instrText>
            </w:r>
            <w:r>
              <w:rPr>
                <w:webHidden/>
              </w:rPr>
            </w:r>
            <w:r>
              <w:rPr>
                <w:webHidden/>
              </w:rPr>
              <w:fldChar w:fldCharType="separate"/>
            </w:r>
            <w:r>
              <w:rPr>
                <w:webHidden/>
              </w:rPr>
              <w:t>30</w:t>
            </w:r>
            <w:r>
              <w:rPr>
                <w:webHidden/>
              </w:rPr>
              <w:fldChar w:fldCharType="end"/>
            </w:r>
          </w:hyperlink>
        </w:p>
        <w:p w14:paraId="1F2B5D07" w14:textId="50079B75" w:rsidR="00920466" w:rsidRDefault="00920466">
          <w:pPr>
            <w:pStyle w:val="TOC1"/>
            <w:rPr>
              <w:rFonts w:asciiTheme="minorHAnsi" w:hAnsiTheme="minorHAnsi"/>
              <w:bCs w:val="0"/>
              <w:color w:val="auto"/>
              <w:sz w:val="22"/>
              <w:lang w:val="de-DE" w:eastAsia="de-DE"/>
            </w:rPr>
          </w:pPr>
          <w:hyperlink w:anchor="_Toc74926702" w:history="1">
            <w:r w:rsidRPr="00660771">
              <w:rPr>
                <w:rStyle w:val="Hyperlink"/>
              </w:rPr>
              <w:t>ANNEX 1: STAKEHOLDER DIALOGUE AGENDA</w:t>
            </w:r>
            <w:r>
              <w:rPr>
                <w:webHidden/>
              </w:rPr>
              <w:tab/>
            </w:r>
            <w:r>
              <w:rPr>
                <w:webHidden/>
              </w:rPr>
              <w:fldChar w:fldCharType="begin"/>
            </w:r>
            <w:r>
              <w:rPr>
                <w:webHidden/>
              </w:rPr>
              <w:instrText xml:space="preserve"> PAGEREF _Toc74926702 \h </w:instrText>
            </w:r>
            <w:r>
              <w:rPr>
                <w:webHidden/>
              </w:rPr>
            </w:r>
            <w:r>
              <w:rPr>
                <w:webHidden/>
              </w:rPr>
              <w:fldChar w:fldCharType="separate"/>
            </w:r>
            <w:r>
              <w:rPr>
                <w:webHidden/>
              </w:rPr>
              <w:t>31</w:t>
            </w:r>
            <w:r>
              <w:rPr>
                <w:webHidden/>
              </w:rPr>
              <w:fldChar w:fldCharType="end"/>
            </w:r>
          </w:hyperlink>
        </w:p>
        <w:p w14:paraId="5D9C8CC3" w14:textId="64F6C457" w:rsidR="00920466" w:rsidRDefault="00920466">
          <w:pPr>
            <w:pStyle w:val="TOC1"/>
            <w:rPr>
              <w:rFonts w:asciiTheme="minorHAnsi" w:hAnsiTheme="minorHAnsi"/>
              <w:bCs w:val="0"/>
              <w:color w:val="auto"/>
              <w:sz w:val="22"/>
              <w:lang w:val="de-DE" w:eastAsia="de-DE"/>
            </w:rPr>
          </w:pPr>
          <w:hyperlink w:anchor="_Toc74926703" w:history="1">
            <w:r w:rsidRPr="00660771">
              <w:rPr>
                <w:rStyle w:val="Hyperlink"/>
              </w:rPr>
              <w:t>ANNEX 2: WORKSHOP DATES, TIMING AND CONTENT</w:t>
            </w:r>
            <w:r>
              <w:rPr>
                <w:webHidden/>
              </w:rPr>
              <w:tab/>
            </w:r>
            <w:r>
              <w:rPr>
                <w:webHidden/>
              </w:rPr>
              <w:fldChar w:fldCharType="begin"/>
            </w:r>
            <w:r>
              <w:rPr>
                <w:webHidden/>
              </w:rPr>
              <w:instrText xml:space="preserve"> PAGEREF _Toc74926703 \h </w:instrText>
            </w:r>
            <w:r>
              <w:rPr>
                <w:webHidden/>
              </w:rPr>
            </w:r>
            <w:r>
              <w:rPr>
                <w:webHidden/>
              </w:rPr>
              <w:fldChar w:fldCharType="separate"/>
            </w:r>
            <w:r>
              <w:rPr>
                <w:webHidden/>
              </w:rPr>
              <w:t>34</w:t>
            </w:r>
            <w:r>
              <w:rPr>
                <w:webHidden/>
              </w:rPr>
              <w:fldChar w:fldCharType="end"/>
            </w:r>
          </w:hyperlink>
        </w:p>
        <w:p w14:paraId="59D11005" w14:textId="2B6A8545" w:rsidR="00920466" w:rsidRDefault="00920466">
          <w:pPr>
            <w:pStyle w:val="TOC1"/>
            <w:rPr>
              <w:rFonts w:asciiTheme="minorHAnsi" w:hAnsiTheme="minorHAnsi"/>
              <w:bCs w:val="0"/>
              <w:color w:val="auto"/>
              <w:sz w:val="22"/>
              <w:lang w:val="de-DE" w:eastAsia="de-DE"/>
            </w:rPr>
          </w:pPr>
          <w:hyperlink w:anchor="_Toc74926704" w:history="1">
            <w:r w:rsidRPr="00660771">
              <w:rPr>
                <w:rStyle w:val="Hyperlink"/>
              </w:rPr>
              <w:t>ANNEX 3: WORKSHOP ATTENDEES</w:t>
            </w:r>
            <w:r>
              <w:rPr>
                <w:webHidden/>
              </w:rPr>
              <w:tab/>
            </w:r>
            <w:r>
              <w:rPr>
                <w:webHidden/>
              </w:rPr>
              <w:fldChar w:fldCharType="begin"/>
            </w:r>
            <w:r>
              <w:rPr>
                <w:webHidden/>
              </w:rPr>
              <w:instrText xml:space="preserve"> PAGEREF _Toc74926704 \h </w:instrText>
            </w:r>
            <w:r>
              <w:rPr>
                <w:webHidden/>
              </w:rPr>
            </w:r>
            <w:r>
              <w:rPr>
                <w:webHidden/>
              </w:rPr>
              <w:fldChar w:fldCharType="separate"/>
            </w:r>
            <w:r>
              <w:rPr>
                <w:webHidden/>
              </w:rPr>
              <w:t>36</w:t>
            </w:r>
            <w:r>
              <w:rPr>
                <w:webHidden/>
              </w:rPr>
              <w:fldChar w:fldCharType="end"/>
            </w:r>
          </w:hyperlink>
        </w:p>
        <w:p w14:paraId="44608155" w14:textId="049FD897" w:rsidR="00920466" w:rsidRDefault="00920466">
          <w:pPr>
            <w:pStyle w:val="TOC1"/>
            <w:rPr>
              <w:rFonts w:asciiTheme="minorHAnsi" w:hAnsiTheme="minorHAnsi"/>
              <w:bCs w:val="0"/>
              <w:color w:val="auto"/>
              <w:sz w:val="22"/>
              <w:lang w:val="de-DE" w:eastAsia="de-DE"/>
            </w:rPr>
          </w:pPr>
          <w:hyperlink w:anchor="_Toc74926705" w:history="1">
            <w:r w:rsidRPr="00660771">
              <w:rPr>
                <w:rStyle w:val="Hyperlink"/>
              </w:rPr>
              <w:t>ANNEX 4: PRE-WORKSHOP QUESTIONNAIRE QUESTIONS</w:t>
            </w:r>
            <w:r>
              <w:rPr>
                <w:webHidden/>
              </w:rPr>
              <w:tab/>
            </w:r>
            <w:r>
              <w:rPr>
                <w:webHidden/>
              </w:rPr>
              <w:fldChar w:fldCharType="begin"/>
            </w:r>
            <w:r>
              <w:rPr>
                <w:webHidden/>
              </w:rPr>
              <w:instrText xml:space="preserve"> PAGEREF _Toc74926705 \h </w:instrText>
            </w:r>
            <w:r>
              <w:rPr>
                <w:webHidden/>
              </w:rPr>
            </w:r>
            <w:r>
              <w:rPr>
                <w:webHidden/>
              </w:rPr>
              <w:fldChar w:fldCharType="separate"/>
            </w:r>
            <w:r>
              <w:rPr>
                <w:webHidden/>
              </w:rPr>
              <w:t>39</w:t>
            </w:r>
            <w:r>
              <w:rPr>
                <w:webHidden/>
              </w:rPr>
              <w:fldChar w:fldCharType="end"/>
            </w:r>
          </w:hyperlink>
        </w:p>
        <w:p w14:paraId="454E7AD6" w14:textId="323AA8FE" w:rsidR="00920466" w:rsidRDefault="00920466">
          <w:pPr>
            <w:pStyle w:val="TOC1"/>
            <w:rPr>
              <w:rFonts w:asciiTheme="minorHAnsi" w:hAnsiTheme="minorHAnsi"/>
              <w:bCs w:val="0"/>
              <w:color w:val="auto"/>
              <w:sz w:val="22"/>
              <w:lang w:val="de-DE" w:eastAsia="de-DE"/>
            </w:rPr>
          </w:pPr>
          <w:hyperlink w:anchor="_Toc74926706" w:history="1">
            <w:r w:rsidRPr="00660771">
              <w:rPr>
                <w:rStyle w:val="Hyperlink"/>
              </w:rPr>
              <w:t>ANNEX 5: GECKO 2040 VISION</w:t>
            </w:r>
            <w:r>
              <w:rPr>
                <w:webHidden/>
              </w:rPr>
              <w:tab/>
            </w:r>
            <w:r>
              <w:rPr>
                <w:webHidden/>
              </w:rPr>
              <w:fldChar w:fldCharType="begin"/>
            </w:r>
            <w:r>
              <w:rPr>
                <w:webHidden/>
              </w:rPr>
              <w:instrText xml:space="preserve"> PAGEREF _Toc74926706 \h </w:instrText>
            </w:r>
            <w:r>
              <w:rPr>
                <w:webHidden/>
              </w:rPr>
            </w:r>
            <w:r>
              <w:rPr>
                <w:webHidden/>
              </w:rPr>
              <w:fldChar w:fldCharType="separate"/>
            </w:r>
            <w:r>
              <w:rPr>
                <w:webHidden/>
              </w:rPr>
              <w:t>43</w:t>
            </w:r>
            <w:r>
              <w:rPr>
                <w:webHidden/>
              </w:rPr>
              <w:fldChar w:fldCharType="end"/>
            </w:r>
          </w:hyperlink>
        </w:p>
        <w:p w14:paraId="1490BF69" w14:textId="6ECB3F3A" w:rsidR="007414F4" w:rsidRPr="005E275C" w:rsidRDefault="007414F4" w:rsidP="005E275C">
          <w:r w:rsidRPr="005E275C">
            <w:rPr>
              <w:b/>
              <w:bCs/>
              <w:noProof/>
            </w:rPr>
            <w:fldChar w:fldCharType="end"/>
          </w:r>
        </w:p>
      </w:sdtContent>
    </w:sdt>
    <w:p w14:paraId="100BCA75" w14:textId="77777777" w:rsidR="007414F4" w:rsidRDefault="007414F4" w:rsidP="007414F4">
      <w:pPr>
        <w:rPr>
          <w:noProof/>
        </w:rPr>
      </w:pPr>
    </w:p>
    <w:p w14:paraId="0C95ADE3" w14:textId="653C943C" w:rsidR="00F36E4F" w:rsidRPr="005E275C" w:rsidRDefault="00F36E4F" w:rsidP="00CF5C17">
      <w:pPr>
        <w:pStyle w:val="Listoffigures"/>
        <w:rPr>
          <w:noProof/>
        </w:rPr>
      </w:pPr>
      <w:r w:rsidRPr="00A46EC6">
        <w:t>LIST OF FIGURES</w:t>
      </w:r>
    </w:p>
    <w:p w14:paraId="5830C5C7" w14:textId="5F22257C" w:rsidR="00920466" w:rsidRDefault="00F36E4F">
      <w:pPr>
        <w:pStyle w:val="TableofFigures"/>
        <w:tabs>
          <w:tab w:val="right" w:leader="dot" w:pos="9629"/>
        </w:tabs>
        <w:rPr>
          <w:rFonts w:asciiTheme="minorHAnsi" w:eastAsiaTheme="minorEastAsia" w:hAnsiTheme="minorHAnsi" w:cstheme="minorBidi"/>
          <w:noProof/>
          <w:color w:val="auto"/>
          <w:sz w:val="22"/>
          <w:szCs w:val="22"/>
          <w:lang w:val="de-DE" w:eastAsia="de-DE"/>
        </w:rPr>
      </w:pPr>
      <w:r>
        <w:rPr>
          <w:noProof/>
        </w:rPr>
        <w:fldChar w:fldCharType="begin"/>
      </w:r>
      <w:r>
        <w:rPr>
          <w:noProof/>
        </w:rPr>
        <w:instrText xml:space="preserve"> TOC \h \z \c "Figure" </w:instrText>
      </w:r>
      <w:r>
        <w:rPr>
          <w:noProof/>
        </w:rPr>
        <w:fldChar w:fldCharType="separate"/>
      </w:r>
      <w:hyperlink w:anchor="_Toc74926707" w:history="1">
        <w:r w:rsidR="00920466" w:rsidRPr="002E4D87">
          <w:rPr>
            <w:rStyle w:val="Hyperlink"/>
            <w:noProof/>
          </w:rPr>
          <w:t>Figure 1: Regulatory changes and the challenge that each could imply to the public sector</w:t>
        </w:r>
        <w:r w:rsidR="00920466">
          <w:rPr>
            <w:noProof/>
            <w:webHidden/>
          </w:rPr>
          <w:tab/>
        </w:r>
        <w:r w:rsidR="00920466">
          <w:rPr>
            <w:noProof/>
            <w:webHidden/>
          </w:rPr>
          <w:fldChar w:fldCharType="begin"/>
        </w:r>
        <w:r w:rsidR="00920466">
          <w:rPr>
            <w:noProof/>
            <w:webHidden/>
          </w:rPr>
          <w:instrText xml:space="preserve"> PAGEREF _Toc74926707 \h </w:instrText>
        </w:r>
        <w:r w:rsidR="00920466">
          <w:rPr>
            <w:noProof/>
            <w:webHidden/>
          </w:rPr>
        </w:r>
        <w:r w:rsidR="00920466">
          <w:rPr>
            <w:noProof/>
            <w:webHidden/>
          </w:rPr>
          <w:fldChar w:fldCharType="separate"/>
        </w:r>
        <w:r w:rsidR="00920466">
          <w:rPr>
            <w:noProof/>
            <w:webHidden/>
          </w:rPr>
          <w:t>13</w:t>
        </w:r>
        <w:r w:rsidR="00920466">
          <w:rPr>
            <w:noProof/>
            <w:webHidden/>
          </w:rPr>
          <w:fldChar w:fldCharType="end"/>
        </w:r>
      </w:hyperlink>
    </w:p>
    <w:p w14:paraId="622058EE" w14:textId="1970AA15" w:rsidR="00920466" w:rsidRDefault="00920466">
      <w:pPr>
        <w:pStyle w:val="TableofFigures"/>
        <w:tabs>
          <w:tab w:val="right" w:leader="dot" w:pos="9629"/>
        </w:tabs>
        <w:rPr>
          <w:rFonts w:asciiTheme="minorHAnsi" w:eastAsiaTheme="minorEastAsia" w:hAnsiTheme="minorHAnsi" w:cstheme="minorBidi"/>
          <w:noProof/>
          <w:color w:val="auto"/>
          <w:sz w:val="22"/>
          <w:szCs w:val="22"/>
          <w:lang w:val="de-DE" w:eastAsia="de-DE"/>
        </w:rPr>
      </w:pPr>
      <w:hyperlink w:anchor="_Toc74926708" w:history="1">
        <w:r w:rsidRPr="002E4D87">
          <w:rPr>
            <w:rStyle w:val="Hyperlink"/>
            <w:noProof/>
          </w:rPr>
          <w:t>Figure 2: Conflicting interests: group 1 whiteboard results</w:t>
        </w:r>
        <w:r>
          <w:rPr>
            <w:noProof/>
            <w:webHidden/>
          </w:rPr>
          <w:tab/>
        </w:r>
        <w:r>
          <w:rPr>
            <w:noProof/>
            <w:webHidden/>
          </w:rPr>
          <w:fldChar w:fldCharType="begin"/>
        </w:r>
        <w:r>
          <w:rPr>
            <w:noProof/>
            <w:webHidden/>
          </w:rPr>
          <w:instrText xml:space="preserve"> PAGEREF _Toc74926708 \h </w:instrText>
        </w:r>
        <w:r>
          <w:rPr>
            <w:noProof/>
            <w:webHidden/>
          </w:rPr>
        </w:r>
        <w:r>
          <w:rPr>
            <w:noProof/>
            <w:webHidden/>
          </w:rPr>
          <w:fldChar w:fldCharType="separate"/>
        </w:r>
        <w:r>
          <w:rPr>
            <w:noProof/>
            <w:webHidden/>
          </w:rPr>
          <w:t>15</w:t>
        </w:r>
        <w:r>
          <w:rPr>
            <w:noProof/>
            <w:webHidden/>
          </w:rPr>
          <w:fldChar w:fldCharType="end"/>
        </w:r>
      </w:hyperlink>
    </w:p>
    <w:p w14:paraId="0E00830C" w14:textId="6870F2DD" w:rsidR="00920466" w:rsidRDefault="00920466">
      <w:pPr>
        <w:pStyle w:val="TableofFigures"/>
        <w:tabs>
          <w:tab w:val="right" w:leader="dot" w:pos="9629"/>
        </w:tabs>
        <w:rPr>
          <w:rFonts w:asciiTheme="minorHAnsi" w:eastAsiaTheme="minorEastAsia" w:hAnsiTheme="minorHAnsi" w:cstheme="minorBidi"/>
          <w:noProof/>
          <w:color w:val="auto"/>
          <w:sz w:val="22"/>
          <w:szCs w:val="22"/>
          <w:lang w:val="de-DE" w:eastAsia="de-DE"/>
        </w:rPr>
      </w:pPr>
      <w:hyperlink w:anchor="_Toc74926709" w:history="1">
        <w:r w:rsidRPr="002E4D87">
          <w:rPr>
            <w:rStyle w:val="Hyperlink"/>
            <w:noProof/>
          </w:rPr>
          <w:t>Figure 3: Conflicting interests: group 2 whiteboard results</w:t>
        </w:r>
        <w:r>
          <w:rPr>
            <w:noProof/>
            <w:webHidden/>
          </w:rPr>
          <w:tab/>
        </w:r>
        <w:r>
          <w:rPr>
            <w:noProof/>
            <w:webHidden/>
          </w:rPr>
          <w:fldChar w:fldCharType="begin"/>
        </w:r>
        <w:r>
          <w:rPr>
            <w:noProof/>
            <w:webHidden/>
          </w:rPr>
          <w:instrText xml:space="preserve"> PAGEREF _Toc74926709 \h </w:instrText>
        </w:r>
        <w:r>
          <w:rPr>
            <w:noProof/>
            <w:webHidden/>
          </w:rPr>
        </w:r>
        <w:r>
          <w:rPr>
            <w:noProof/>
            <w:webHidden/>
          </w:rPr>
          <w:fldChar w:fldCharType="separate"/>
        </w:r>
        <w:r>
          <w:rPr>
            <w:noProof/>
            <w:webHidden/>
          </w:rPr>
          <w:t>16</w:t>
        </w:r>
        <w:r>
          <w:rPr>
            <w:noProof/>
            <w:webHidden/>
          </w:rPr>
          <w:fldChar w:fldCharType="end"/>
        </w:r>
      </w:hyperlink>
    </w:p>
    <w:p w14:paraId="44B01C01" w14:textId="37E11C94" w:rsidR="00920466" w:rsidRDefault="00920466">
      <w:pPr>
        <w:pStyle w:val="TableofFigures"/>
        <w:tabs>
          <w:tab w:val="right" w:leader="dot" w:pos="9629"/>
        </w:tabs>
        <w:rPr>
          <w:rFonts w:asciiTheme="minorHAnsi" w:eastAsiaTheme="minorEastAsia" w:hAnsiTheme="minorHAnsi" w:cstheme="minorBidi"/>
          <w:noProof/>
          <w:color w:val="auto"/>
          <w:sz w:val="22"/>
          <w:szCs w:val="22"/>
          <w:lang w:val="de-DE" w:eastAsia="de-DE"/>
        </w:rPr>
      </w:pPr>
      <w:hyperlink w:anchor="_Toc74926710" w:history="1">
        <w:r w:rsidRPr="002E4D87">
          <w:rPr>
            <w:rStyle w:val="Hyperlink"/>
            <w:noProof/>
          </w:rPr>
          <w:t>Figure 4: Overview of conflicts identified by stakeholder by topic</w:t>
        </w:r>
        <w:r>
          <w:rPr>
            <w:noProof/>
            <w:webHidden/>
          </w:rPr>
          <w:tab/>
        </w:r>
        <w:r>
          <w:rPr>
            <w:noProof/>
            <w:webHidden/>
          </w:rPr>
          <w:fldChar w:fldCharType="begin"/>
        </w:r>
        <w:r>
          <w:rPr>
            <w:noProof/>
            <w:webHidden/>
          </w:rPr>
          <w:instrText xml:space="preserve"> PAGEREF _Toc74926710 \h </w:instrText>
        </w:r>
        <w:r>
          <w:rPr>
            <w:noProof/>
            <w:webHidden/>
          </w:rPr>
        </w:r>
        <w:r>
          <w:rPr>
            <w:noProof/>
            <w:webHidden/>
          </w:rPr>
          <w:fldChar w:fldCharType="separate"/>
        </w:r>
        <w:r>
          <w:rPr>
            <w:noProof/>
            <w:webHidden/>
          </w:rPr>
          <w:t>17</w:t>
        </w:r>
        <w:r>
          <w:rPr>
            <w:noProof/>
            <w:webHidden/>
          </w:rPr>
          <w:fldChar w:fldCharType="end"/>
        </w:r>
      </w:hyperlink>
    </w:p>
    <w:p w14:paraId="332F387E" w14:textId="3AC3C954" w:rsidR="00920466" w:rsidRDefault="00920466">
      <w:pPr>
        <w:pStyle w:val="TableofFigures"/>
        <w:tabs>
          <w:tab w:val="right" w:leader="dot" w:pos="9629"/>
        </w:tabs>
        <w:rPr>
          <w:rFonts w:asciiTheme="minorHAnsi" w:eastAsiaTheme="minorEastAsia" w:hAnsiTheme="minorHAnsi" w:cstheme="minorBidi"/>
          <w:noProof/>
          <w:color w:val="auto"/>
          <w:sz w:val="22"/>
          <w:szCs w:val="22"/>
          <w:lang w:val="de-DE" w:eastAsia="de-DE"/>
        </w:rPr>
      </w:pPr>
      <w:hyperlink w:anchor="_Toc74926711" w:history="1">
        <w:r w:rsidRPr="002E4D87">
          <w:rPr>
            <w:rStyle w:val="Hyperlink"/>
            <w:noProof/>
          </w:rPr>
          <w:t>Figure 5: Development of the GECKO compliance map</w:t>
        </w:r>
        <w:r>
          <w:rPr>
            <w:noProof/>
            <w:webHidden/>
          </w:rPr>
          <w:tab/>
        </w:r>
        <w:r>
          <w:rPr>
            <w:noProof/>
            <w:webHidden/>
          </w:rPr>
          <w:fldChar w:fldCharType="begin"/>
        </w:r>
        <w:r>
          <w:rPr>
            <w:noProof/>
            <w:webHidden/>
          </w:rPr>
          <w:instrText xml:space="preserve"> PAGEREF _Toc74926711 \h </w:instrText>
        </w:r>
        <w:r>
          <w:rPr>
            <w:noProof/>
            <w:webHidden/>
          </w:rPr>
        </w:r>
        <w:r>
          <w:rPr>
            <w:noProof/>
            <w:webHidden/>
          </w:rPr>
          <w:fldChar w:fldCharType="separate"/>
        </w:r>
        <w:r>
          <w:rPr>
            <w:noProof/>
            <w:webHidden/>
          </w:rPr>
          <w:t>18</w:t>
        </w:r>
        <w:r>
          <w:rPr>
            <w:noProof/>
            <w:webHidden/>
          </w:rPr>
          <w:fldChar w:fldCharType="end"/>
        </w:r>
      </w:hyperlink>
    </w:p>
    <w:p w14:paraId="3597035B" w14:textId="7044FF4C" w:rsidR="00920466" w:rsidRDefault="00920466">
      <w:pPr>
        <w:pStyle w:val="TableofFigures"/>
        <w:tabs>
          <w:tab w:val="right" w:leader="dot" w:pos="9629"/>
        </w:tabs>
        <w:rPr>
          <w:rFonts w:asciiTheme="minorHAnsi" w:eastAsiaTheme="minorEastAsia" w:hAnsiTheme="minorHAnsi" w:cstheme="minorBidi"/>
          <w:noProof/>
          <w:color w:val="auto"/>
          <w:sz w:val="22"/>
          <w:szCs w:val="22"/>
          <w:lang w:val="de-DE" w:eastAsia="de-DE"/>
        </w:rPr>
      </w:pPr>
      <w:hyperlink w:anchor="_Toc74926712" w:history="1">
        <w:r w:rsidRPr="002E4D87">
          <w:rPr>
            <w:rStyle w:val="Hyperlink"/>
            <w:noProof/>
          </w:rPr>
          <w:t>Figure 6: GECKO regulation monitoring tool: the compliance map</w:t>
        </w:r>
        <w:r>
          <w:rPr>
            <w:noProof/>
            <w:webHidden/>
          </w:rPr>
          <w:tab/>
        </w:r>
        <w:r>
          <w:rPr>
            <w:noProof/>
            <w:webHidden/>
          </w:rPr>
          <w:fldChar w:fldCharType="begin"/>
        </w:r>
        <w:r>
          <w:rPr>
            <w:noProof/>
            <w:webHidden/>
          </w:rPr>
          <w:instrText xml:space="preserve"> PAGEREF _Toc74926712 \h </w:instrText>
        </w:r>
        <w:r>
          <w:rPr>
            <w:noProof/>
            <w:webHidden/>
          </w:rPr>
        </w:r>
        <w:r>
          <w:rPr>
            <w:noProof/>
            <w:webHidden/>
          </w:rPr>
          <w:fldChar w:fldCharType="separate"/>
        </w:r>
        <w:r>
          <w:rPr>
            <w:noProof/>
            <w:webHidden/>
          </w:rPr>
          <w:t>19</w:t>
        </w:r>
        <w:r>
          <w:rPr>
            <w:noProof/>
            <w:webHidden/>
          </w:rPr>
          <w:fldChar w:fldCharType="end"/>
        </w:r>
      </w:hyperlink>
    </w:p>
    <w:p w14:paraId="7D687BC4" w14:textId="21EB4F65" w:rsidR="00920466" w:rsidRDefault="00920466">
      <w:pPr>
        <w:pStyle w:val="TableofFigures"/>
        <w:tabs>
          <w:tab w:val="right" w:leader="dot" w:pos="9629"/>
        </w:tabs>
        <w:rPr>
          <w:rFonts w:asciiTheme="minorHAnsi" w:eastAsiaTheme="minorEastAsia" w:hAnsiTheme="minorHAnsi" w:cstheme="minorBidi"/>
          <w:noProof/>
          <w:color w:val="auto"/>
          <w:sz w:val="22"/>
          <w:szCs w:val="22"/>
          <w:lang w:val="de-DE" w:eastAsia="de-DE"/>
        </w:rPr>
      </w:pPr>
      <w:hyperlink w:anchor="_Toc74926713" w:history="1">
        <w:r w:rsidRPr="002E4D87">
          <w:rPr>
            <w:rStyle w:val="Hyperlink"/>
            <w:noProof/>
          </w:rPr>
          <w:t>Figure 7: Summary of GECKO 2040 vision for urban mobility</w:t>
        </w:r>
        <w:r>
          <w:rPr>
            <w:noProof/>
            <w:webHidden/>
          </w:rPr>
          <w:tab/>
        </w:r>
        <w:r>
          <w:rPr>
            <w:noProof/>
            <w:webHidden/>
          </w:rPr>
          <w:fldChar w:fldCharType="begin"/>
        </w:r>
        <w:r>
          <w:rPr>
            <w:noProof/>
            <w:webHidden/>
          </w:rPr>
          <w:instrText xml:space="preserve"> PAGEREF _Toc74926713 \h </w:instrText>
        </w:r>
        <w:r>
          <w:rPr>
            <w:noProof/>
            <w:webHidden/>
          </w:rPr>
        </w:r>
        <w:r>
          <w:rPr>
            <w:noProof/>
            <w:webHidden/>
          </w:rPr>
          <w:fldChar w:fldCharType="separate"/>
        </w:r>
        <w:r>
          <w:rPr>
            <w:noProof/>
            <w:webHidden/>
          </w:rPr>
          <w:t>20</w:t>
        </w:r>
        <w:r>
          <w:rPr>
            <w:noProof/>
            <w:webHidden/>
          </w:rPr>
          <w:fldChar w:fldCharType="end"/>
        </w:r>
      </w:hyperlink>
    </w:p>
    <w:p w14:paraId="2C6119DF" w14:textId="2C8968EC" w:rsidR="00920466" w:rsidRDefault="00920466">
      <w:pPr>
        <w:pStyle w:val="TableofFigures"/>
        <w:tabs>
          <w:tab w:val="right" w:leader="dot" w:pos="9629"/>
        </w:tabs>
        <w:rPr>
          <w:rFonts w:asciiTheme="minorHAnsi" w:eastAsiaTheme="minorEastAsia" w:hAnsiTheme="minorHAnsi" w:cstheme="minorBidi"/>
          <w:noProof/>
          <w:color w:val="auto"/>
          <w:sz w:val="22"/>
          <w:szCs w:val="22"/>
          <w:lang w:val="de-DE" w:eastAsia="de-DE"/>
        </w:rPr>
      </w:pPr>
      <w:hyperlink w:anchor="_Toc74926714" w:history="1">
        <w:r w:rsidRPr="002E4D87">
          <w:rPr>
            <w:rStyle w:val="Hyperlink"/>
            <w:noProof/>
          </w:rPr>
          <w:t>Figure 8: Looking ahead to 2040: group 1 whiteboard results</w:t>
        </w:r>
        <w:r>
          <w:rPr>
            <w:noProof/>
            <w:webHidden/>
          </w:rPr>
          <w:tab/>
        </w:r>
        <w:r>
          <w:rPr>
            <w:noProof/>
            <w:webHidden/>
          </w:rPr>
          <w:fldChar w:fldCharType="begin"/>
        </w:r>
        <w:r>
          <w:rPr>
            <w:noProof/>
            <w:webHidden/>
          </w:rPr>
          <w:instrText xml:space="preserve"> PAGEREF _Toc74926714 \h </w:instrText>
        </w:r>
        <w:r>
          <w:rPr>
            <w:noProof/>
            <w:webHidden/>
          </w:rPr>
        </w:r>
        <w:r>
          <w:rPr>
            <w:noProof/>
            <w:webHidden/>
          </w:rPr>
          <w:fldChar w:fldCharType="separate"/>
        </w:r>
        <w:r>
          <w:rPr>
            <w:noProof/>
            <w:webHidden/>
          </w:rPr>
          <w:t>21</w:t>
        </w:r>
        <w:r>
          <w:rPr>
            <w:noProof/>
            <w:webHidden/>
          </w:rPr>
          <w:fldChar w:fldCharType="end"/>
        </w:r>
      </w:hyperlink>
    </w:p>
    <w:p w14:paraId="242A49AB" w14:textId="42983ADE" w:rsidR="00920466" w:rsidRDefault="00920466">
      <w:pPr>
        <w:pStyle w:val="TableofFigures"/>
        <w:tabs>
          <w:tab w:val="right" w:leader="dot" w:pos="9629"/>
        </w:tabs>
        <w:rPr>
          <w:rFonts w:asciiTheme="minorHAnsi" w:eastAsiaTheme="minorEastAsia" w:hAnsiTheme="minorHAnsi" w:cstheme="minorBidi"/>
          <w:noProof/>
          <w:color w:val="auto"/>
          <w:sz w:val="22"/>
          <w:szCs w:val="22"/>
          <w:lang w:val="de-DE" w:eastAsia="de-DE"/>
        </w:rPr>
      </w:pPr>
      <w:hyperlink w:anchor="_Toc74926715" w:history="1">
        <w:r w:rsidRPr="002E4D87">
          <w:rPr>
            <w:rStyle w:val="Hyperlink"/>
            <w:noProof/>
          </w:rPr>
          <w:t>Figure 9: Looking ahead to 2040: group 2 whiteboard results</w:t>
        </w:r>
        <w:r>
          <w:rPr>
            <w:noProof/>
            <w:webHidden/>
          </w:rPr>
          <w:tab/>
        </w:r>
        <w:r>
          <w:rPr>
            <w:noProof/>
            <w:webHidden/>
          </w:rPr>
          <w:fldChar w:fldCharType="begin"/>
        </w:r>
        <w:r>
          <w:rPr>
            <w:noProof/>
            <w:webHidden/>
          </w:rPr>
          <w:instrText xml:space="preserve"> PAGEREF _Toc74926715 \h </w:instrText>
        </w:r>
        <w:r>
          <w:rPr>
            <w:noProof/>
            <w:webHidden/>
          </w:rPr>
        </w:r>
        <w:r>
          <w:rPr>
            <w:noProof/>
            <w:webHidden/>
          </w:rPr>
          <w:fldChar w:fldCharType="separate"/>
        </w:r>
        <w:r>
          <w:rPr>
            <w:noProof/>
            <w:webHidden/>
          </w:rPr>
          <w:t>22</w:t>
        </w:r>
        <w:r>
          <w:rPr>
            <w:noProof/>
            <w:webHidden/>
          </w:rPr>
          <w:fldChar w:fldCharType="end"/>
        </w:r>
      </w:hyperlink>
    </w:p>
    <w:p w14:paraId="0558EDCE" w14:textId="5CE35124" w:rsidR="00920466" w:rsidRDefault="00920466">
      <w:pPr>
        <w:pStyle w:val="TableofFigures"/>
        <w:tabs>
          <w:tab w:val="right" w:leader="dot" w:pos="9629"/>
        </w:tabs>
        <w:rPr>
          <w:rFonts w:asciiTheme="minorHAnsi" w:eastAsiaTheme="minorEastAsia" w:hAnsiTheme="minorHAnsi" w:cstheme="minorBidi"/>
          <w:noProof/>
          <w:color w:val="auto"/>
          <w:sz w:val="22"/>
          <w:szCs w:val="22"/>
          <w:lang w:val="de-DE" w:eastAsia="de-DE"/>
        </w:rPr>
      </w:pPr>
      <w:hyperlink w:anchor="_Toc74926716" w:history="1">
        <w:r w:rsidRPr="002E4D87">
          <w:rPr>
            <w:rStyle w:val="Hyperlink"/>
            <w:noProof/>
          </w:rPr>
          <w:t>Figure 10: Looking ahead to 2040: stakeholder comments on the challenges</w:t>
        </w:r>
        <w:r>
          <w:rPr>
            <w:noProof/>
            <w:webHidden/>
          </w:rPr>
          <w:tab/>
        </w:r>
        <w:r>
          <w:rPr>
            <w:noProof/>
            <w:webHidden/>
          </w:rPr>
          <w:fldChar w:fldCharType="begin"/>
        </w:r>
        <w:r>
          <w:rPr>
            <w:noProof/>
            <w:webHidden/>
          </w:rPr>
          <w:instrText xml:space="preserve"> PAGEREF _Toc74926716 \h </w:instrText>
        </w:r>
        <w:r>
          <w:rPr>
            <w:noProof/>
            <w:webHidden/>
          </w:rPr>
        </w:r>
        <w:r>
          <w:rPr>
            <w:noProof/>
            <w:webHidden/>
          </w:rPr>
          <w:fldChar w:fldCharType="separate"/>
        </w:r>
        <w:r>
          <w:rPr>
            <w:noProof/>
            <w:webHidden/>
          </w:rPr>
          <w:t>23</w:t>
        </w:r>
        <w:r>
          <w:rPr>
            <w:noProof/>
            <w:webHidden/>
          </w:rPr>
          <w:fldChar w:fldCharType="end"/>
        </w:r>
      </w:hyperlink>
    </w:p>
    <w:p w14:paraId="3FA7B2A8" w14:textId="3F64BD27" w:rsidR="00920466" w:rsidRDefault="00920466">
      <w:pPr>
        <w:pStyle w:val="TableofFigures"/>
        <w:tabs>
          <w:tab w:val="right" w:leader="dot" w:pos="9629"/>
        </w:tabs>
        <w:rPr>
          <w:rFonts w:asciiTheme="minorHAnsi" w:eastAsiaTheme="minorEastAsia" w:hAnsiTheme="minorHAnsi" w:cstheme="minorBidi"/>
          <w:noProof/>
          <w:color w:val="auto"/>
          <w:sz w:val="22"/>
          <w:szCs w:val="22"/>
          <w:lang w:val="de-DE" w:eastAsia="de-DE"/>
        </w:rPr>
      </w:pPr>
      <w:hyperlink w:anchor="_Toc74926717" w:history="1">
        <w:r w:rsidRPr="002E4D87">
          <w:rPr>
            <w:rStyle w:val="Hyperlink"/>
            <w:noProof/>
          </w:rPr>
          <w:t>Figure 11: Summary of immediate, mid-term and ongoing challenges and some suggested actions identified by stakeholders</w:t>
        </w:r>
        <w:r>
          <w:rPr>
            <w:noProof/>
            <w:webHidden/>
          </w:rPr>
          <w:tab/>
        </w:r>
        <w:r>
          <w:rPr>
            <w:noProof/>
            <w:webHidden/>
          </w:rPr>
          <w:fldChar w:fldCharType="begin"/>
        </w:r>
        <w:r>
          <w:rPr>
            <w:noProof/>
            <w:webHidden/>
          </w:rPr>
          <w:instrText xml:space="preserve"> PAGEREF _Toc74926717 \h </w:instrText>
        </w:r>
        <w:r>
          <w:rPr>
            <w:noProof/>
            <w:webHidden/>
          </w:rPr>
        </w:r>
        <w:r>
          <w:rPr>
            <w:noProof/>
            <w:webHidden/>
          </w:rPr>
          <w:fldChar w:fldCharType="separate"/>
        </w:r>
        <w:r>
          <w:rPr>
            <w:noProof/>
            <w:webHidden/>
          </w:rPr>
          <w:t>24</w:t>
        </w:r>
        <w:r>
          <w:rPr>
            <w:noProof/>
            <w:webHidden/>
          </w:rPr>
          <w:fldChar w:fldCharType="end"/>
        </w:r>
      </w:hyperlink>
    </w:p>
    <w:p w14:paraId="1F7DA110" w14:textId="7B9CD7BF" w:rsidR="00920466" w:rsidRDefault="00920466">
      <w:pPr>
        <w:pStyle w:val="TableofFigures"/>
        <w:tabs>
          <w:tab w:val="right" w:leader="dot" w:pos="9629"/>
        </w:tabs>
        <w:rPr>
          <w:rFonts w:asciiTheme="minorHAnsi" w:eastAsiaTheme="minorEastAsia" w:hAnsiTheme="minorHAnsi" w:cstheme="minorBidi"/>
          <w:noProof/>
          <w:color w:val="auto"/>
          <w:sz w:val="22"/>
          <w:szCs w:val="22"/>
          <w:lang w:val="de-DE" w:eastAsia="de-DE"/>
        </w:rPr>
      </w:pPr>
      <w:hyperlink w:anchor="_Toc74926718" w:history="1">
        <w:r w:rsidRPr="002E4D87">
          <w:rPr>
            <w:rStyle w:val="Hyperlink"/>
            <w:noProof/>
          </w:rPr>
          <w:t>Figure 12: Different governance models and their applicability for new mobility services and technologies</w:t>
        </w:r>
        <w:r>
          <w:rPr>
            <w:noProof/>
            <w:webHidden/>
          </w:rPr>
          <w:tab/>
        </w:r>
        <w:r>
          <w:rPr>
            <w:noProof/>
            <w:webHidden/>
          </w:rPr>
          <w:fldChar w:fldCharType="begin"/>
        </w:r>
        <w:r>
          <w:rPr>
            <w:noProof/>
            <w:webHidden/>
          </w:rPr>
          <w:instrText xml:space="preserve"> PAGEREF _Toc74926718 \h </w:instrText>
        </w:r>
        <w:r>
          <w:rPr>
            <w:noProof/>
            <w:webHidden/>
          </w:rPr>
        </w:r>
        <w:r>
          <w:rPr>
            <w:noProof/>
            <w:webHidden/>
          </w:rPr>
          <w:fldChar w:fldCharType="separate"/>
        </w:r>
        <w:r>
          <w:rPr>
            <w:noProof/>
            <w:webHidden/>
          </w:rPr>
          <w:t>25</w:t>
        </w:r>
        <w:r>
          <w:rPr>
            <w:noProof/>
            <w:webHidden/>
          </w:rPr>
          <w:fldChar w:fldCharType="end"/>
        </w:r>
      </w:hyperlink>
    </w:p>
    <w:p w14:paraId="3198A7F9" w14:textId="1F9B38AE" w:rsidR="00920466" w:rsidRDefault="00920466">
      <w:pPr>
        <w:pStyle w:val="TableofFigures"/>
        <w:tabs>
          <w:tab w:val="right" w:leader="dot" w:pos="9629"/>
        </w:tabs>
        <w:rPr>
          <w:rFonts w:asciiTheme="minorHAnsi" w:eastAsiaTheme="minorEastAsia" w:hAnsiTheme="minorHAnsi" w:cstheme="minorBidi"/>
          <w:noProof/>
          <w:color w:val="auto"/>
          <w:sz w:val="22"/>
          <w:szCs w:val="22"/>
          <w:lang w:val="de-DE" w:eastAsia="de-DE"/>
        </w:rPr>
      </w:pPr>
      <w:hyperlink w:anchor="_Toc74926719" w:history="1">
        <w:r w:rsidRPr="002E4D87">
          <w:rPr>
            <w:rStyle w:val="Hyperlink"/>
            <w:noProof/>
          </w:rPr>
          <w:t>Figure 13: Regulatory responses to Covid-19 affecting new mobility services and technologies, as identified by the GECKO project</w:t>
        </w:r>
        <w:r>
          <w:rPr>
            <w:noProof/>
            <w:webHidden/>
          </w:rPr>
          <w:tab/>
        </w:r>
        <w:r>
          <w:rPr>
            <w:noProof/>
            <w:webHidden/>
          </w:rPr>
          <w:fldChar w:fldCharType="begin"/>
        </w:r>
        <w:r>
          <w:rPr>
            <w:noProof/>
            <w:webHidden/>
          </w:rPr>
          <w:instrText xml:space="preserve"> PAGEREF _Toc74926719 \h </w:instrText>
        </w:r>
        <w:r>
          <w:rPr>
            <w:noProof/>
            <w:webHidden/>
          </w:rPr>
        </w:r>
        <w:r>
          <w:rPr>
            <w:noProof/>
            <w:webHidden/>
          </w:rPr>
          <w:fldChar w:fldCharType="separate"/>
        </w:r>
        <w:r>
          <w:rPr>
            <w:noProof/>
            <w:webHidden/>
          </w:rPr>
          <w:t>26</w:t>
        </w:r>
        <w:r>
          <w:rPr>
            <w:noProof/>
            <w:webHidden/>
          </w:rPr>
          <w:fldChar w:fldCharType="end"/>
        </w:r>
      </w:hyperlink>
    </w:p>
    <w:p w14:paraId="4870C809" w14:textId="6E18AC06" w:rsidR="00920466" w:rsidRDefault="00920466">
      <w:pPr>
        <w:pStyle w:val="TableofFigures"/>
        <w:tabs>
          <w:tab w:val="right" w:leader="dot" w:pos="9629"/>
        </w:tabs>
        <w:rPr>
          <w:rFonts w:asciiTheme="minorHAnsi" w:eastAsiaTheme="minorEastAsia" w:hAnsiTheme="minorHAnsi" w:cstheme="minorBidi"/>
          <w:noProof/>
          <w:color w:val="auto"/>
          <w:sz w:val="22"/>
          <w:szCs w:val="22"/>
          <w:lang w:val="de-DE" w:eastAsia="de-DE"/>
        </w:rPr>
      </w:pPr>
      <w:hyperlink w:anchor="_Toc74926720" w:history="1">
        <w:r w:rsidRPr="002E4D87">
          <w:rPr>
            <w:rStyle w:val="Hyperlink"/>
            <w:noProof/>
          </w:rPr>
          <w:t>Figure 14: Matrix of governance responses to Covid-19 and the impact of the responses on new mobility services and technologies</w:t>
        </w:r>
        <w:r>
          <w:rPr>
            <w:noProof/>
            <w:webHidden/>
          </w:rPr>
          <w:tab/>
        </w:r>
        <w:r>
          <w:rPr>
            <w:noProof/>
            <w:webHidden/>
          </w:rPr>
          <w:fldChar w:fldCharType="begin"/>
        </w:r>
        <w:r>
          <w:rPr>
            <w:noProof/>
            <w:webHidden/>
          </w:rPr>
          <w:instrText xml:space="preserve"> PAGEREF _Toc74926720 \h </w:instrText>
        </w:r>
        <w:r>
          <w:rPr>
            <w:noProof/>
            <w:webHidden/>
          </w:rPr>
        </w:r>
        <w:r>
          <w:rPr>
            <w:noProof/>
            <w:webHidden/>
          </w:rPr>
          <w:fldChar w:fldCharType="separate"/>
        </w:r>
        <w:r>
          <w:rPr>
            <w:noProof/>
            <w:webHidden/>
          </w:rPr>
          <w:t>27</w:t>
        </w:r>
        <w:r>
          <w:rPr>
            <w:noProof/>
            <w:webHidden/>
          </w:rPr>
          <w:fldChar w:fldCharType="end"/>
        </w:r>
      </w:hyperlink>
    </w:p>
    <w:p w14:paraId="29B6CD2C" w14:textId="781E75DA" w:rsidR="00920466" w:rsidRDefault="00920466">
      <w:pPr>
        <w:pStyle w:val="TableofFigures"/>
        <w:tabs>
          <w:tab w:val="right" w:leader="dot" w:pos="9629"/>
        </w:tabs>
        <w:rPr>
          <w:rFonts w:asciiTheme="minorHAnsi" w:eastAsiaTheme="minorEastAsia" w:hAnsiTheme="minorHAnsi" w:cstheme="minorBidi"/>
          <w:noProof/>
          <w:color w:val="auto"/>
          <w:sz w:val="22"/>
          <w:szCs w:val="22"/>
          <w:lang w:val="de-DE" w:eastAsia="de-DE"/>
        </w:rPr>
      </w:pPr>
      <w:hyperlink w:anchor="_Toc74926721" w:history="1">
        <w:r w:rsidRPr="002E4D87">
          <w:rPr>
            <w:rStyle w:val="Hyperlink"/>
            <w:noProof/>
          </w:rPr>
          <w:t>Figure 15: Recommendations session whiteboard results</w:t>
        </w:r>
        <w:r>
          <w:rPr>
            <w:noProof/>
            <w:webHidden/>
          </w:rPr>
          <w:tab/>
        </w:r>
        <w:r>
          <w:rPr>
            <w:noProof/>
            <w:webHidden/>
          </w:rPr>
          <w:fldChar w:fldCharType="begin"/>
        </w:r>
        <w:r>
          <w:rPr>
            <w:noProof/>
            <w:webHidden/>
          </w:rPr>
          <w:instrText xml:space="preserve"> PAGEREF _Toc74926721 \h </w:instrText>
        </w:r>
        <w:r>
          <w:rPr>
            <w:noProof/>
            <w:webHidden/>
          </w:rPr>
        </w:r>
        <w:r>
          <w:rPr>
            <w:noProof/>
            <w:webHidden/>
          </w:rPr>
          <w:fldChar w:fldCharType="separate"/>
        </w:r>
        <w:r>
          <w:rPr>
            <w:noProof/>
            <w:webHidden/>
          </w:rPr>
          <w:t>28</w:t>
        </w:r>
        <w:r>
          <w:rPr>
            <w:noProof/>
            <w:webHidden/>
          </w:rPr>
          <w:fldChar w:fldCharType="end"/>
        </w:r>
      </w:hyperlink>
    </w:p>
    <w:p w14:paraId="64E9EAE5" w14:textId="31356E87" w:rsidR="00920466" w:rsidRDefault="00920466">
      <w:pPr>
        <w:pStyle w:val="TableofFigures"/>
        <w:tabs>
          <w:tab w:val="right" w:leader="dot" w:pos="9629"/>
        </w:tabs>
        <w:rPr>
          <w:rFonts w:asciiTheme="minorHAnsi" w:eastAsiaTheme="minorEastAsia" w:hAnsiTheme="minorHAnsi" w:cstheme="minorBidi"/>
          <w:noProof/>
          <w:color w:val="auto"/>
          <w:sz w:val="22"/>
          <w:szCs w:val="22"/>
          <w:lang w:val="de-DE" w:eastAsia="de-DE"/>
        </w:rPr>
      </w:pPr>
      <w:hyperlink w:anchor="_Toc74926722" w:history="1">
        <w:r w:rsidRPr="002E4D87">
          <w:rPr>
            <w:rStyle w:val="Hyperlink"/>
            <w:noProof/>
          </w:rPr>
          <w:t>Figure 16: Overview of the outcome of the Recommendations session</w:t>
        </w:r>
        <w:r>
          <w:rPr>
            <w:noProof/>
            <w:webHidden/>
          </w:rPr>
          <w:tab/>
        </w:r>
        <w:r>
          <w:rPr>
            <w:noProof/>
            <w:webHidden/>
          </w:rPr>
          <w:fldChar w:fldCharType="begin"/>
        </w:r>
        <w:r>
          <w:rPr>
            <w:noProof/>
            <w:webHidden/>
          </w:rPr>
          <w:instrText xml:space="preserve"> PAGEREF _Toc74926722 \h </w:instrText>
        </w:r>
        <w:r>
          <w:rPr>
            <w:noProof/>
            <w:webHidden/>
          </w:rPr>
        </w:r>
        <w:r>
          <w:rPr>
            <w:noProof/>
            <w:webHidden/>
          </w:rPr>
          <w:fldChar w:fldCharType="separate"/>
        </w:r>
        <w:r>
          <w:rPr>
            <w:noProof/>
            <w:webHidden/>
          </w:rPr>
          <w:t>29</w:t>
        </w:r>
        <w:r>
          <w:rPr>
            <w:noProof/>
            <w:webHidden/>
          </w:rPr>
          <w:fldChar w:fldCharType="end"/>
        </w:r>
      </w:hyperlink>
    </w:p>
    <w:p w14:paraId="7CE55231" w14:textId="2DA62FCF" w:rsidR="00920466" w:rsidRDefault="00920466">
      <w:pPr>
        <w:pStyle w:val="TableofFigures"/>
        <w:tabs>
          <w:tab w:val="right" w:leader="dot" w:pos="9629"/>
        </w:tabs>
        <w:rPr>
          <w:rFonts w:asciiTheme="minorHAnsi" w:eastAsiaTheme="minorEastAsia" w:hAnsiTheme="minorHAnsi" w:cstheme="minorBidi"/>
          <w:noProof/>
          <w:color w:val="auto"/>
          <w:sz w:val="22"/>
          <w:szCs w:val="22"/>
          <w:lang w:val="de-DE" w:eastAsia="de-DE"/>
        </w:rPr>
      </w:pPr>
      <w:hyperlink w:anchor="_Toc74926723" w:history="1">
        <w:r w:rsidRPr="002E4D87">
          <w:rPr>
            <w:rStyle w:val="Hyperlink"/>
            <w:noProof/>
          </w:rPr>
          <w:t>Figure 17: Overview of summary session</w:t>
        </w:r>
        <w:r>
          <w:rPr>
            <w:noProof/>
            <w:webHidden/>
          </w:rPr>
          <w:tab/>
        </w:r>
        <w:r>
          <w:rPr>
            <w:noProof/>
            <w:webHidden/>
          </w:rPr>
          <w:fldChar w:fldCharType="begin"/>
        </w:r>
        <w:r>
          <w:rPr>
            <w:noProof/>
            <w:webHidden/>
          </w:rPr>
          <w:instrText xml:space="preserve"> PAGEREF _Toc74926723 \h </w:instrText>
        </w:r>
        <w:r>
          <w:rPr>
            <w:noProof/>
            <w:webHidden/>
          </w:rPr>
        </w:r>
        <w:r>
          <w:rPr>
            <w:noProof/>
            <w:webHidden/>
          </w:rPr>
          <w:fldChar w:fldCharType="separate"/>
        </w:r>
        <w:r>
          <w:rPr>
            <w:noProof/>
            <w:webHidden/>
          </w:rPr>
          <w:t>30</w:t>
        </w:r>
        <w:r>
          <w:rPr>
            <w:noProof/>
            <w:webHidden/>
          </w:rPr>
          <w:fldChar w:fldCharType="end"/>
        </w:r>
      </w:hyperlink>
    </w:p>
    <w:p w14:paraId="2F629D88" w14:textId="048F1D70" w:rsidR="007414F4" w:rsidRDefault="00F36E4F" w:rsidP="007414F4">
      <w:pPr>
        <w:rPr>
          <w:noProof/>
        </w:rPr>
      </w:pPr>
      <w:r>
        <w:rPr>
          <w:noProof/>
        </w:rPr>
        <w:lastRenderedPageBreak/>
        <w:fldChar w:fldCharType="end"/>
      </w:r>
    </w:p>
    <w:p w14:paraId="754238A1" w14:textId="77777777" w:rsidR="007414F4" w:rsidRPr="00A46EC6" w:rsidRDefault="007414F4" w:rsidP="00CF5C17">
      <w:pPr>
        <w:pStyle w:val="Listoffigures"/>
      </w:pPr>
      <w:r w:rsidRPr="00A46EC6">
        <w:t>List of Tables</w:t>
      </w:r>
    </w:p>
    <w:p w14:paraId="5FF16E83" w14:textId="64C48AF5" w:rsidR="00920466" w:rsidRDefault="007414F4">
      <w:pPr>
        <w:pStyle w:val="TableofFigures"/>
        <w:tabs>
          <w:tab w:val="right" w:leader="dot" w:pos="9629"/>
        </w:tabs>
        <w:rPr>
          <w:rFonts w:asciiTheme="minorHAnsi" w:eastAsiaTheme="minorEastAsia" w:hAnsiTheme="minorHAnsi" w:cstheme="minorBidi"/>
          <w:noProof/>
          <w:color w:val="auto"/>
          <w:sz w:val="22"/>
          <w:szCs w:val="22"/>
          <w:lang w:val="de-DE" w:eastAsia="de-DE"/>
        </w:rPr>
      </w:pPr>
      <w:r w:rsidRPr="005A6E72">
        <w:rPr>
          <w:sz w:val="20"/>
        </w:rPr>
        <w:fldChar w:fldCharType="begin"/>
      </w:r>
      <w:r w:rsidRPr="005A6E72">
        <w:rPr>
          <w:sz w:val="20"/>
        </w:rPr>
        <w:instrText xml:space="preserve"> TOC \h \z \c "Table" </w:instrText>
      </w:r>
      <w:r w:rsidRPr="005A6E72">
        <w:rPr>
          <w:sz w:val="20"/>
        </w:rPr>
        <w:fldChar w:fldCharType="separate"/>
      </w:r>
      <w:hyperlink w:anchor="_Toc74926724" w:history="1">
        <w:r w:rsidR="00920466" w:rsidRPr="002A51D6">
          <w:rPr>
            <w:rStyle w:val="Hyperlink"/>
            <w:noProof/>
          </w:rPr>
          <w:t>Table 1: Overview of workshop sessions</w:t>
        </w:r>
        <w:r w:rsidR="00920466">
          <w:rPr>
            <w:noProof/>
            <w:webHidden/>
          </w:rPr>
          <w:tab/>
        </w:r>
        <w:r w:rsidR="00920466">
          <w:rPr>
            <w:noProof/>
            <w:webHidden/>
          </w:rPr>
          <w:fldChar w:fldCharType="begin"/>
        </w:r>
        <w:r w:rsidR="00920466">
          <w:rPr>
            <w:noProof/>
            <w:webHidden/>
          </w:rPr>
          <w:instrText xml:space="preserve"> PAGEREF _Toc74926724 \h </w:instrText>
        </w:r>
        <w:r w:rsidR="00920466">
          <w:rPr>
            <w:noProof/>
            <w:webHidden/>
          </w:rPr>
        </w:r>
        <w:r w:rsidR="00920466">
          <w:rPr>
            <w:noProof/>
            <w:webHidden/>
          </w:rPr>
          <w:fldChar w:fldCharType="separate"/>
        </w:r>
        <w:r w:rsidR="00920466">
          <w:rPr>
            <w:noProof/>
            <w:webHidden/>
          </w:rPr>
          <w:t>11</w:t>
        </w:r>
        <w:r w:rsidR="00920466">
          <w:rPr>
            <w:noProof/>
            <w:webHidden/>
          </w:rPr>
          <w:fldChar w:fldCharType="end"/>
        </w:r>
      </w:hyperlink>
    </w:p>
    <w:p w14:paraId="4C2984C3" w14:textId="632EDC8D" w:rsidR="00920466" w:rsidRDefault="00920466">
      <w:pPr>
        <w:pStyle w:val="TableofFigures"/>
        <w:tabs>
          <w:tab w:val="right" w:leader="dot" w:pos="9629"/>
        </w:tabs>
        <w:rPr>
          <w:rFonts w:asciiTheme="minorHAnsi" w:eastAsiaTheme="minorEastAsia" w:hAnsiTheme="minorHAnsi" w:cstheme="minorBidi"/>
          <w:noProof/>
          <w:color w:val="auto"/>
          <w:sz w:val="22"/>
          <w:szCs w:val="22"/>
          <w:lang w:val="de-DE" w:eastAsia="de-DE"/>
        </w:rPr>
      </w:pPr>
      <w:hyperlink w:anchor="_Toc74926725" w:history="1">
        <w:r w:rsidRPr="002A51D6">
          <w:rPr>
            <w:rStyle w:val="Hyperlink"/>
            <w:noProof/>
          </w:rPr>
          <w:t>Table 2: GECKO project input at stakeholder workshop 3</w:t>
        </w:r>
        <w:r>
          <w:rPr>
            <w:noProof/>
            <w:webHidden/>
          </w:rPr>
          <w:tab/>
        </w:r>
        <w:r>
          <w:rPr>
            <w:noProof/>
            <w:webHidden/>
          </w:rPr>
          <w:fldChar w:fldCharType="begin"/>
        </w:r>
        <w:r>
          <w:rPr>
            <w:noProof/>
            <w:webHidden/>
          </w:rPr>
          <w:instrText xml:space="preserve"> PAGEREF _Toc74926725 \h </w:instrText>
        </w:r>
        <w:r>
          <w:rPr>
            <w:noProof/>
            <w:webHidden/>
          </w:rPr>
        </w:r>
        <w:r>
          <w:rPr>
            <w:noProof/>
            <w:webHidden/>
          </w:rPr>
          <w:fldChar w:fldCharType="separate"/>
        </w:r>
        <w:r>
          <w:rPr>
            <w:noProof/>
            <w:webHidden/>
          </w:rPr>
          <w:t>11</w:t>
        </w:r>
        <w:r>
          <w:rPr>
            <w:noProof/>
            <w:webHidden/>
          </w:rPr>
          <w:fldChar w:fldCharType="end"/>
        </w:r>
      </w:hyperlink>
    </w:p>
    <w:p w14:paraId="6FD6F944" w14:textId="6722FE0B" w:rsidR="00920466" w:rsidRDefault="00920466">
      <w:pPr>
        <w:pStyle w:val="TableofFigures"/>
        <w:tabs>
          <w:tab w:val="right" w:leader="dot" w:pos="9629"/>
        </w:tabs>
        <w:rPr>
          <w:rFonts w:asciiTheme="minorHAnsi" w:eastAsiaTheme="minorEastAsia" w:hAnsiTheme="minorHAnsi" w:cstheme="minorBidi"/>
          <w:noProof/>
          <w:color w:val="auto"/>
          <w:sz w:val="22"/>
          <w:szCs w:val="22"/>
          <w:lang w:val="de-DE" w:eastAsia="de-DE"/>
        </w:rPr>
      </w:pPr>
      <w:hyperlink w:anchor="_Toc74926726" w:history="1">
        <w:r w:rsidRPr="002A51D6">
          <w:rPr>
            <w:rStyle w:val="Hyperlink"/>
            <w:noProof/>
          </w:rPr>
          <w:t>Table 3: Discussion topics and descriptions for the Conflicting Interests session</w:t>
        </w:r>
        <w:r>
          <w:rPr>
            <w:noProof/>
            <w:webHidden/>
          </w:rPr>
          <w:tab/>
        </w:r>
        <w:r>
          <w:rPr>
            <w:noProof/>
            <w:webHidden/>
          </w:rPr>
          <w:fldChar w:fldCharType="begin"/>
        </w:r>
        <w:r>
          <w:rPr>
            <w:noProof/>
            <w:webHidden/>
          </w:rPr>
          <w:instrText xml:space="preserve"> PAGEREF _Toc74926726 \h </w:instrText>
        </w:r>
        <w:r>
          <w:rPr>
            <w:noProof/>
            <w:webHidden/>
          </w:rPr>
        </w:r>
        <w:r>
          <w:rPr>
            <w:noProof/>
            <w:webHidden/>
          </w:rPr>
          <w:fldChar w:fldCharType="separate"/>
        </w:r>
        <w:r>
          <w:rPr>
            <w:noProof/>
            <w:webHidden/>
          </w:rPr>
          <w:t>14</w:t>
        </w:r>
        <w:r>
          <w:rPr>
            <w:noProof/>
            <w:webHidden/>
          </w:rPr>
          <w:fldChar w:fldCharType="end"/>
        </w:r>
      </w:hyperlink>
    </w:p>
    <w:p w14:paraId="1A851946" w14:textId="25258A09" w:rsidR="007414F4" w:rsidRPr="005E275C" w:rsidRDefault="007414F4" w:rsidP="00CF5C17">
      <w:pPr>
        <w:pStyle w:val="Heading0"/>
      </w:pPr>
      <w:r w:rsidRPr="005A6E72">
        <w:fldChar w:fldCharType="end"/>
      </w:r>
    </w:p>
    <w:p w14:paraId="35C46F46" w14:textId="77777777" w:rsidR="00CA58C8" w:rsidRDefault="00CA58C8">
      <w:pPr>
        <w:spacing w:after="160" w:line="259" w:lineRule="auto"/>
        <w:jc w:val="left"/>
        <w:rPr>
          <w:sz w:val="44"/>
          <w:szCs w:val="36"/>
          <w:lang w:val="en-US"/>
        </w:rPr>
      </w:pPr>
      <w:bookmarkStart w:id="31" w:name="_Ref4759834"/>
      <w:bookmarkEnd w:id="26"/>
      <w:bookmarkEnd w:id="27"/>
      <w:bookmarkEnd w:id="28"/>
      <w:bookmarkEnd w:id="29"/>
      <w:bookmarkEnd w:id="30"/>
      <w:r>
        <w:br w:type="page"/>
      </w:r>
    </w:p>
    <w:p w14:paraId="7F2762D3" w14:textId="3158C683" w:rsidR="007414F4" w:rsidRPr="005E275C" w:rsidRDefault="007414F4" w:rsidP="003558C1">
      <w:pPr>
        <w:pStyle w:val="Heading1"/>
        <w:numPr>
          <w:ilvl w:val="0"/>
          <w:numId w:val="9"/>
        </w:numPr>
      </w:pPr>
      <w:bookmarkStart w:id="32" w:name="_Toc74926692"/>
      <w:r w:rsidRPr="005E275C">
        <w:lastRenderedPageBreak/>
        <w:t>ABOUT GECKO</w:t>
      </w:r>
      <w:bookmarkEnd w:id="31"/>
      <w:bookmarkEnd w:id="32"/>
      <w:r w:rsidRPr="005E275C">
        <w:tab/>
      </w:r>
    </w:p>
    <w:p w14:paraId="25073509" w14:textId="77777777" w:rsidR="007414F4" w:rsidRPr="005E275C" w:rsidRDefault="007414F4" w:rsidP="007414F4">
      <w:pPr>
        <w:spacing w:after="160" w:line="259" w:lineRule="auto"/>
      </w:pPr>
      <w:bookmarkStart w:id="33" w:name="_Hlk4752439"/>
      <w:r w:rsidRPr="005E275C">
        <w:t>The rapid proliferation of new technologies and disruptive innovations are taking the world by storm, threatening well established players across many sectors. Regulators and decision-makers at different levels of government are overwhelmed by the challenge, acknowledging that existing frameworks may be inadequate in terms of protecting society, fostering business development and achieving integrated, sustainable mobility.</w:t>
      </w:r>
    </w:p>
    <w:p w14:paraId="208A61D4" w14:textId="77777777" w:rsidR="007414F4" w:rsidRPr="005E275C" w:rsidRDefault="007414F4" w:rsidP="007414F4">
      <w:pPr>
        <w:spacing w:after="160" w:line="259" w:lineRule="auto"/>
      </w:pPr>
      <w:r w:rsidRPr="005E275C">
        <w:t>GECKO’s main goal is to support authorities with tools and recommendations for new regulatory frameworks to lead the transition to the new mobility era of cooperative, inclusive, competitive, sustainable and interconnected mobility across all modes, through evidence-based research.</w:t>
      </w:r>
    </w:p>
    <w:p w14:paraId="77D7C765" w14:textId="77777777" w:rsidR="007414F4" w:rsidRPr="005E275C" w:rsidRDefault="007414F4" w:rsidP="007414F4">
      <w:pPr>
        <w:spacing w:after="160" w:line="259" w:lineRule="auto"/>
      </w:pPr>
      <w:r w:rsidRPr="005E275C">
        <w:t>GECKO provides a holistic approach with innovative concepts, methodologies and forward-looking tools to enable this transition to take place, leading to new, adaptive and anticipatory regulatory schemes and balanced governance.</w:t>
      </w:r>
    </w:p>
    <w:p w14:paraId="2C09758A" w14:textId="77777777" w:rsidR="007414F4" w:rsidRPr="005E275C" w:rsidRDefault="007414F4" w:rsidP="007414F4">
      <w:pPr>
        <w:spacing w:after="160" w:line="259" w:lineRule="auto"/>
      </w:pPr>
      <w:r w:rsidRPr="005E275C">
        <w:t>The project aims to build on the strong networks of its partners to ensure solutions are co-designed and validated. A number of key indicators and cooperation models will help to develop the Regulatory Frameworks Dashboard, though which the maturity of given regulations can be judged with respect to emerging mobility solutions.</w:t>
      </w:r>
    </w:p>
    <w:p w14:paraId="01EEEEC0" w14:textId="77777777" w:rsidR="007414F4" w:rsidRPr="005E275C" w:rsidRDefault="007414F4" w:rsidP="007414F4">
      <w:pPr>
        <w:spacing w:after="160" w:line="259" w:lineRule="auto"/>
      </w:pPr>
      <w:r w:rsidRPr="005E275C">
        <w:t>GECKO will outline an implementation plan including actions required up to 2040 for policy makers to devise regulatory approaches for disruptive innovations and new regulatory frameworks streamlining uptake. GECKO will advise policy makers on challenges and policies that need to be addressed to move towards integrated, accessible and sustainable mobility across modes for both passenger and freight transport.</w:t>
      </w:r>
    </w:p>
    <w:p w14:paraId="4649F765" w14:textId="77777777" w:rsidR="007414F4" w:rsidRPr="005E275C" w:rsidRDefault="007414F4" w:rsidP="007414F4">
      <w:r w:rsidRPr="005E275C">
        <w:t>The project will provide recommendations to policy makers to enable adaptive and anticipatory regulatory schemes and governance with novel policies that contribute to sustainable mobility goals.</w:t>
      </w:r>
      <w:bookmarkEnd w:id="33"/>
    </w:p>
    <w:p w14:paraId="1EA4A7A6" w14:textId="77777777" w:rsidR="007414F4" w:rsidRPr="005E275C" w:rsidRDefault="007414F4" w:rsidP="007414F4"/>
    <w:p w14:paraId="2DC06080" w14:textId="77777777" w:rsidR="007414F4" w:rsidRPr="005E275C" w:rsidRDefault="007414F4" w:rsidP="007414F4"/>
    <w:p w14:paraId="4842D622" w14:textId="77777777" w:rsidR="007414F4" w:rsidRPr="005E275C" w:rsidRDefault="007414F4" w:rsidP="007414F4"/>
    <w:p w14:paraId="471DA2B4" w14:textId="77777777" w:rsidR="007414F4" w:rsidRPr="005E275C" w:rsidRDefault="007414F4" w:rsidP="007414F4"/>
    <w:p w14:paraId="56F7B0C0" w14:textId="77777777" w:rsidR="007414F4" w:rsidRPr="005E275C" w:rsidRDefault="007414F4" w:rsidP="007414F4"/>
    <w:p w14:paraId="77449C06" w14:textId="77777777" w:rsidR="007414F4" w:rsidRPr="005E275C" w:rsidRDefault="007414F4" w:rsidP="007414F4"/>
    <w:p w14:paraId="1E229010" w14:textId="77777777" w:rsidR="007414F4" w:rsidRPr="005E275C" w:rsidRDefault="007414F4" w:rsidP="007414F4"/>
    <w:p w14:paraId="2EFD6F49" w14:textId="77777777" w:rsidR="007414F4" w:rsidRPr="005E275C" w:rsidRDefault="007414F4" w:rsidP="007414F4"/>
    <w:p w14:paraId="4BA30335" w14:textId="77777777" w:rsidR="007414F4" w:rsidRPr="005E275C" w:rsidRDefault="007414F4" w:rsidP="007414F4"/>
    <w:p w14:paraId="06EBCB89" w14:textId="64B5F282" w:rsidR="007414F4" w:rsidRPr="00C4288A" w:rsidRDefault="007414F4" w:rsidP="003558C1">
      <w:pPr>
        <w:pStyle w:val="Heading1"/>
        <w:numPr>
          <w:ilvl w:val="0"/>
          <w:numId w:val="9"/>
        </w:numPr>
      </w:pPr>
      <w:bookmarkStart w:id="34" w:name="_Toc535442554"/>
      <w:bookmarkStart w:id="35" w:name="_Toc535442659"/>
      <w:bookmarkStart w:id="36" w:name="_Toc535557886"/>
      <w:bookmarkStart w:id="37" w:name="_Toc535586148"/>
      <w:bookmarkStart w:id="38" w:name="_Toc74926693"/>
      <w:bookmarkEnd w:id="7"/>
      <w:bookmarkEnd w:id="8"/>
      <w:bookmarkEnd w:id="9"/>
      <w:bookmarkEnd w:id="10"/>
      <w:bookmarkEnd w:id="11"/>
      <w:bookmarkEnd w:id="12"/>
      <w:bookmarkEnd w:id="13"/>
      <w:r w:rsidRPr="008171A7">
        <w:lastRenderedPageBreak/>
        <w:t xml:space="preserve">OBJECTIVES OF THE STAKEHOLDER </w:t>
      </w:r>
      <w:r w:rsidRPr="00C4288A">
        <w:t>ENGAGEMENT PROCESS</w:t>
      </w:r>
      <w:bookmarkEnd w:id="38"/>
    </w:p>
    <w:p w14:paraId="07636A86" w14:textId="77777777" w:rsidR="00617C86" w:rsidRPr="00C4288A" w:rsidRDefault="00617C86" w:rsidP="00CA58C8">
      <w:pPr>
        <w:spacing w:after="120"/>
      </w:pPr>
      <w:r w:rsidRPr="00C4288A">
        <w:t>The objectives of the stakeholder engagement work package, WP5, are to:</w:t>
      </w:r>
    </w:p>
    <w:p w14:paraId="0BFA3A80" w14:textId="77777777" w:rsidR="00617C86" w:rsidRPr="00C4288A" w:rsidRDefault="00617C86" w:rsidP="00CA58C8">
      <w:pPr>
        <w:pStyle w:val="ListParagraph"/>
        <w:numPr>
          <w:ilvl w:val="0"/>
          <w:numId w:val="5"/>
        </w:numPr>
        <w:spacing w:after="200"/>
      </w:pPr>
      <w:r w:rsidRPr="00C4288A">
        <w:t>start up and stimulate debate on impacts of business and operating models on regulatory schemes at EU28 and International (Japan, US, Singapore and China) debate among relevant stakeholders (WP2)</w:t>
      </w:r>
    </w:p>
    <w:p w14:paraId="19A2ED3C" w14:textId="56260527" w:rsidR="00617C86" w:rsidRPr="00C4288A" w:rsidRDefault="00617C86" w:rsidP="00CA58C8">
      <w:pPr>
        <w:pStyle w:val="ListParagraph"/>
        <w:numPr>
          <w:ilvl w:val="0"/>
          <w:numId w:val="5"/>
        </w:numPr>
        <w:spacing w:after="200"/>
      </w:pPr>
      <w:r w:rsidRPr="00C4288A">
        <w:t>establish and manage a bottom</w:t>
      </w:r>
      <w:r w:rsidR="006B30A6">
        <w:t>-</w:t>
      </w:r>
      <w:r w:rsidRPr="00C4288A">
        <w:t xml:space="preserve">up consultation process, organise and facilitate effective and meaningful conversations at multi-stakeholder level in 3 thematic working groups on </w:t>
      </w:r>
      <w:r w:rsidR="00C4288A">
        <w:t>a</w:t>
      </w:r>
      <w:r w:rsidRPr="00C4288A">
        <w:t xml:space="preserve">utomation and emerging technologies; </w:t>
      </w:r>
      <w:bookmarkStart w:id="39" w:name="_Hlk26786655"/>
      <w:r w:rsidR="00C4288A">
        <w:t>s</w:t>
      </w:r>
      <w:r w:rsidRPr="00C4288A">
        <w:t>hared mobility/</w:t>
      </w:r>
      <w:r w:rsidR="00C4288A">
        <w:t>p</w:t>
      </w:r>
      <w:r w:rsidRPr="00C4288A">
        <w:t xml:space="preserve">ublic </w:t>
      </w:r>
      <w:r w:rsidR="00C4288A">
        <w:t>t</w:t>
      </w:r>
      <w:r w:rsidRPr="00C4288A">
        <w:t xml:space="preserve">ransport/Mobility as a Service and </w:t>
      </w:r>
      <w:r w:rsidR="00C4288A">
        <w:t>d</w:t>
      </w:r>
      <w:r w:rsidRPr="00C4288A">
        <w:t>igitalisation and data-driven models</w:t>
      </w:r>
      <w:bookmarkEnd w:id="39"/>
      <w:r w:rsidRPr="00C4288A">
        <w:t>;</w:t>
      </w:r>
    </w:p>
    <w:p w14:paraId="1A73DB22" w14:textId="77777777" w:rsidR="00617C86" w:rsidRPr="00C4288A" w:rsidRDefault="00617C86" w:rsidP="00CA58C8">
      <w:pPr>
        <w:pStyle w:val="ListParagraph"/>
        <w:numPr>
          <w:ilvl w:val="0"/>
          <w:numId w:val="5"/>
        </w:numPr>
        <w:spacing w:after="200"/>
      </w:pPr>
      <w:r w:rsidRPr="00C4288A">
        <w:t>get input on experience, lessons and practices on technological, social, economic, political drivers and barriers affecting the forthcoming deployment of innovative business models and technologies (WP1 and 2);</w:t>
      </w:r>
    </w:p>
    <w:p w14:paraId="69AA7400" w14:textId="77777777" w:rsidR="00617C86" w:rsidRPr="00C4288A" w:rsidRDefault="00617C86" w:rsidP="00CA58C8">
      <w:pPr>
        <w:pStyle w:val="ListParagraph"/>
        <w:numPr>
          <w:ilvl w:val="0"/>
          <w:numId w:val="5"/>
        </w:numPr>
        <w:spacing w:after="120"/>
        <w:ind w:left="714" w:hanging="357"/>
      </w:pPr>
      <w:r w:rsidRPr="00C4288A">
        <w:t>report strategic outlook to set up policy recommendations and roadmap on joint and co-actions addressing societal, economic and political aspects both EU and global strategic agenda and device new regulatory framework and governance in innovative mobility (WP4)</w:t>
      </w:r>
    </w:p>
    <w:p w14:paraId="34527624" w14:textId="08F0F14E" w:rsidR="00273661" w:rsidRDefault="00617C86" w:rsidP="00CA58C8">
      <w:pPr>
        <w:spacing w:after="120"/>
      </w:pPr>
      <w:r w:rsidRPr="00C4288A">
        <w:t>Through WP5, GECKO organise</w:t>
      </w:r>
      <w:r w:rsidR="00C4288A">
        <w:t>s</w:t>
      </w:r>
      <w:r w:rsidRPr="00C4288A">
        <w:t>, conduct</w:t>
      </w:r>
      <w:r w:rsidR="00C4288A">
        <w:t>s</w:t>
      </w:r>
      <w:r w:rsidRPr="00C4288A">
        <w:t xml:space="preserve"> and analyse</w:t>
      </w:r>
      <w:r w:rsidR="00C4288A">
        <w:t>s</w:t>
      </w:r>
      <w:r w:rsidRPr="00C4288A">
        <w:t xml:space="preserve"> the results of an intensive stakeholder engagement process</w:t>
      </w:r>
      <w:r w:rsidR="00C4288A">
        <w:t xml:space="preserve"> t</w:t>
      </w:r>
      <w:r w:rsidRPr="00C4288A">
        <w:t xml:space="preserve">o ensure that the vision, views, challenges, constraints, expectations and ideas of stakeholders </w:t>
      </w:r>
      <w:r w:rsidR="00C4288A">
        <w:t>are</w:t>
      </w:r>
      <w:r w:rsidRPr="00C4288A">
        <w:t xml:space="preserve"> understood and can inform not only future regulations but – more importantly – the foundational principles of future regulation making processes.</w:t>
      </w:r>
    </w:p>
    <w:p w14:paraId="26A78C1F" w14:textId="56A074C7" w:rsidR="00273661" w:rsidRPr="00C4288A" w:rsidRDefault="00273661" w:rsidP="00CA58C8">
      <w:pPr>
        <w:spacing w:after="120"/>
      </w:pPr>
      <w:r>
        <w:t xml:space="preserve">One of the key principles in the stakeholder process is an open give and take among all participants. Stakeholders understand that their on-the-ground experience and their expertise are valuable to the GECKO project. Likewise, the project is able to a) bring new insights to stakeholders through its research, data collection and analysis and b) connect stakeholders with one another so that they can also better understand the needs of actors in other areas of new mobility. </w:t>
      </w:r>
    </w:p>
    <w:p w14:paraId="4A980666" w14:textId="77777777" w:rsidR="00C4288A" w:rsidRPr="00C4288A" w:rsidRDefault="00C4288A" w:rsidP="00617C86"/>
    <w:p w14:paraId="5B323EF2" w14:textId="77777777" w:rsidR="007414F4" w:rsidRPr="005E275C" w:rsidRDefault="007414F4" w:rsidP="007414F4">
      <w:pPr>
        <w:spacing w:after="160" w:line="259" w:lineRule="auto"/>
      </w:pPr>
    </w:p>
    <w:p w14:paraId="31A5BCA1" w14:textId="77777777" w:rsidR="007414F4" w:rsidRPr="005E275C" w:rsidRDefault="007414F4" w:rsidP="007414F4">
      <w:pPr>
        <w:spacing w:after="160" w:line="259" w:lineRule="auto"/>
      </w:pPr>
    </w:p>
    <w:p w14:paraId="0CEDA022" w14:textId="77777777" w:rsidR="00D14099" w:rsidRDefault="00D14099">
      <w:pPr>
        <w:spacing w:after="160" w:line="259" w:lineRule="auto"/>
        <w:jc w:val="left"/>
        <w:rPr>
          <w:sz w:val="44"/>
          <w:szCs w:val="36"/>
          <w:lang w:val="en-US"/>
        </w:rPr>
      </w:pPr>
      <w:r>
        <w:br w:type="page"/>
      </w:r>
    </w:p>
    <w:p w14:paraId="0408A251" w14:textId="276CF9CC" w:rsidR="00617C86" w:rsidRPr="000A267B" w:rsidRDefault="00617C86" w:rsidP="003558C1">
      <w:pPr>
        <w:pStyle w:val="Heading1"/>
        <w:numPr>
          <w:ilvl w:val="0"/>
          <w:numId w:val="9"/>
        </w:numPr>
      </w:pPr>
      <w:bookmarkStart w:id="40" w:name="_Ref27144660"/>
      <w:bookmarkStart w:id="41" w:name="_Toc74926694"/>
      <w:r w:rsidRPr="000A267B">
        <w:lastRenderedPageBreak/>
        <w:t xml:space="preserve">OBJECTIVES OF WORKSHOP </w:t>
      </w:r>
      <w:r w:rsidR="006B30A6">
        <w:t>3</w:t>
      </w:r>
      <w:bookmarkEnd w:id="40"/>
      <w:bookmarkEnd w:id="41"/>
    </w:p>
    <w:p w14:paraId="1017F01D" w14:textId="09D79EE7" w:rsidR="002D7895" w:rsidRPr="00DC70A9" w:rsidRDefault="008B03AB" w:rsidP="00CA58C8">
      <w:pPr>
        <w:pStyle w:val="Text"/>
      </w:pPr>
      <w:r w:rsidRPr="00DC70A9">
        <w:t xml:space="preserve">Directly relate to the work currently being done by </w:t>
      </w:r>
      <w:r w:rsidR="00771215">
        <w:t xml:space="preserve">the </w:t>
      </w:r>
      <w:r w:rsidRPr="00DC70A9">
        <w:t>project partners</w:t>
      </w:r>
      <w:r w:rsidR="00D7238A" w:rsidRPr="00DC70A9">
        <w:t>hip</w:t>
      </w:r>
      <w:r w:rsidRPr="00DC70A9">
        <w:t xml:space="preserve">, </w:t>
      </w:r>
      <w:r w:rsidR="00DC70A9" w:rsidRPr="00DC70A9">
        <w:t>W</w:t>
      </w:r>
      <w:r w:rsidR="00273661" w:rsidRPr="00DC70A9">
        <w:t xml:space="preserve">orkshop </w:t>
      </w:r>
      <w:r w:rsidR="00DC70A9" w:rsidRPr="00DC70A9">
        <w:t>3</w:t>
      </w:r>
      <w:r w:rsidR="00273661" w:rsidRPr="00DC70A9">
        <w:t xml:space="preserve"> was focussed specifically on obtaining input from new mobility stakeholders on:</w:t>
      </w:r>
    </w:p>
    <w:p w14:paraId="1D41A172" w14:textId="2A4FFB81" w:rsidR="00192C98" w:rsidRDefault="00701C42" w:rsidP="00701C42">
      <w:pPr>
        <w:pStyle w:val="ListParagraph"/>
        <w:numPr>
          <w:ilvl w:val="0"/>
          <w:numId w:val="31"/>
        </w:numPr>
      </w:pPr>
      <w:r>
        <w:t xml:space="preserve">What </w:t>
      </w:r>
      <w:r w:rsidR="00192C98" w:rsidRPr="00D07D38">
        <w:t xml:space="preserve">new governance models </w:t>
      </w:r>
      <w:r w:rsidR="00771215">
        <w:t xml:space="preserve">could or </w:t>
      </w:r>
      <w:r>
        <w:t>should look like</w:t>
      </w:r>
    </w:p>
    <w:p w14:paraId="39A53C9F" w14:textId="6DE804BC" w:rsidR="00BC3953" w:rsidRDefault="00BC3953" w:rsidP="00701C42">
      <w:pPr>
        <w:pStyle w:val="ListParagraph"/>
        <w:numPr>
          <w:ilvl w:val="0"/>
          <w:numId w:val="31"/>
        </w:numPr>
      </w:pPr>
      <w:r>
        <w:t xml:space="preserve">Understanding the </w:t>
      </w:r>
      <w:r w:rsidR="006366F1">
        <w:t xml:space="preserve">regulation-related </w:t>
      </w:r>
      <w:r>
        <w:t xml:space="preserve">barriers </w:t>
      </w:r>
      <w:r w:rsidR="006366F1">
        <w:t xml:space="preserve">to achieving a sustainable mobility future, </w:t>
      </w:r>
      <w:r w:rsidR="00B54E60">
        <w:t>looking at</w:t>
      </w:r>
      <w:r w:rsidR="006366F1">
        <w:t xml:space="preserve"> timeline </w:t>
      </w:r>
      <w:r w:rsidR="00B54E60">
        <w:t>up to</w:t>
      </w:r>
      <w:r w:rsidR="006366F1">
        <w:t xml:space="preserve"> 2040</w:t>
      </w:r>
    </w:p>
    <w:p w14:paraId="3AC98545" w14:textId="2E5E9550" w:rsidR="008B03AB" w:rsidRPr="0054052A" w:rsidRDefault="006B213A" w:rsidP="00CA58C8">
      <w:pPr>
        <w:pStyle w:val="ListParagraph"/>
        <w:numPr>
          <w:ilvl w:val="0"/>
          <w:numId w:val="31"/>
        </w:numPr>
        <w:spacing w:after="120"/>
        <w:ind w:left="714" w:hanging="357"/>
      </w:pPr>
      <w:r>
        <w:t xml:space="preserve">The role of the European Commission and decision makers </w:t>
      </w:r>
      <w:r w:rsidR="006E32E2">
        <w:t xml:space="preserve">at other levels </w:t>
      </w:r>
      <w:r>
        <w:t xml:space="preserve">with regard to </w:t>
      </w:r>
      <w:r w:rsidR="0061493D">
        <w:t>changes in governance structures and regulatory frameworks</w:t>
      </w:r>
      <w:r w:rsidR="006E32E2">
        <w:t xml:space="preserve"> to facilitate positive change in mobility while discouraging change that doesn’t lead to a sustainable and equitable future </w:t>
      </w:r>
    </w:p>
    <w:p w14:paraId="0F09B5AC" w14:textId="427D9D80" w:rsidR="00C54234" w:rsidRPr="0054052A" w:rsidRDefault="00C54234" w:rsidP="00CA58C8">
      <w:pPr>
        <w:pStyle w:val="Text"/>
      </w:pPr>
      <w:r w:rsidRPr="0054052A">
        <w:t xml:space="preserve">Some of this input was </w:t>
      </w:r>
      <w:r w:rsidR="008B03AB" w:rsidRPr="0054052A">
        <w:t>gather</w:t>
      </w:r>
      <w:r w:rsidRPr="0054052A">
        <w:t xml:space="preserve">ed through a </w:t>
      </w:r>
      <w:r w:rsidR="008B03AB" w:rsidRPr="0054052A">
        <w:t>pre-workshop questionnaire</w:t>
      </w:r>
      <w:r w:rsidR="002A16D1" w:rsidRPr="0054052A">
        <w:t>. T</w:t>
      </w:r>
      <w:r w:rsidRPr="0054052A">
        <w:t>he results were</w:t>
      </w:r>
      <w:r w:rsidR="007774EE" w:rsidRPr="0054052A">
        <w:t xml:space="preserve"> </w:t>
      </w:r>
      <w:r w:rsidR="002A16D1" w:rsidRPr="0054052A">
        <w:t>shar</w:t>
      </w:r>
      <w:r w:rsidR="007774EE" w:rsidRPr="0054052A">
        <w:t>ed</w:t>
      </w:r>
      <w:r w:rsidR="002A16D1" w:rsidRPr="0054052A">
        <w:t xml:space="preserve"> with participating stakeholders via on</w:t>
      </w:r>
      <w:r w:rsidR="007774EE" w:rsidRPr="0054052A">
        <w:t xml:space="preserve"> online whiteboards</w:t>
      </w:r>
      <w:r w:rsidR="002A16D1" w:rsidRPr="0054052A">
        <w:t xml:space="preserve"> and</w:t>
      </w:r>
      <w:r w:rsidR="00505BB5" w:rsidRPr="0054052A">
        <w:t xml:space="preserve"> </w:t>
      </w:r>
      <w:r w:rsidR="007774EE" w:rsidRPr="0054052A">
        <w:t>served as</w:t>
      </w:r>
      <w:r w:rsidR="00956B2F" w:rsidRPr="0054052A">
        <w:t xml:space="preserve"> a basis for the discussions in the sessions on</w:t>
      </w:r>
      <w:r w:rsidR="00C71552" w:rsidRPr="0054052A">
        <w:t xml:space="preserve"> looking ahead to 2040 and</w:t>
      </w:r>
      <w:r w:rsidR="00505BB5" w:rsidRPr="0054052A">
        <w:t xml:space="preserve"> the</w:t>
      </w:r>
      <w:r w:rsidR="00C71552" w:rsidRPr="0054052A">
        <w:t xml:space="preserve"> recommendations </w:t>
      </w:r>
      <w:r w:rsidR="00505BB5" w:rsidRPr="0054052A">
        <w:t>sessions</w:t>
      </w:r>
      <w:r w:rsidRPr="0054052A">
        <w:t xml:space="preserve">. </w:t>
      </w:r>
    </w:p>
    <w:p w14:paraId="36023745" w14:textId="77777777" w:rsidR="00C54234" w:rsidRPr="0054052A" w:rsidRDefault="00C54234" w:rsidP="00CA58C8">
      <w:pPr>
        <w:pStyle w:val="Text"/>
      </w:pPr>
    </w:p>
    <w:p w14:paraId="42FC2B89" w14:textId="77777777" w:rsidR="008B03AB" w:rsidRPr="00B3442A" w:rsidRDefault="008B03AB" w:rsidP="00CA58C8">
      <w:pPr>
        <w:pStyle w:val="Text"/>
        <w:rPr>
          <w:highlight w:val="yellow"/>
        </w:rPr>
      </w:pPr>
    </w:p>
    <w:p w14:paraId="56A8F4C5" w14:textId="77777777" w:rsidR="002D7895" w:rsidRPr="005E275C" w:rsidRDefault="002D7895" w:rsidP="00CA58C8">
      <w:pPr>
        <w:pStyle w:val="Text"/>
      </w:pPr>
    </w:p>
    <w:p w14:paraId="2AC30F9F" w14:textId="77777777" w:rsidR="002D7895" w:rsidRPr="005E275C" w:rsidRDefault="002D7895" w:rsidP="00CA58C8">
      <w:pPr>
        <w:pStyle w:val="Text"/>
      </w:pPr>
    </w:p>
    <w:p w14:paraId="2D9B39EC" w14:textId="684471B5" w:rsidR="002D7895" w:rsidRDefault="002D7895" w:rsidP="00CA58C8">
      <w:pPr>
        <w:pStyle w:val="Text"/>
      </w:pPr>
    </w:p>
    <w:p w14:paraId="730A450A" w14:textId="77777777" w:rsidR="000A267B" w:rsidRDefault="000A267B" w:rsidP="00CA58C8">
      <w:pPr>
        <w:pStyle w:val="Text"/>
      </w:pPr>
    </w:p>
    <w:p w14:paraId="38C406F6" w14:textId="77777777" w:rsidR="000A267B" w:rsidRDefault="000A267B" w:rsidP="00CA58C8">
      <w:pPr>
        <w:pStyle w:val="Text"/>
      </w:pPr>
    </w:p>
    <w:p w14:paraId="534BE44E" w14:textId="77777777" w:rsidR="000A267B" w:rsidRDefault="000A267B" w:rsidP="00CA58C8">
      <w:pPr>
        <w:pStyle w:val="Text"/>
      </w:pPr>
    </w:p>
    <w:p w14:paraId="2182757B" w14:textId="77777777" w:rsidR="000A267B" w:rsidRDefault="000A267B" w:rsidP="00CA58C8">
      <w:pPr>
        <w:pStyle w:val="Text"/>
      </w:pPr>
    </w:p>
    <w:p w14:paraId="24E1ADCD" w14:textId="77777777" w:rsidR="000A267B" w:rsidRDefault="000A267B" w:rsidP="00CA58C8">
      <w:pPr>
        <w:pStyle w:val="Text"/>
      </w:pPr>
    </w:p>
    <w:p w14:paraId="00D55B35" w14:textId="77777777" w:rsidR="000A267B" w:rsidRDefault="000A267B" w:rsidP="00CA58C8">
      <w:pPr>
        <w:pStyle w:val="Text"/>
      </w:pPr>
    </w:p>
    <w:p w14:paraId="1418A98B" w14:textId="77777777" w:rsidR="000A267B" w:rsidRDefault="000A267B" w:rsidP="00CA58C8">
      <w:pPr>
        <w:pStyle w:val="Text"/>
      </w:pPr>
    </w:p>
    <w:p w14:paraId="112CF033" w14:textId="77777777" w:rsidR="000A267B" w:rsidRDefault="000A267B" w:rsidP="00CA58C8">
      <w:pPr>
        <w:pStyle w:val="Text"/>
      </w:pPr>
    </w:p>
    <w:p w14:paraId="04078413" w14:textId="77777777" w:rsidR="000A267B" w:rsidRDefault="000A267B" w:rsidP="00CA58C8">
      <w:pPr>
        <w:pStyle w:val="Text"/>
      </w:pPr>
    </w:p>
    <w:p w14:paraId="2F6276D3" w14:textId="77777777" w:rsidR="000A267B" w:rsidRDefault="000A267B" w:rsidP="00CA58C8">
      <w:pPr>
        <w:pStyle w:val="Text"/>
      </w:pPr>
    </w:p>
    <w:p w14:paraId="6F755B66" w14:textId="77777777" w:rsidR="000A267B" w:rsidRDefault="000A267B" w:rsidP="00CA58C8">
      <w:pPr>
        <w:pStyle w:val="Text"/>
      </w:pPr>
    </w:p>
    <w:p w14:paraId="044038FA" w14:textId="77777777" w:rsidR="000A267B" w:rsidRDefault="000A267B" w:rsidP="00CA58C8">
      <w:pPr>
        <w:pStyle w:val="Text"/>
      </w:pPr>
    </w:p>
    <w:p w14:paraId="2ED693AE" w14:textId="77777777" w:rsidR="000A267B" w:rsidRDefault="000A267B" w:rsidP="00CA58C8">
      <w:pPr>
        <w:pStyle w:val="Text"/>
      </w:pPr>
    </w:p>
    <w:p w14:paraId="2E29E951" w14:textId="6BDEC0AA" w:rsidR="008B03AB" w:rsidRPr="008B03AB" w:rsidRDefault="008B03AB" w:rsidP="003558C1">
      <w:pPr>
        <w:pStyle w:val="Heading1"/>
        <w:numPr>
          <w:ilvl w:val="0"/>
          <w:numId w:val="9"/>
        </w:numPr>
      </w:pPr>
      <w:bookmarkStart w:id="42" w:name="_Toc74926695"/>
      <w:r>
        <w:lastRenderedPageBreak/>
        <w:t>WORKSHOP PARTICIPANTS</w:t>
      </w:r>
      <w:bookmarkEnd w:id="42"/>
    </w:p>
    <w:p w14:paraId="18E88D4A" w14:textId="39D3EEE1" w:rsidR="008B03AB" w:rsidRPr="00110FE5" w:rsidRDefault="002824AC" w:rsidP="00CA58C8">
      <w:pPr>
        <w:spacing w:after="120"/>
      </w:pPr>
      <w:r w:rsidRPr="00110FE5">
        <w:t>The aim was to have roughly 30 stakeholders attend each of the three planned workshops</w:t>
      </w:r>
      <w:r w:rsidR="00CF0F82" w:rsidRPr="00110FE5">
        <w:t xml:space="preserve"> throughout the lifetime of GECKO</w:t>
      </w:r>
      <w:r w:rsidRPr="00110FE5">
        <w:t xml:space="preserve">. </w:t>
      </w:r>
    </w:p>
    <w:p w14:paraId="2BCE78D2" w14:textId="644BAA90" w:rsidR="001D2CBD" w:rsidRPr="00110FE5" w:rsidRDefault="008B03AB" w:rsidP="00CA58C8">
      <w:pPr>
        <w:spacing w:after="120"/>
      </w:pPr>
      <w:r w:rsidRPr="00110FE5">
        <w:t xml:space="preserve">A representative group of 15 “core” stakeholders </w:t>
      </w:r>
      <w:r w:rsidR="00167A1A" w:rsidRPr="00110FE5">
        <w:t>was</w:t>
      </w:r>
      <w:r w:rsidRPr="00110FE5">
        <w:t xml:space="preserve"> selected </w:t>
      </w:r>
      <w:r w:rsidR="00167A1A" w:rsidRPr="00110FE5">
        <w:t xml:space="preserve">at the outset </w:t>
      </w:r>
      <w:r w:rsidRPr="00110FE5">
        <w:t xml:space="preserve">to </w:t>
      </w:r>
      <w:r w:rsidR="00D7238A" w:rsidRPr="00110FE5">
        <w:t>attend</w:t>
      </w:r>
      <w:r w:rsidRPr="00110FE5">
        <w:t xml:space="preserve"> all three workshops. This was intended to provide a certain continuity across all workshops. This group represents the geographic areas of Europe (Northwest Europe, Central Europe/ Baltic states, Eastern Europe/ Balkan states, Southern Europe/ Mediterranean, Nordic countries) and beyond, and all three sectors of stakeholder (public – at all levels of government, private – in a range of industries, and other</w:t>
      </w:r>
      <w:r w:rsidR="002824AC" w:rsidRPr="00110FE5">
        <w:t xml:space="preserve"> influencers</w:t>
      </w:r>
      <w:r w:rsidRPr="00110FE5">
        <w:t xml:space="preserve">) with a stake in the </w:t>
      </w:r>
      <w:r w:rsidR="00D7238A" w:rsidRPr="00110FE5">
        <w:t>fields</w:t>
      </w:r>
      <w:r w:rsidRPr="00110FE5">
        <w:t xml:space="preserve"> being examined by the project: 1) automation and emerging technologies; 2)</w:t>
      </w:r>
      <w:r w:rsidRPr="00110FE5">
        <w:tab/>
        <w:t xml:space="preserve">shared mobility, public transport and Mobility as a Service and 3) digitalisation and data-driven models.  </w:t>
      </w:r>
      <w:r w:rsidR="001D2CBD" w:rsidRPr="00110FE5">
        <w:t xml:space="preserve">A gender balance was also achieved. </w:t>
      </w:r>
    </w:p>
    <w:p w14:paraId="6C0056E0" w14:textId="2E19C5F6" w:rsidR="008B03AB" w:rsidRPr="00110FE5" w:rsidRDefault="002824AC" w:rsidP="00CA58C8">
      <w:pPr>
        <w:spacing w:after="120"/>
      </w:pPr>
      <w:r w:rsidRPr="00110FE5">
        <w:t xml:space="preserve">The other </w:t>
      </w:r>
      <w:r w:rsidR="001D2CBD" w:rsidRPr="00110FE5">
        <w:t>15 invitees were part of the “flex” group, i.e.</w:t>
      </w:r>
      <w:r w:rsidR="00937B9B">
        <w:t>,</w:t>
      </w:r>
      <w:r w:rsidR="001D2CBD" w:rsidRPr="00110FE5">
        <w:t xml:space="preserve"> 15 different people will be invited to each workshop. This was done so as to combine continuity with fresh perspectives at each workshop and to allow us to focus invitations on particular topics areas, backgrounds or mobility areas as dictated by the stakeholder input needed at the given stage of the project.  </w:t>
      </w:r>
    </w:p>
    <w:p w14:paraId="7241178D" w14:textId="44F18F05" w:rsidR="002824AC" w:rsidRPr="00C241B1" w:rsidRDefault="00937B9B" w:rsidP="00CA58C8">
      <w:pPr>
        <w:spacing w:after="120"/>
      </w:pPr>
      <w:r w:rsidRPr="00C241B1">
        <w:t xml:space="preserve">As with stakeholder </w:t>
      </w:r>
      <w:r w:rsidR="0030409E" w:rsidRPr="00C241B1">
        <w:t>W</w:t>
      </w:r>
      <w:r w:rsidRPr="00C241B1">
        <w:t xml:space="preserve">orkshop 2, </w:t>
      </w:r>
      <w:r w:rsidR="0030409E" w:rsidRPr="00C241B1">
        <w:t>W</w:t>
      </w:r>
      <w:r w:rsidRPr="00C241B1">
        <w:t xml:space="preserve">orkshop 3, was held online due to </w:t>
      </w:r>
      <w:r w:rsidR="0030409E" w:rsidRPr="00C241B1">
        <w:t xml:space="preserve">the ongoing pandemic. </w:t>
      </w:r>
      <w:r w:rsidR="00C241B1" w:rsidRPr="00C241B1">
        <w:t>Selected stakeholders</w:t>
      </w:r>
      <w:r w:rsidR="00C51C0E" w:rsidRPr="00C241B1">
        <w:t xml:space="preserve"> were invited to </w:t>
      </w:r>
      <w:r w:rsidR="00EE2C98">
        <w:t xml:space="preserve">one or more in </w:t>
      </w:r>
      <w:r w:rsidR="00C51C0E" w:rsidRPr="00C241B1">
        <w:t>a</w:t>
      </w:r>
      <w:r w:rsidR="00167A1A" w:rsidRPr="00C241B1">
        <w:t xml:space="preserve"> series of</w:t>
      </w:r>
      <w:r w:rsidR="00C51C0E" w:rsidRPr="00C241B1">
        <w:t xml:space="preserve"> online focus group discussions</w:t>
      </w:r>
      <w:r w:rsidR="00CF0F82" w:rsidRPr="00C241B1">
        <w:t>.</w:t>
      </w:r>
      <w:r w:rsidR="00C51C0E" w:rsidRPr="00C241B1">
        <w:t xml:space="preserve"> </w:t>
      </w:r>
      <w:r w:rsidR="00CF0F82" w:rsidRPr="00C241B1">
        <w:t>T</w:t>
      </w:r>
      <w:r w:rsidR="00C51C0E" w:rsidRPr="00C241B1">
        <w:t>aking advantage of the removal of the barrier of travel costs</w:t>
      </w:r>
      <w:r w:rsidR="00CF0F82" w:rsidRPr="00C241B1">
        <w:t xml:space="preserve">, a larger circle of attendees was invited </w:t>
      </w:r>
      <w:r w:rsidR="00C51C0E" w:rsidRPr="00C241B1">
        <w:t xml:space="preserve">to </w:t>
      </w:r>
      <w:r w:rsidR="00CF0F82" w:rsidRPr="00C241B1">
        <w:t>individual</w:t>
      </w:r>
      <w:r w:rsidR="00C51C0E" w:rsidRPr="00C241B1">
        <w:t xml:space="preserve"> session</w:t>
      </w:r>
      <w:r w:rsidR="00CF0F82" w:rsidRPr="00C241B1">
        <w:t>s</w:t>
      </w:r>
      <w:r w:rsidR="00C51C0E" w:rsidRPr="00C241B1">
        <w:t xml:space="preserve"> based on their interest and expertise. </w:t>
      </w:r>
      <w:r w:rsidR="00C241B1" w:rsidRPr="00C241B1">
        <w:t>Using the onlin</w:t>
      </w:r>
      <w:r w:rsidR="00C51C0E" w:rsidRPr="00C241B1">
        <w:t>e</w:t>
      </w:r>
      <w:r w:rsidR="00C241B1" w:rsidRPr="00C241B1">
        <w:t xml:space="preserve"> format, we</w:t>
      </w:r>
      <w:r w:rsidR="00C51C0E" w:rsidRPr="00C241B1">
        <w:t xml:space="preserve"> were able to include</w:t>
      </w:r>
      <w:r w:rsidR="00C51C0E" w:rsidRPr="00F07024">
        <w:t xml:space="preserve"> </w:t>
      </w:r>
      <w:r w:rsidR="00F07024" w:rsidRPr="00F07024">
        <w:t>39</w:t>
      </w:r>
      <w:r w:rsidR="00C51C0E" w:rsidRPr="00F07024">
        <w:t xml:space="preserve"> stakeholders </w:t>
      </w:r>
      <w:r w:rsidR="00C51C0E" w:rsidRPr="00C241B1">
        <w:t xml:space="preserve">(plus consortium members) in the various online sessions. </w:t>
      </w:r>
    </w:p>
    <w:p w14:paraId="1A1E94E6" w14:textId="18D7855E" w:rsidR="008B03AB" w:rsidRDefault="008B03AB" w:rsidP="00CA58C8">
      <w:pPr>
        <w:spacing w:after="120"/>
      </w:pPr>
      <w:r w:rsidRPr="00F07024">
        <w:t xml:space="preserve">See </w:t>
      </w:r>
      <w:r w:rsidR="00CC12C0" w:rsidRPr="00F07024">
        <w:fldChar w:fldCharType="begin"/>
      </w:r>
      <w:r w:rsidR="00CC12C0" w:rsidRPr="00F07024">
        <w:instrText xml:space="preserve"> REF _Ref27565406 \h </w:instrText>
      </w:r>
      <w:r w:rsidR="00D178D5" w:rsidRPr="00F07024">
        <w:instrText xml:space="preserve"> \* MERGEFORMAT </w:instrText>
      </w:r>
      <w:r w:rsidR="00CC12C0" w:rsidRPr="00F07024">
        <w:fldChar w:fldCharType="separate"/>
      </w:r>
      <w:r w:rsidR="00200372" w:rsidRPr="00F07024">
        <w:t>ANNEX 3: WORKSHOP ATTENDEES</w:t>
      </w:r>
      <w:r w:rsidR="00CC12C0" w:rsidRPr="00F07024">
        <w:fldChar w:fldCharType="end"/>
      </w:r>
      <w:r w:rsidRPr="00F07024">
        <w:t xml:space="preserve"> for a complete list of workshop attendees.</w:t>
      </w:r>
    </w:p>
    <w:p w14:paraId="08C723DC" w14:textId="77777777" w:rsidR="008B03AB" w:rsidRDefault="008B03AB" w:rsidP="008B03AB"/>
    <w:p w14:paraId="13F27391" w14:textId="77777777" w:rsidR="008B03AB" w:rsidRDefault="008B03AB" w:rsidP="008B03AB"/>
    <w:p w14:paraId="3305365C" w14:textId="77777777" w:rsidR="000A267B" w:rsidRDefault="000A267B" w:rsidP="008B03AB"/>
    <w:p w14:paraId="6A0323BD" w14:textId="77777777" w:rsidR="000A267B" w:rsidRDefault="000A267B" w:rsidP="008B03AB"/>
    <w:p w14:paraId="4DFF6A05" w14:textId="77777777" w:rsidR="000A267B" w:rsidRDefault="000A267B" w:rsidP="008B03AB"/>
    <w:p w14:paraId="5A931403" w14:textId="77777777" w:rsidR="000A267B" w:rsidRDefault="000A267B" w:rsidP="008B03AB"/>
    <w:p w14:paraId="57739AE5" w14:textId="77777777" w:rsidR="000A267B" w:rsidRDefault="000A267B" w:rsidP="008B03AB"/>
    <w:p w14:paraId="090A1AF0" w14:textId="77777777" w:rsidR="000A267B" w:rsidRDefault="000A267B" w:rsidP="008B03AB"/>
    <w:p w14:paraId="63B81133" w14:textId="77777777" w:rsidR="000A267B" w:rsidRDefault="000A267B" w:rsidP="008B03AB"/>
    <w:p w14:paraId="2778AB38" w14:textId="77777777" w:rsidR="000A267B" w:rsidRDefault="000A267B" w:rsidP="008B03AB"/>
    <w:p w14:paraId="5B4D4714" w14:textId="77777777" w:rsidR="000A267B" w:rsidRDefault="000A267B" w:rsidP="008B03AB"/>
    <w:p w14:paraId="3EACABE6" w14:textId="77777777" w:rsidR="000A267B" w:rsidRDefault="000A267B" w:rsidP="008B03AB"/>
    <w:p w14:paraId="4D8E414A" w14:textId="77777777" w:rsidR="0054052A" w:rsidRDefault="0054052A">
      <w:pPr>
        <w:spacing w:after="160" w:line="259" w:lineRule="auto"/>
        <w:jc w:val="left"/>
        <w:rPr>
          <w:sz w:val="44"/>
          <w:szCs w:val="36"/>
          <w:lang w:val="en-US"/>
        </w:rPr>
      </w:pPr>
      <w:r>
        <w:br w:type="page"/>
      </w:r>
    </w:p>
    <w:p w14:paraId="761EBD99" w14:textId="3FDE4873" w:rsidR="007414F4" w:rsidRPr="005E275C" w:rsidRDefault="00DB4782" w:rsidP="003558C1">
      <w:pPr>
        <w:pStyle w:val="Heading1"/>
        <w:numPr>
          <w:ilvl w:val="0"/>
          <w:numId w:val="9"/>
        </w:numPr>
      </w:pPr>
      <w:bookmarkStart w:id="43" w:name="_Toc74926696"/>
      <w:r>
        <w:lastRenderedPageBreak/>
        <w:t>PRE-WORKSHOP QUESTIONNAIRE</w:t>
      </w:r>
      <w:bookmarkEnd w:id="43"/>
    </w:p>
    <w:p w14:paraId="3580AEDC" w14:textId="1872725F" w:rsidR="0037459E" w:rsidRPr="00CA103F" w:rsidRDefault="0037459E" w:rsidP="00CA58C8">
      <w:pPr>
        <w:spacing w:after="120"/>
      </w:pPr>
      <w:r w:rsidRPr="00CA103F">
        <w:t xml:space="preserve">A pre-workshop </w:t>
      </w:r>
      <w:r w:rsidR="00C4288A" w:rsidRPr="00CA103F">
        <w:t xml:space="preserve">online </w:t>
      </w:r>
      <w:r w:rsidRPr="00CA103F">
        <w:t xml:space="preserve">questionnaire was sent out to all </w:t>
      </w:r>
      <w:r w:rsidR="00C51C0E" w:rsidRPr="00CA103F">
        <w:t xml:space="preserve">GECKO </w:t>
      </w:r>
      <w:r w:rsidR="00D7238A" w:rsidRPr="00CA103F">
        <w:t xml:space="preserve">stakeholders </w:t>
      </w:r>
      <w:r w:rsidRPr="00CA103F">
        <w:t>several weeks in advance of the workshop.</w:t>
      </w:r>
      <w:r w:rsidR="00C4288A" w:rsidRPr="00CA103F">
        <w:t xml:space="preserve"> The questions were designed to gather stakeholder input which is difficult to come by otherwise</w:t>
      </w:r>
      <w:r w:rsidR="00C51C0E" w:rsidRPr="00CA103F">
        <w:t xml:space="preserve"> and</w:t>
      </w:r>
      <w:r w:rsidR="00C4288A" w:rsidRPr="00CA103F">
        <w:t xml:space="preserve"> </w:t>
      </w:r>
      <w:r w:rsidR="00C51C0E" w:rsidRPr="00CA103F">
        <w:t xml:space="preserve">to feed </w:t>
      </w:r>
      <w:r w:rsidR="00C4288A" w:rsidRPr="00CA103F">
        <w:t>and complement the discussions planned for the workshop itself.</w:t>
      </w:r>
    </w:p>
    <w:p w14:paraId="293F1C8B" w14:textId="771B684E" w:rsidR="000A00B5" w:rsidRPr="00D178D5" w:rsidRDefault="0037459E" w:rsidP="00CA58C8">
      <w:pPr>
        <w:spacing w:after="120"/>
        <w:rPr>
          <w:highlight w:val="yellow"/>
        </w:rPr>
      </w:pPr>
      <w:r w:rsidRPr="00CA103F">
        <w:t xml:space="preserve">The pre-workshop questions were developed by a group of project partners </w:t>
      </w:r>
      <w:r w:rsidR="00334CC4" w:rsidRPr="00CA103F">
        <w:t xml:space="preserve">with the specific goal of gathering input </w:t>
      </w:r>
      <w:r w:rsidRPr="00CA103F">
        <w:t>needed input for the project</w:t>
      </w:r>
      <w:r w:rsidR="00334CC4" w:rsidRPr="00CA103F">
        <w:t xml:space="preserve"> at its current stage</w:t>
      </w:r>
      <w:r w:rsidRPr="00CA103F">
        <w:t>.</w:t>
      </w:r>
      <w:r w:rsidR="00334CC4" w:rsidRPr="00CA103F">
        <w:t xml:space="preserve"> </w:t>
      </w:r>
      <w:r w:rsidR="000A00B5" w:rsidRPr="00CA103F">
        <w:t xml:space="preserve">The specific areas of interest in this survey were </w:t>
      </w:r>
      <w:r w:rsidR="009B1CE3">
        <w:t xml:space="preserve">positions and </w:t>
      </w:r>
      <w:r w:rsidR="00AC0604">
        <w:t xml:space="preserve">policy statements around the regulation </w:t>
      </w:r>
      <w:r w:rsidR="009B1CE3">
        <w:t xml:space="preserve">and governance </w:t>
      </w:r>
      <w:r w:rsidR="00AC0604">
        <w:t>of new mobility</w:t>
      </w:r>
      <w:r w:rsidR="009B1CE3">
        <w:t>, prioritisation of the challenges to regulating new mobility and Covid-19 and the governance of new mobility</w:t>
      </w:r>
      <w:r w:rsidR="00175246">
        <w:t>. Responses to the Covid-related questions fed into an academic paper being written by some project partners on this topic.</w:t>
      </w:r>
      <w:r w:rsidR="000A00B5" w:rsidRPr="00D178D5">
        <w:rPr>
          <w:highlight w:val="yellow"/>
        </w:rPr>
        <w:t xml:space="preserve"> </w:t>
      </w:r>
    </w:p>
    <w:p w14:paraId="6DDFD757" w14:textId="64F43F6E" w:rsidR="0037459E" w:rsidRPr="006D1E79" w:rsidRDefault="00CE5AA1" w:rsidP="00CA58C8">
      <w:pPr>
        <w:spacing w:after="120"/>
      </w:pPr>
      <w:r w:rsidRPr="006D1E79">
        <w:t xml:space="preserve">50 surveys were submitted, of which </w:t>
      </w:r>
      <w:r w:rsidR="00EE30E2" w:rsidRPr="006D1E79">
        <w:t>43</w:t>
      </w:r>
      <w:r w:rsidR="00334CC4" w:rsidRPr="006D1E79">
        <w:t xml:space="preserve"> were </w:t>
      </w:r>
      <w:r w:rsidRPr="006D1E79">
        <w:t>complete and valid</w:t>
      </w:r>
      <w:r w:rsidR="00334CC4" w:rsidRPr="006D1E79">
        <w:t xml:space="preserve">. </w:t>
      </w:r>
      <w:r w:rsidR="0037459E" w:rsidRPr="006D1E79">
        <w:t xml:space="preserve">See </w:t>
      </w:r>
      <w:r w:rsidR="00B1467B" w:rsidRPr="006D1E79">
        <w:fldChar w:fldCharType="begin"/>
      </w:r>
      <w:r w:rsidR="00B1467B" w:rsidRPr="006D1E79">
        <w:instrText xml:space="preserve"> REF _Ref27411105 \h </w:instrText>
      </w:r>
      <w:r w:rsidR="00D178D5" w:rsidRPr="006D1E79">
        <w:instrText xml:space="preserve"> \* MERGEFORMAT </w:instrText>
      </w:r>
      <w:r w:rsidR="00B1467B" w:rsidRPr="006D1E79">
        <w:fldChar w:fldCharType="separate"/>
      </w:r>
      <w:r w:rsidR="00200372" w:rsidRPr="006D1E79">
        <w:t>ANNEX 4: PRE-WORKSHOP QUESTIONNAIRE QUESTIONS</w:t>
      </w:r>
      <w:r w:rsidR="00B1467B" w:rsidRPr="006D1E79">
        <w:fldChar w:fldCharType="end"/>
      </w:r>
      <w:r w:rsidR="0037459E" w:rsidRPr="006D1E79">
        <w:t xml:space="preserve"> for the complete list of questions.</w:t>
      </w:r>
    </w:p>
    <w:p w14:paraId="0CB8F750" w14:textId="77777777" w:rsidR="0037459E" w:rsidRPr="006D1E79" w:rsidRDefault="0037459E" w:rsidP="007414F4"/>
    <w:p w14:paraId="3180C85E" w14:textId="77777777" w:rsidR="007414F4" w:rsidRPr="005E275C" w:rsidRDefault="007414F4" w:rsidP="00CA58C8">
      <w:pPr>
        <w:pStyle w:val="Text"/>
      </w:pPr>
    </w:p>
    <w:bookmarkEnd w:id="34"/>
    <w:bookmarkEnd w:id="35"/>
    <w:bookmarkEnd w:id="36"/>
    <w:bookmarkEnd w:id="37"/>
    <w:p w14:paraId="34938A0D" w14:textId="7CA1EBBA" w:rsidR="002D7895" w:rsidRDefault="002D7895" w:rsidP="002D7895"/>
    <w:p w14:paraId="14C3ED3A" w14:textId="77777777" w:rsidR="000A267B" w:rsidRDefault="000A267B" w:rsidP="002D7895"/>
    <w:p w14:paraId="56036F06" w14:textId="77777777" w:rsidR="000A267B" w:rsidRDefault="000A267B" w:rsidP="002D7895"/>
    <w:p w14:paraId="5CC726CC" w14:textId="77777777" w:rsidR="000A267B" w:rsidRDefault="000A267B" w:rsidP="002D7895"/>
    <w:p w14:paraId="5F285658" w14:textId="77777777" w:rsidR="000A267B" w:rsidRDefault="000A267B" w:rsidP="002D7895"/>
    <w:p w14:paraId="29855FF0" w14:textId="77777777" w:rsidR="000A267B" w:rsidRDefault="000A267B" w:rsidP="002D7895"/>
    <w:p w14:paraId="7CBE383A" w14:textId="77777777" w:rsidR="000A267B" w:rsidRDefault="000A267B" w:rsidP="002D7895"/>
    <w:p w14:paraId="287FF232" w14:textId="77777777" w:rsidR="000A267B" w:rsidRDefault="000A267B" w:rsidP="002D7895"/>
    <w:p w14:paraId="4F7B3C02" w14:textId="77777777" w:rsidR="000A267B" w:rsidRDefault="000A267B" w:rsidP="002D7895"/>
    <w:p w14:paraId="45B9FC62" w14:textId="77777777" w:rsidR="000A267B" w:rsidRDefault="000A267B" w:rsidP="002D7895"/>
    <w:p w14:paraId="0B140569" w14:textId="77777777" w:rsidR="000A267B" w:rsidRDefault="000A267B" w:rsidP="002D7895"/>
    <w:p w14:paraId="1A203D67" w14:textId="77777777" w:rsidR="000A267B" w:rsidRDefault="000A267B" w:rsidP="002D7895"/>
    <w:p w14:paraId="61E04AFE" w14:textId="77777777" w:rsidR="000A267B" w:rsidRDefault="000A267B" w:rsidP="002D7895"/>
    <w:p w14:paraId="74A9E36A" w14:textId="77777777" w:rsidR="000A267B" w:rsidRDefault="000A267B" w:rsidP="002D7895"/>
    <w:p w14:paraId="34863DFD" w14:textId="77777777" w:rsidR="000A267B" w:rsidRDefault="000A267B" w:rsidP="002D7895"/>
    <w:p w14:paraId="1D04DCB8" w14:textId="77777777" w:rsidR="000A267B" w:rsidRDefault="000A267B" w:rsidP="002D7895"/>
    <w:p w14:paraId="5E942F19" w14:textId="77777777" w:rsidR="000A267B" w:rsidRDefault="000A267B" w:rsidP="002D7895"/>
    <w:p w14:paraId="75DFAB05" w14:textId="77777777" w:rsidR="000A267B" w:rsidRDefault="000A267B" w:rsidP="002D7895"/>
    <w:p w14:paraId="20B0CFF6" w14:textId="77777777" w:rsidR="000A267B" w:rsidRDefault="000A267B" w:rsidP="002D7895"/>
    <w:p w14:paraId="3A26CEA2" w14:textId="77777777" w:rsidR="000A267B" w:rsidRDefault="000A267B" w:rsidP="002D7895"/>
    <w:p w14:paraId="7DD1F484" w14:textId="77777777" w:rsidR="000A267B" w:rsidRDefault="000A267B" w:rsidP="002D7895"/>
    <w:p w14:paraId="7A9E59B8" w14:textId="77777777" w:rsidR="000A267B" w:rsidRDefault="000A267B" w:rsidP="002D7895"/>
    <w:p w14:paraId="773F9875" w14:textId="4549E686" w:rsidR="007414F4" w:rsidRPr="005E275C" w:rsidRDefault="00DB4782" w:rsidP="003558C1">
      <w:pPr>
        <w:pStyle w:val="Heading1"/>
        <w:numPr>
          <w:ilvl w:val="0"/>
          <w:numId w:val="9"/>
        </w:numPr>
      </w:pPr>
      <w:bookmarkStart w:id="44" w:name="_Toc74926697"/>
      <w:r>
        <w:lastRenderedPageBreak/>
        <w:t>WORKSHOP ACTIVITIES</w:t>
      </w:r>
      <w:bookmarkEnd w:id="44"/>
    </w:p>
    <w:p w14:paraId="545B27BB" w14:textId="1608296F" w:rsidR="004D73FE" w:rsidRDefault="000D268E" w:rsidP="00CA58C8">
      <w:pPr>
        <w:spacing w:after="160"/>
      </w:pPr>
      <w:r>
        <w:t xml:space="preserve">The format and activities of the </w:t>
      </w:r>
      <w:r w:rsidR="001B26E5">
        <w:t>stakeholder dialogue</w:t>
      </w:r>
      <w:r w:rsidR="00DB4782" w:rsidRPr="00DB4782">
        <w:t xml:space="preserve"> </w:t>
      </w:r>
      <w:r>
        <w:t xml:space="preserve">were </w:t>
      </w:r>
      <w:r w:rsidR="00D25365">
        <w:t>developed for</w:t>
      </w:r>
      <w:r>
        <w:t xml:space="preserve"> </w:t>
      </w:r>
      <w:r w:rsidR="00D25365">
        <w:t xml:space="preserve">an </w:t>
      </w:r>
      <w:r>
        <w:t xml:space="preserve">online format. Activities were spread over </w:t>
      </w:r>
      <w:r w:rsidR="00D25365">
        <w:t>three</w:t>
      </w:r>
      <w:r w:rsidR="001B26E5">
        <w:t xml:space="preserve"> days and focussed invitations were made to </w:t>
      </w:r>
      <w:r>
        <w:t xml:space="preserve">individuals to specific </w:t>
      </w:r>
      <w:r w:rsidR="00E934EA">
        <w:t xml:space="preserve">60 or </w:t>
      </w:r>
      <w:r w:rsidR="001B26E5">
        <w:t xml:space="preserve">90-minute </w:t>
      </w:r>
      <w:r>
        <w:t>sessions</w:t>
      </w:r>
      <w:r w:rsidR="001B26E5">
        <w:t xml:space="preserve"> based on their interests and expertise. A total of </w:t>
      </w:r>
      <w:r w:rsidR="00080FCA">
        <w:t>six</w:t>
      </w:r>
      <w:r w:rsidR="001B26E5">
        <w:t xml:space="preserve"> sessions were held: </w:t>
      </w:r>
    </w:p>
    <w:p w14:paraId="69508E4D" w14:textId="7EFEF1DD" w:rsidR="00642935" w:rsidRDefault="00C31110" w:rsidP="004D73FE">
      <w:pPr>
        <w:pStyle w:val="ListParagraph"/>
        <w:numPr>
          <w:ilvl w:val="0"/>
          <w:numId w:val="27"/>
        </w:numPr>
        <w:spacing w:after="160" w:line="259" w:lineRule="auto"/>
      </w:pPr>
      <w:r>
        <w:t xml:space="preserve">A session on between the public and the private sector </w:t>
      </w:r>
      <w:r w:rsidR="00261678">
        <w:t>and how these can be overcome (offered twice to allow for both Asian and North American participation)</w:t>
      </w:r>
    </w:p>
    <w:p w14:paraId="2DDB58AD" w14:textId="389069E4" w:rsidR="004D73FE" w:rsidRDefault="007E7A2C" w:rsidP="004D73FE">
      <w:pPr>
        <w:pStyle w:val="ListParagraph"/>
        <w:numPr>
          <w:ilvl w:val="0"/>
          <w:numId w:val="27"/>
        </w:numPr>
        <w:spacing w:after="160" w:line="259" w:lineRule="auto"/>
      </w:pPr>
      <w:r>
        <w:t xml:space="preserve">A session on looking ahead to 2040 </w:t>
      </w:r>
      <w:r w:rsidR="00B12174">
        <w:t>and the steps needed to reach the envisioned scenario (offered twice to allow for both Asian and North American participation)</w:t>
      </w:r>
      <w:r w:rsidR="004D73FE">
        <w:t xml:space="preserve"> </w:t>
      </w:r>
    </w:p>
    <w:p w14:paraId="22ED629E" w14:textId="6808B6CA" w:rsidR="004D73FE" w:rsidRDefault="00CA4850" w:rsidP="004D73FE">
      <w:pPr>
        <w:pStyle w:val="ListParagraph"/>
        <w:numPr>
          <w:ilvl w:val="0"/>
          <w:numId w:val="27"/>
        </w:numPr>
        <w:spacing w:after="160" w:line="259" w:lineRule="auto"/>
      </w:pPr>
      <w:r>
        <w:t xml:space="preserve">A </w:t>
      </w:r>
      <w:r w:rsidR="004D73FE">
        <w:t>recommendation</w:t>
      </w:r>
      <w:r>
        <w:t>s</w:t>
      </w:r>
      <w:r w:rsidR="004D73FE">
        <w:t xml:space="preserve"> session</w:t>
      </w:r>
    </w:p>
    <w:p w14:paraId="1C2D3BD5" w14:textId="1CBEAC4B" w:rsidR="001B26E5" w:rsidRDefault="00080FCA" w:rsidP="00CA58C8">
      <w:pPr>
        <w:pStyle w:val="ListParagraph"/>
        <w:numPr>
          <w:ilvl w:val="0"/>
          <w:numId w:val="27"/>
        </w:numPr>
        <w:spacing w:after="120" w:line="259" w:lineRule="auto"/>
        <w:ind w:left="714" w:hanging="357"/>
      </w:pPr>
      <w:r>
        <w:t xml:space="preserve">A </w:t>
      </w:r>
      <w:r w:rsidR="001B26E5">
        <w:t>plenary at the end</w:t>
      </w:r>
      <w:r w:rsidR="00481F52">
        <w:t xml:space="preserve"> in which the outcomes of the </w:t>
      </w:r>
      <w:r>
        <w:t>other</w:t>
      </w:r>
      <w:r w:rsidR="00481F52">
        <w:t xml:space="preserve"> sessions were shared with all </w:t>
      </w:r>
    </w:p>
    <w:p w14:paraId="5843EB13" w14:textId="04FE1805" w:rsidR="009707F5" w:rsidRDefault="00B33812" w:rsidP="007414F4">
      <w:pPr>
        <w:spacing w:after="160" w:line="259" w:lineRule="auto"/>
      </w:pPr>
      <w:r>
        <w:t xml:space="preserve">See an overview of all sessions in </w:t>
      </w:r>
      <w:r>
        <w:fldChar w:fldCharType="begin"/>
      </w:r>
      <w:r>
        <w:instrText xml:space="preserve"> REF _Ref41383031 \h </w:instrText>
      </w:r>
      <w:r>
        <w:fldChar w:fldCharType="separate"/>
      </w:r>
      <w:r w:rsidR="006B2C11">
        <w:t xml:space="preserve">Table </w:t>
      </w:r>
      <w:r w:rsidR="006B2C11">
        <w:rPr>
          <w:noProof/>
        </w:rPr>
        <w:t>1</w:t>
      </w:r>
      <w:r>
        <w:fldChar w:fldCharType="end"/>
      </w:r>
      <w:r w:rsidR="00D83556">
        <w:t>.</w:t>
      </w:r>
    </w:p>
    <w:p w14:paraId="409E0ED2" w14:textId="2EC3FE90" w:rsidR="009707F5" w:rsidRDefault="009707F5" w:rsidP="009707F5">
      <w:pPr>
        <w:pStyle w:val="Caption"/>
        <w:keepNext/>
      </w:pPr>
      <w:bookmarkStart w:id="45" w:name="_Ref41383031"/>
      <w:bookmarkStart w:id="46" w:name="_Ref41383019"/>
      <w:bookmarkStart w:id="47" w:name="_Toc74926724"/>
      <w:r>
        <w:t xml:space="preserve">Table </w:t>
      </w:r>
      <w:r>
        <w:fldChar w:fldCharType="begin"/>
      </w:r>
      <w:r>
        <w:instrText xml:space="preserve"> SEQ Table \* ARABIC </w:instrText>
      </w:r>
      <w:r>
        <w:fldChar w:fldCharType="separate"/>
      </w:r>
      <w:r w:rsidR="00F917C6">
        <w:rPr>
          <w:noProof/>
        </w:rPr>
        <w:t>1</w:t>
      </w:r>
      <w:r>
        <w:fldChar w:fldCharType="end"/>
      </w:r>
      <w:bookmarkEnd w:id="45"/>
      <w:r>
        <w:t>: Overview of workshop sessions</w:t>
      </w:r>
      <w:bookmarkEnd w:id="47"/>
      <w:r>
        <w:t xml:space="preserve"> </w:t>
      </w:r>
      <w:bookmarkEnd w:id="46"/>
    </w:p>
    <w:tbl>
      <w:tblPr>
        <w:tblStyle w:val="TableGrid"/>
        <w:tblW w:w="0" w:type="auto"/>
        <w:tblLook w:val="04A0" w:firstRow="1" w:lastRow="0" w:firstColumn="1" w:lastColumn="0" w:noHBand="0" w:noVBand="1"/>
      </w:tblPr>
      <w:tblGrid>
        <w:gridCol w:w="2689"/>
        <w:gridCol w:w="2409"/>
        <w:gridCol w:w="4531"/>
      </w:tblGrid>
      <w:tr w:rsidR="009707F5" w14:paraId="5EC36D7F" w14:textId="77777777" w:rsidTr="00FF50DF">
        <w:tc>
          <w:tcPr>
            <w:tcW w:w="2689" w:type="dxa"/>
            <w:vAlign w:val="center"/>
          </w:tcPr>
          <w:p w14:paraId="0AAB5CBE" w14:textId="77777777" w:rsidR="009707F5" w:rsidRDefault="009707F5" w:rsidP="00DA6A0B">
            <w:pPr>
              <w:pStyle w:val="Tabletext"/>
            </w:pPr>
            <w:r>
              <w:t>Tuesday, 13.04.2021</w:t>
            </w:r>
          </w:p>
        </w:tc>
        <w:tc>
          <w:tcPr>
            <w:tcW w:w="2409" w:type="dxa"/>
            <w:vAlign w:val="center"/>
          </w:tcPr>
          <w:p w14:paraId="6B119F51" w14:textId="77777777" w:rsidR="009707F5" w:rsidRDefault="009707F5" w:rsidP="00DA6A0B">
            <w:pPr>
              <w:pStyle w:val="Tabletext"/>
            </w:pPr>
            <w:r>
              <w:t>10:00-11:30 CEST</w:t>
            </w:r>
          </w:p>
        </w:tc>
        <w:tc>
          <w:tcPr>
            <w:tcW w:w="4531" w:type="dxa"/>
            <w:vAlign w:val="center"/>
          </w:tcPr>
          <w:p w14:paraId="1E19CC68" w14:textId="77777777" w:rsidR="009707F5" w:rsidRDefault="009707F5" w:rsidP="00DA6A0B">
            <w:pPr>
              <w:pStyle w:val="Tabletext"/>
            </w:pPr>
            <w:r>
              <w:t>Conflicting interests, session 1</w:t>
            </w:r>
          </w:p>
        </w:tc>
      </w:tr>
      <w:tr w:rsidR="009707F5" w14:paraId="6DF4122B" w14:textId="77777777" w:rsidTr="00FF50DF">
        <w:tc>
          <w:tcPr>
            <w:tcW w:w="2689" w:type="dxa"/>
            <w:vAlign w:val="center"/>
          </w:tcPr>
          <w:p w14:paraId="0A4C986D" w14:textId="77777777" w:rsidR="009707F5" w:rsidRDefault="009707F5" w:rsidP="00DA6A0B">
            <w:pPr>
              <w:pStyle w:val="Tabletext"/>
            </w:pPr>
            <w:r>
              <w:t>Tuesday, 13.04.2021</w:t>
            </w:r>
          </w:p>
        </w:tc>
        <w:tc>
          <w:tcPr>
            <w:tcW w:w="2409" w:type="dxa"/>
            <w:vAlign w:val="center"/>
          </w:tcPr>
          <w:p w14:paraId="378047AB" w14:textId="77777777" w:rsidR="009707F5" w:rsidRDefault="009707F5" w:rsidP="00DA6A0B">
            <w:pPr>
              <w:pStyle w:val="Tabletext"/>
            </w:pPr>
            <w:r>
              <w:t>15:30-17:00 CEST</w:t>
            </w:r>
          </w:p>
        </w:tc>
        <w:tc>
          <w:tcPr>
            <w:tcW w:w="4531" w:type="dxa"/>
            <w:vAlign w:val="center"/>
          </w:tcPr>
          <w:p w14:paraId="4F4A3C31" w14:textId="77777777" w:rsidR="009707F5" w:rsidRDefault="009707F5" w:rsidP="00DA6A0B">
            <w:pPr>
              <w:pStyle w:val="Tabletext"/>
            </w:pPr>
            <w:r>
              <w:t>Conflicting interests, session 2</w:t>
            </w:r>
          </w:p>
        </w:tc>
      </w:tr>
      <w:tr w:rsidR="009707F5" w14:paraId="0E39E0B2" w14:textId="77777777" w:rsidTr="00FF50DF">
        <w:tc>
          <w:tcPr>
            <w:tcW w:w="2689" w:type="dxa"/>
            <w:vAlign w:val="center"/>
          </w:tcPr>
          <w:p w14:paraId="4769EAD1" w14:textId="77777777" w:rsidR="009707F5" w:rsidRDefault="009707F5" w:rsidP="00DA6A0B">
            <w:pPr>
              <w:pStyle w:val="Tabletext"/>
            </w:pPr>
            <w:r>
              <w:t>Wednesday, 14.04.2021</w:t>
            </w:r>
          </w:p>
        </w:tc>
        <w:tc>
          <w:tcPr>
            <w:tcW w:w="2409" w:type="dxa"/>
            <w:vAlign w:val="center"/>
          </w:tcPr>
          <w:p w14:paraId="45621CAE" w14:textId="77777777" w:rsidR="009707F5" w:rsidRDefault="009707F5" w:rsidP="00DA6A0B">
            <w:pPr>
              <w:pStyle w:val="Tabletext"/>
            </w:pPr>
            <w:r>
              <w:t>10:00-11:30 CEST</w:t>
            </w:r>
          </w:p>
        </w:tc>
        <w:tc>
          <w:tcPr>
            <w:tcW w:w="4531" w:type="dxa"/>
            <w:vAlign w:val="center"/>
          </w:tcPr>
          <w:p w14:paraId="5FF3275C" w14:textId="77777777" w:rsidR="009707F5" w:rsidRDefault="009707F5" w:rsidP="00DA6A0B">
            <w:pPr>
              <w:pStyle w:val="Tabletext"/>
            </w:pPr>
            <w:r>
              <w:t>Looking ahead to 2040, session 1</w:t>
            </w:r>
          </w:p>
        </w:tc>
      </w:tr>
      <w:tr w:rsidR="009707F5" w14:paraId="0FF19D2C" w14:textId="77777777" w:rsidTr="00FF50DF">
        <w:tc>
          <w:tcPr>
            <w:tcW w:w="2689" w:type="dxa"/>
            <w:vAlign w:val="center"/>
          </w:tcPr>
          <w:p w14:paraId="5D6DD232" w14:textId="77777777" w:rsidR="009707F5" w:rsidRDefault="009707F5" w:rsidP="00DA6A0B">
            <w:pPr>
              <w:pStyle w:val="Tabletext"/>
            </w:pPr>
            <w:r>
              <w:t>Wednesday, 14.04.2021</w:t>
            </w:r>
          </w:p>
        </w:tc>
        <w:tc>
          <w:tcPr>
            <w:tcW w:w="2409" w:type="dxa"/>
            <w:vAlign w:val="center"/>
          </w:tcPr>
          <w:p w14:paraId="5925B795" w14:textId="77777777" w:rsidR="009707F5" w:rsidRDefault="009707F5" w:rsidP="00DA6A0B">
            <w:pPr>
              <w:pStyle w:val="Tabletext"/>
            </w:pPr>
            <w:r>
              <w:t>15:30-17:00 CEST</w:t>
            </w:r>
          </w:p>
        </w:tc>
        <w:tc>
          <w:tcPr>
            <w:tcW w:w="4531" w:type="dxa"/>
            <w:vAlign w:val="center"/>
          </w:tcPr>
          <w:p w14:paraId="1700ACCB" w14:textId="77777777" w:rsidR="009707F5" w:rsidRDefault="009707F5" w:rsidP="00DA6A0B">
            <w:pPr>
              <w:pStyle w:val="Tabletext"/>
            </w:pPr>
            <w:r>
              <w:t>Looking ahead to 2040, session 2</w:t>
            </w:r>
          </w:p>
        </w:tc>
      </w:tr>
      <w:tr w:rsidR="009707F5" w14:paraId="61FDD6D3" w14:textId="77777777" w:rsidTr="00FF50DF">
        <w:tc>
          <w:tcPr>
            <w:tcW w:w="2689" w:type="dxa"/>
            <w:vAlign w:val="center"/>
          </w:tcPr>
          <w:p w14:paraId="43276804" w14:textId="77777777" w:rsidR="009707F5" w:rsidRDefault="009707F5" w:rsidP="00DA6A0B">
            <w:pPr>
              <w:pStyle w:val="Tabletext"/>
            </w:pPr>
            <w:r>
              <w:t>Thursday, 15.04.2021</w:t>
            </w:r>
          </w:p>
        </w:tc>
        <w:tc>
          <w:tcPr>
            <w:tcW w:w="2409" w:type="dxa"/>
            <w:vAlign w:val="center"/>
          </w:tcPr>
          <w:p w14:paraId="59CE42C9" w14:textId="77777777" w:rsidR="009707F5" w:rsidRDefault="009707F5" w:rsidP="00DA6A0B">
            <w:pPr>
              <w:pStyle w:val="Tabletext"/>
            </w:pPr>
            <w:r>
              <w:t>10:00-11:30 CEST</w:t>
            </w:r>
          </w:p>
        </w:tc>
        <w:tc>
          <w:tcPr>
            <w:tcW w:w="4531" w:type="dxa"/>
            <w:vAlign w:val="center"/>
          </w:tcPr>
          <w:p w14:paraId="58E4F0FC" w14:textId="77777777" w:rsidR="009707F5" w:rsidRDefault="009707F5" w:rsidP="00DA6A0B">
            <w:pPr>
              <w:pStyle w:val="Tabletext"/>
            </w:pPr>
            <w:r>
              <w:t xml:space="preserve">Recommendations </w:t>
            </w:r>
          </w:p>
        </w:tc>
      </w:tr>
      <w:tr w:rsidR="009707F5" w14:paraId="2735D204" w14:textId="77777777" w:rsidTr="00FF50DF">
        <w:tc>
          <w:tcPr>
            <w:tcW w:w="2689" w:type="dxa"/>
            <w:vAlign w:val="center"/>
          </w:tcPr>
          <w:p w14:paraId="62275057" w14:textId="77777777" w:rsidR="009707F5" w:rsidRDefault="009707F5" w:rsidP="00DA6A0B">
            <w:pPr>
              <w:pStyle w:val="Tabletext"/>
            </w:pPr>
            <w:r>
              <w:t>Thursday, 15.04.2021</w:t>
            </w:r>
          </w:p>
        </w:tc>
        <w:tc>
          <w:tcPr>
            <w:tcW w:w="2409" w:type="dxa"/>
            <w:vAlign w:val="center"/>
          </w:tcPr>
          <w:p w14:paraId="194204D5" w14:textId="77777777" w:rsidR="009707F5" w:rsidRDefault="009707F5" w:rsidP="00DA6A0B">
            <w:pPr>
              <w:pStyle w:val="Tabletext"/>
            </w:pPr>
            <w:r>
              <w:t>16:00-17:00 CEST</w:t>
            </w:r>
          </w:p>
        </w:tc>
        <w:tc>
          <w:tcPr>
            <w:tcW w:w="4531" w:type="dxa"/>
            <w:vAlign w:val="center"/>
          </w:tcPr>
          <w:p w14:paraId="14C01016" w14:textId="77777777" w:rsidR="009707F5" w:rsidRDefault="009707F5" w:rsidP="00DA6A0B">
            <w:pPr>
              <w:pStyle w:val="Tabletext"/>
            </w:pPr>
            <w:r>
              <w:t xml:space="preserve">Summary </w:t>
            </w:r>
          </w:p>
        </w:tc>
      </w:tr>
    </w:tbl>
    <w:p w14:paraId="21221A61" w14:textId="77777777" w:rsidR="009707F5" w:rsidRDefault="009707F5" w:rsidP="007414F4">
      <w:pPr>
        <w:spacing w:after="160" w:line="259" w:lineRule="auto"/>
      </w:pPr>
    </w:p>
    <w:p w14:paraId="3755EE0D" w14:textId="6B36AE91" w:rsidR="000D268E" w:rsidRPr="001B26E5" w:rsidRDefault="001B26E5" w:rsidP="00CA58C8">
      <w:pPr>
        <w:spacing w:after="160"/>
      </w:pPr>
      <w:r>
        <w:t>A</w:t>
      </w:r>
      <w:r w:rsidR="00DB4782" w:rsidRPr="00DB4782">
        <w:t xml:space="preserve">ctivities were planned </w:t>
      </w:r>
      <w:r w:rsidR="00DB4782">
        <w:t xml:space="preserve">to provide a balance of “give” and “take” with the </w:t>
      </w:r>
      <w:r w:rsidR="00DB4782" w:rsidRPr="009860CC">
        <w:t>stakeholders</w:t>
      </w:r>
      <w:r w:rsidR="00D7238A">
        <w:t>, covering the topic areas as described under</w:t>
      </w:r>
      <w:r w:rsidR="00CF4CBF">
        <w:t xml:space="preserve"> </w:t>
      </w:r>
      <w:r w:rsidR="00CF4CBF">
        <w:fldChar w:fldCharType="begin"/>
      </w:r>
      <w:r w:rsidR="00CF4CBF">
        <w:instrText xml:space="preserve"> REF _Ref27144660 \h </w:instrText>
      </w:r>
      <w:r w:rsidR="00CA58C8">
        <w:instrText xml:space="preserve"> \* MERGEFORMAT </w:instrText>
      </w:r>
      <w:r w:rsidR="00CF4CBF">
        <w:fldChar w:fldCharType="separate"/>
      </w:r>
      <w:r w:rsidR="00CF4CBF" w:rsidRPr="000A267B">
        <w:t xml:space="preserve">OBJECTIVES OF WORKSHOP </w:t>
      </w:r>
      <w:r w:rsidR="00CF4CBF">
        <w:t>3</w:t>
      </w:r>
      <w:r w:rsidR="00CF4CBF">
        <w:fldChar w:fldCharType="end"/>
      </w:r>
      <w:r w:rsidR="00351544">
        <w:t>.</w:t>
      </w:r>
      <w:r w:rsidR="00DB4782" w:rsidRPr="009860CC">
        <w:t xml:space="preserve"> </w:t>
      </w:r>
      <w:r w:rsidR="000D268E" w:rsidRPr="001B26E5">
        <w:t xml:space="preserve">In this </w:t>
      </w:r>
      <w:r w:rsidR="00285FDA">
        <w:t xml:space="preserve">online </w:t>
      </w:r>
      <w:r w:rsidR="000D268E" w:rsidRPr="001B26E5">
        <w:t xml:space="preserve">format, the </w:t>
      </w:r>
      <w:r w:rsidR="00DB4782" w:rsidRPr="001B26E5">
        <w:t>“giving”</w:t>
      </w:r>
      <w:r w:rsidR="000D268E" w:rsidRPr="001B26E5">
        <w:t xml:space="preserve"> portions of the workshop took place</w:t>
      </w:r>
      <w:r w:rsidR="007328E5">
        <w:t xml:space="preserve"> through GECKO project presentations in each of the sessions</w:t>
      </w:r>
      <w:r w:rsidR="0002632A">
        <w:t xml:space="preserve">. See </w:t>
      </w:r>
      <w:r w:rsidR="0002632A">
        <w:fldChar w:fldCharType="begin"/>
      </w:r>
      <w:r w:rsidR="0002632A">
        <w:instrText xml:space="preserve"> REF _Ref74569975 \h </w:instrText>
      </w:r>
      <w:r w:rsidR="0002632A">
        <w:fldChar w:fldCharType="separate"/>
      </w:r>
      <w:r w:rsidR="006B2C11">
        <w:t xml:space="preserve">Table </w:t>
      </w:r>
      <w:r w:rsidR="006B2C11">
        <w:rPr>
          <w:noProof/>
        </w:rPr>
        <w:t>2</w:t>
      </w:r>
      <w:r w:rsidR="0002632A">
        <w:fldChar w:fldCharType="end"/>
      </w:r>
      <w:r w:rsidR="000D268E" w:rsidRPr="001B26E5">
        <w:t>:</w:t>
      </w:r>
    </w:p>
    <w:p w14:paraId="6C2D951C" w14:textId="29C87A52" w:rsidR="00351544" w:rsidRDefault="00351544" w:rsidP="00351544">
      <w:pPr>
        <w:pStyle w:val="Caption"/>
        <w:keepNext/>
      </w:pPr>
      <w:bookmarkStart w:id="48" w:name="_Ref74569975"/>
      <w:bookmarkStart w:id="49" w:name="_Toc74926725"/>
      <w:r>
        <w:t xml:space="preserve">Table </w:t>
      </w:r>
      <w:r>
        <w:fldChar w:fldCharType="begin"/>
      </w:r>
      <w:r>
        <w:instrText xml:space="preserve"> SEQ Table \* ARABIC </w:instrText>
      </w:r>
      <w:r>
        <w:fldChar w:fldCharType="separate"/>
      </w:r>
      <w:r w:rsidR="00F917C6">
        <w:rPr>
          <w:noProof/>
        </w:rPr>
        <w:t>2</w:t>
      </w:r>
      <w:r>
        <w:fldChar w:fldCharType="end"/>
      </w:r>
      <w:bookmarkEnd w:id="48"/>
      <w:r>
        <w:t>: GECKO project input at stakeholder workshop 3</w:t>
      </w:r>
      <w:bookmarkEnd w:id="49"/>
    </w:p>
    <w:tbl>
      <w:tblPr>
        <w:tblStyle w:val="TableGrid"/>
        <w:tblW w:w="8914" w:type="dxa"/>
        <w:tblInd w:w="720" w:type="dxa"/>
        <w:tblLook w:val="04A0" w:firstRow="1" w:lastRow="0" w:firstColumn="1" w:lastColumn="0" w:noHBand="0" w:noVBand="1"/>
      </w:tblPr>
      <w:tblGrid>
        <w:gridCol w:w="2110"/>
        <w:gridCol w:w="6804"/>
      </w:tblGrid>
      <w:tr w:rsidR="00990180" w14:paraId="74F50747" w14:textId="77777777" w:rsidTr="00BD6E06">
        <w:trPr>
          <w:trHeight w:val="285"/>
        </w:trPr>
        <w:tc>
          <w:tcPr>
            <w:tcW w:w="2110" w:type="dxa"/>
          </w:tcPr>
          <w:p w14:paraId="1A09688B" w14:textId="208CD25B" w:rsidR="00990180" w:rsidRPr="00536970" w:rsidRDefault="00990180" w:rsidP="00536970">
            <w:pPr>
              <w:pStyle w:val="Tableheading"/>
              <w:rPr>
                <w:b/>
                <w:bCs/>
              </w:rPr>
            </w:pPr>
            <w:r w:rsidRPr="00536970">
              <w:rPr>
                <w:b/>
                <w:bCs/>
              </w:rPr>
              <w:t>Session</w:t>
            </w:r>
          </w:p>
        </w:tc>
        <w:tc>
          <w:tcPr>
            <w:tcW w:w="6804" w:type="dxa"/>
          </w:tcPr>
          <w:p w14:paraId="75FC5391" w14:textId="5F0B06B4" w:rsidR="00990180" w:rsidRPr="00536970" w:rsidRDefault="00990180" w:rsidP="00536970">
            <w:pPr>
              <w:pStyle w:val="Tableheading"/>
              <w:rPr>
                <w:b/>
                <w:bCs/>
              </w:rPr>
            </w:pPr>
            <w:r w:rsidRPr="00536970">
              <w:rPr>
                <w:b/>
                <w:bCs/>
              </w:rPr>
              <w:t>GECKO input</w:t>
            </w:r>
          </w:p>
        </w:tc>
      </w:tr>
      <w:tr w:rsidR="00990180" w14:paraId="3D8977AE" w14:textId="77777777" w:rsidTr="00351544">
        <w:tc>
          <w:tcPr>
            <w:tcW w:w="2110" w:type="dxa"/>
          </w:tcPr>
          <w:p w14:paraId="77251D02" w14:textId="70EFF435" w:rsidR="00990180" w:rsidRDefault="00990180" w:rsidP="009A488A">
            <w:pPr>
              <w:pStyle w:val="Tabletext"/>
            </w:pPr>
            <w:r>
              <w:t>Conflicting interests</w:t>
            </w:r>
          </w:p>
        </w:tc>
        <w:tc>
          <w:tcPr>
            <w:tcW w:w="6804" w:type="dxa"/>
          </w:tcPr>
          <w:p w14:paraId="65D6DD6B" w14:textId="6A8B26B9" w:rsidR="00990180" w:rsidRPr="00E472ED" w:rsidRDefault="00990180" w:rsidP="00990180">
            <w:pPr>
              <w:pStyle w:val="Tabletext"/>
              <w:jc w:val="left"/>
            </w:pPr>
            <w:r w:rsidRPr="00E472ED">
              <w:t>Overview of new mobility services and business models (D</w:t>
            </w:r>
            <w:r w:rsidR="00557B45" w:rsidRPr="00E472ED">
              <w:t>1</w:t>
            </w:r>
            <w:r w:rsidR="00680F48" w:rsidRPr="00E472ED">
              <w:t>.</w:t>
            </w:r>
            <w:r w:rsidR="00557B45" w:rsidRPr="00E472ED">
              <w:t>4</w:t>
            </w:r>
            <w:r w:rsidRPr="00E472ED">
              <w:t>)</w:t>
            </w:r>
          </w:p>
        </w:tc>
      </w:tr>
      <w:tr w:rsidR="00990180" w14:paraId="5B5F3F3E" w14:textId="77777777" w:rsidTr="00351544">
        <w:tc>
          <w:tcPr>
            <w:tcW w:w="2110" w:type="dxa"/>
          </w:tcPr>
          <w:p w14:paraId="5DC11790" w14:textId="21C3F0C9" w:rsidR="00990180" w:rsidRDefault="00990180" w:rsidP="009A488A">
            <w:pPr>
              <w:pStyle w:val="Tabletext"/>
            </w:pPr>
            <w:r>
              <w:t>Looking ahead to 2040</w:t>
            </w:r>
          </w:p>
        </w:tc>
        <w:tc>
          <w:tcPr>
            <w:tcW w:w="6804" w:type="dxa"/>
          </w:tcPr>
          <w:p w14:paraId="53B1E8D8" w14:textId="449116D1" w:rsidR="00990180" w:rsidRPr="00E472ED" w:rsidRDefault="00990180" w:rsidP="00990180">
            <w:pPr>
              <w:pStyle w:val="Tabletext"/>
              <w:jc w:val="left"/>
            </w:pPr>
            <w:r w:rsidRPr="00E472ED">
              <w:t>GECKO new mobility regulation map (D</w:t>
            </w:r>
            <w:r w:rsidR="00520435" w:rsidRPr="00E472ED">
              <w:t>3</w:t>
            </w:r>
            <w:r w:rsidRPr="00E472ED">
              <w:t>.</w:t>
            </w:r>
            <w:r w:rsidR="00520435" w:rsidRPr="00E472ED">
              <w:t>3</w:t>
            </w:r>
            <w:r w:rsidRPr="00E472ED">
              <w:t>)</w:t>
            </w:r>
          </w:p>
        </w:tc>
      </w:tr>
      <w:tr w:rsidR="00990180" w14:paraId="40319E22" w14:textId="77777777" w:rsidTr="00351544">
        <w:tc>
          <w:tcPr>
            <w:tcW w:w="2110" w:type="dxa"/>
          </w:tcPr>
          <w:p w14:paraId="700A2721" w14:textId="4FD22782" w:rsidR="00990180" w:rsidRDefault="00990180" w:rsidP="009A488A">
            <w:pPr>
              <w:pStyle w:val="Tabletext"/>
            </w:pPr>
            <w:r>
              <w:t xml:space="preserve">Recommendations </w:t>
            </w:r>
          </w:p>
        </w:tc>
        <w:tc>
          <w:tcPr>
            <w:tcW w:w="6804" w:type="dxa"/>
          </w:tcPr>
          <w:p w14:paraId="508C159F" w14:textId="27E3D6CD" w:rsidR="00990180" w:rsidRPr="00E472ED" w:rsidRDefault="00990180" w:rsidP="00990180">
            <w:pPr>
              <w:pStyle w:val="Tabletext"/>
              <w:jc w:val="left"/>
            </w:pPr>
            <w:r w:rsidRPr="00E472ED">
              <w:rPr>
                <w:rStyle w:val="Style10pt"/>
              </w:rPr>
              <w:t>Analysis of regulations and governance models (D</w:t>
            </w:r>
            <w:r w:rsidR="00E472ED" w:rsidRPr="00E472ED">
              <w:rPr>
                <w:rStyle w:val="Style10pt"/>
              </w:rPr>
              <w:t>2</w:t>
            </w:r>
            <w:r w:rsidRPr="00E472ED">
              <w:rPr>
                <w:rStyle w:val="Style10pt"/>
              </w:rPr>
              <w:t>.</w:t>
            </w:r>
            <w:r w:rsidR="00E472ED" w:rsidRPr="00E472ED">
              <w:rPr>
                <w:rStyle w:val="Style10pt"/>
              </w:rPr>
              <w:t>4</w:t>
            </w:r>
            <w:r w:rsidRPr="00E472ED">
              <w:rPr>
                <w:rStyle w:val="Style10pt"/>
              </w:rPr>
              <w:t>)</w:t>
            </w:r>
          </w:p>
        </w:tc>
      </w:tr>
      <w:tr w:rsidR="00990180" w14:paraId="31CECA26" w14:textId="77777777" w:rsidTr="00351544">
        <w:tc>
          <w:tcPr>
            <w:tcW w:w="2110" w:type="dxa"/>
          </w:tcPr>
          <w:p w14:paraId="7F23396C" w14:textId="5FF86EE2" w:rsidR="00990180" w:rsidRDefault="00990180" w:rsidP="009A488A">
            <w:pPr>
              <w:pStyle w:val="Tabletext"/>
            </w:pPr>
            <w:r>
              <w:t>Wrap-up</w:t>
            </w:r>
          </w:p>
        </w:tc>
        <w:tc>
          <w:tcPr>
            <w:tcW w:w="6804" w:type="dxa"/>
          </w:tcPr>
          <w:p w14:paraId="055EE0B2" w14:textId="4176BD3D" w:rsidR="00990180" w:rsidRDefault="00990180" w:rsidP="00990180">
            <w:pPr>
              <w:pStyle w:val="Tabletext"/>
              <w:jc w:val="left"/>
            </w:pPr>
            <w:r>
              <w:t>The session was made up of sharing input from the rest of the week’s sessions</w:t>
            </w:r>
          </w:p>
        </w:tc>
      </w:tr>
    </w:tbl>
    <w:p w14:paraId="26D9BD48" w14:textId="77777777" w:rsidR="00883178" w:rsidRDefault="00883178" w:rsidP="009860CC">
      <w:pPr>
        <w:spacing w:after="160" w:line="259" w:lineRule="auto"/>
      </w:pPr>
    </w:p>
    <w:p w14:paraId="46056A80" w14:textId="15EC5731" w:rsidR="009860CC" w:rsidRPr="001B26E5" w:rsidRDefault="00D7238A" w:rsidP="009860CC">
      <w:pPr>
        <w:spacing w:after="160" w:line="259" w:lineRule="auto"/>
      </w:pPr>
      <w:r w:rsidRPr="001B26E5">
        <w:t>I</w:t>
      </w:r>
      <w:r w:rsidR="009860CC" w:rsidRPr="001B26E5">
        <w:t>n exchange, the project requested of participants:</w:t>
      </w:r>
    </w:p>
    <w:p w14:paraId="30BC168D" w14:textId="05B71130" w:rsidR="009860CC" w:rsidRPr="001B26E5" w:rsidRDefault="009860CC" w:rsidP="003558C1">
      <w:pPr>
        <w:pStyle w:val="ListParagraph"/>
        <w:numPr>
          <w:ilvl w:val="0"/>
          <w:numId w:val="6"/>
        </w:numPr>
        <w:spacing w:after="160" w:line="259" w:lineRule="auto"/>
      </w:pPr>
      <w:r w:rsidRPr="001B26E5">
        <w:t xml:space="preserve">completion of </w:t>
      </w:r>
      <w:r w:rsidR="00D7238A" w:rsidRPr="001B26E5">
        <w:t>the</w:t>
      </w:r>
      <w:r w:rsidRPr="001B26E5">
        <w:t xml:space="preserve"> pre-workshop questionnaire to provide input to </w:t>
      </w:r>
      <w:r w:rsidR="004271F1">
        <w:t>project</w:t>
      </w:r>
      <w:r w:rsidRPr="001B26E5">
        <w:t xml:space="preserve"> data needs </w:t>
      </w:r>
    </w:p>
    <w:p w14:paraId="5D1F3BE6" w14:textId="238055EF" w:rsidR="005E27D1" w:rsidRPr="001B26E5" w:rsidRDefault="009860CC" w:rsidP="003558C1">
      <w:pPr>
        <w:pStyle w:val="ListParagraph"/>
        <w:numPr>
          <w:ilvl w:val="0"/>
          <w:numId w:val="6"/>
        </w:numPr>
        <w:spacing w:after="160" w:line="259" w:lineRule="auto"/>
      </w:pPr>
      <w:r w:rsidRPr="001B26E5">
        <w:t xml:space="preserve">active participation in </w:t>
      </w:r>
      <w:r w:rsidR="001B26E5" w:rsidRPr="001B26E5">
        <w:t xml:space="preserve">one or more </w:t>
      </w:r>
      <w:r w:rsidR="00883178">
        <w:t>workshop sessions</w:t>
      </w:r>
      <w:r w:rsidR="00297FAD">
        <w:t xml:space="preserve"> (with</w:t>
      </w:r>
      <w:r w:rsidR="00A63ED5">
        <w:t xml:space="preserve"> related online whiteboard</w:t>
      </w:r>
      <w:r w:rsidR="00DD3A3C">
        <w:t>)</w:t>
      </w:r>
    </w:p>
    <w:p w14:paraId="3608A691" w14:textId="102149E7" w:rsidR="007414F4" w:rsidRPr="00E650B1" w:rsidRDefault="00F36E4F" w:rsidP="00E344AE">
      <w:pPr>
        <w:pStyle w:val="Heading2"/>
      </w:pPr>
      <w:bookmarkStart w:id="50" w:name="_Ref74737017"/>
      <w:bookmarkStart w:id="51" w:name="_Toc74926698"/>
      <w:r w:rsidRPr="00E650B1">
        <w:lastRenderedPageBreak/>
        <w:t xml:space="preserve">6.1 </w:t>
      </w:r>
      <w:r w:rsidR="00EA1F97">
        <w:t>C</w:t>
      </w:r>
      <w:r w:rsidR="004A389C" w:rsidRPr="00E650B1">
        <w:t>onflicting interests</w:t>
      </w:r>
      <w:r w:rsidR="0070444C" w:rsidRPr="00E650B1">
        <w:t xml:space="preserve"> (session</w:t>
      </w:r>
      <w:r w:rsidR="00E650B1" w:rsidRPr="00E650B1">
        <w:t>s</w:t>
      </w:r>
      <w:r w:rsidR="00BF4336">
        <w:t xml:space="preserve"> 1 and 2</w:t>
      </w:r>
      <w:r w:rsidR="00E650B1" w:rsidRPr="00E650B1">
        <w:t>, 13 April</w:t>
      </w:r>
      <w:r w:rsidR="0070444C" w:rsidRPr="00E650B1">
        <w:t>)</w:t>
      </w:r>
      <w:bookmarkEnd w:id="50"/>
      <w:bookmarkEnd w:id="51"/>
      <w:r w:rsidR="00861090" w:rsidRPr="00E650B1">
        <w:t xml:space="preserve"> </w:t>
      </w:r>
    </w:p>
    <w:p w14:paraId="6916FBDE" w14:textId="7685FF94" w:rsidR="00087885" w:rsidRDefault="00087885" w:rsidP="00094BDE">
      <w:pPr>
        <w:pStyle w:val="Heading4"/>
      </w:pPr>
      <w:r>
        <w:t>GECKO input</w:t>
      </w:r>
    </w:p>
    <w:p w14:paraId="6CDA099C" w14:textId="1DAAE8E6" w:rsidR="00922D60" w:rsidRDefault="000C0987" w:rsidP="00CA58C8">
      <w:pPr>
        <w:spacing w:after="200"/>
      </w:pPr>
      <w:r>
        <w:t>S</w:t>
      </w:r>
      <w:r w:rsidR="00E46A9A">
        <w:t>ession</w:t>
      </w:r>
      <w:r>
        <w:t>s 1 and 2</w:t>
      </w:r>
      <w:r w:rsidR="00E46A9A">
        <w:t xml:space="preserve"> look</w:t>
      </w:r>
      <w:r>
        <w:t>ed</w:t>
      </w:r>
      <w:r w:rsidR="00E46A9A">
        <w:t xml:space="preserve"> at conflicting (and also converging) interests between the public and the private sectors</w:t>
      </w:r>
      <w:r>
        <w:t xml:space="preserve">. Each </w:t>
      </w:r>
      <w:r w:rsidR="00DF5647">
        <w:t>of the two sessions</w:t>
      </w:r>
      <w:r w:rsidR="00E46A9A">
        <w:t xml:space="preserve"> began with project input</w:t>
      </w:r>
      <w:r w:rsidR="005B00ED">
        <w:t>.</w:t>
      </w:r>
      <w:r w:rsidR="00D379F9">
        <w:t xml:space="preserve"> </w:t>
      </w:r>
      <w:r w:rsidR="00D2317D">
        <w:t>This included n</w:t>
      </w:r>
      <w:r w:rsidR="00D2317D" w:rsidRPr="001E06D4">
        <w:t>e</w:t>
      </w:r>
      <w:r w:rsidR="00D2317D">
        <w:t>w</w:t>
      </w:r>
      <w:r w:rsidR="00D2317D" w:rsidRPr="001E06D4">
        <w:t xml:space="preserve"> </w:t>
      </w:r>
      <w:r w:rsidR="00D2317D">
        <w:t>m</w:t>
      </w:r>
      <w:r w:rsidR="00D2317D" w:rsidRPr="001E06D4">
        <w:t xml:space="preserve">obility </w:t>
      </w:r>
      <w:r w:rsidR="00D2317D">
        <w:t>s</w:t>
      </w:r>
      <w:r w:rsidR="00D2317D" w:rsidRPr="001E06D4">
        <w:t xml:space="preserve">ervices and </w:t>
      </w:r>
      <w:r w:rsidR="00D2317D">
        <w:t>t</w:t>
      </w:r>
      <w:r w:rsidR="00D2317D" w:rsidRPr="001E06D4">
        <w:t xml:space="preserve">echnologies </w:t>
      </w:r>
      <w:r w:rsidR="00D379F9">
        <w:t xml:space="preserve">reviewed by </w:t>
      </w:r>
      <w:r w:rsidR="00D2317D" w:rsidRPr="001E06D4">
        <w:t>GECKO</w:t>
      </w:r>
      <w:r w:rsidR="00D272B0">
        <w:t>, b</w:t>
      </w:r>
      <w:r w:rsidR="00D272B0" w:rsidRPr="001A2594">
        <w:t xml:space="preserve">usiness </w:t>
      </w:r>
      <w:r w:rsidR="00D272B0">
        <w:t>m</w:t>
      </w:r>
      <w:r w:rsidR="00D272B0" w:rsidRPr="001A2594">
        <w:t xml:space="preserve">odels for </w:t>
      </w:r>
      <w:r w:rsidR="00D272B0">
        <w:t>d</w:t>
      </w:r>
      <w:r w:rsidR="00D272B0" w:rsidRPr="001A2594">
        <w:t xml:space="preserve">ifferent </w:t>
      </w:r>
      <w:r w:rsidR="00D272B0">
        <w:t>n</w:t>
      </w:r>
      <w:r w:rsidR="00D272B0" w:rsidRPr="001A2594">
        <w:t xml:space="preserve">ew </w:t>
      </w:r>
      <w:r w:rsidR="00D272B0">
        <w:t>m</w:t>
      </w:r>
      <w:r w:rsidR="00D272B0" w:rsidRPr="001A2594">
        <w:t xml:space="preserve">obility </w:t>
      </w:r>
      <w:r w:rsidR="00D272B0">
        <w:t>s</w:t>
      </w:r>
      <w:r w:rsidR="00D272B0" w:rsidRPr="001A2594">
        <w:t xml:space="preserve">ervices </w:t>
      </w:r>
      <w:r w:rsidR="00D272B0">
        <w:t>and t</w:t>
      </w:r>
      <w:r w:rsidR="00D272B0" w:rsidRPr="001A2594">
        <w:t>echnologies</w:t>
      </w:r>
      <w:r w:rsidR="00D272B0">
        <w:t xml:space="preserve"> and </w:t>
      </w:r>
      <w:r w:rsidR="003B5389">
        <w:t>a series of</w:t>
      </w:r>
      <w:r w:rsidR="00784B02">
        <w:t xml:space="preserve"> changes </w:t>
      </w:r>
      <w:r w:rsidR="009F7E3C">
        <w:t>in regulation</w:t>
      </w:r>
      <w:r w:rsidR="00597258">
        <w:t>s or governance structures and</w:t>
      </w:r>
      <w:r w:rsidR="009F7E3C">
        <w:t xml:space="preserve"> the challenges these can present for private sector providers of new mobility serv</w:t>
      </w:r>
      <w:r w:rsidR="00B659EF">
        <w:t>ices or technologies</w:t>
      </w:r>
      <w:r w:rsidR="0058487C">
        <w:t xml:space="preserve"> (see </w:t>
      </w:r>
      <w:r w:rsidR="0058487C">
        <w:fldChar w:fldCharType="begin"/>
      </w:r>
      <w:r w:rsidR="0058487C">
        <w:instrText xml:space="preserve"> REF _Ref74753001 \h </w:instrText>
      </w:r>
      <w:r w:rsidR="00CA58C8">
        <w:instrText xml:space="preserve"> \* MERGEFORMAT </w:instrText>
      </w:r>
      <w:r w:rsidR="0058487C">
        <w:fldChar w:fldCharType="separate"/>
      </w:r>
      <w:r w:rsidR="0058487C" w:rsidRPr="00680D8D">
        <w:t xml:space="preserve">Figure </w:t>
      </w:r>
      <w:r w:rsidR="0058487C" w:rsidRPr="00680D8D">
        <w:rPr>
          <w:noProof/>
        </w:rPr>
        <w:t>1</w:t>
      </w:r>
      <w:r w:rsidR="0058487C">
        <w:fldChar w:fldCharType="end"/>
      </w:r>
      <w:r w:rsidR="0058487C">
        <w:t>)</w:t>
      </w:r>
      <w:r w:rsidR="00B659EF">
        <w:t xml:space="preserve">. </w:t>
      </w:r>
      <w:r w:rsidR="00784B02">
        <w:t xml:space="preserve"> </w:t>
      </w:r>
    </w:p>
    <w:p w14:paraId="40B56E76" w14:textId="77777777" w:rsidR="00922D60" w:rsidRDefault="00922D60">
      <w:pPr>
        <w:spacing w:after="160" w:line="259" w:lineRule="auto"/>
        <w:jc w:val="left"/>
      </w:pPr>
      <w:r>
        <w:br w:type="page"/>
      </w:r>
    </w:p>
    <w:p w14:paraId="7B72B8AE" w14:textId="77777777" w:rsidR="003B59E1" w:rsidRDefault="00801291" w:rsidP="00922D60">
      <w:pPr>
        <w:pStyle w:val="Bulletedlist"/>
        <w:numPr>
          <w:ilvl w:val="0"/>
          <w:numId w:val="0"/>
        </w:numPr>
        <w:ind w:left="714" w:hanging="357"/>
      </w:pPr>
      <w:r w:rsidRPr="00801291">
        <w:rPr>
          <w:noProof/>
        </w:rPr>
        <w:lastRenderedPageBreak/>
        <w:drawing>
          <wp:inline distT="0" distB="0" distL="0" distR="0" wp14:anchorId="63C1BD35" wp14:editId="2812B942">
            <wp:extent cx="5895340" cy="312840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418"/>
                    <a:stretch/>
                  </pic:blipFill>
                  <pic:spPr bwMode="auto">
                    <a:xfrm>
                      <a:off x="0" y="0"/>
                      <a:ext cx="5898346" cy="3129997"/>
                    </a:xfrm>
                    <a:prstGeom prst="rect">
                      <a:avLst/>
                    </a:prstGeom>
                    <a:ln>
                      <a:noFill/>
                    </a:ln>
                    <a:extLst>
                      <a:ext uri="{53640926-AAD7-44D8-BBD7-CCE9431645EC}">
                        <a14:shadowObscured xmlns:a14="http://schemas.microsoft.com/office/drawing/2010/main"/>
                      </a:ext>
                    </a:extLst>
                  </pic:spPr>
                </pic:pic>
              </a:graphicData>
            </a:graphic>
          </wp:inline>
        </w:drawing>
      </w:r>
    </w:p>
    <w:p w14:paraId="23ECB461" w14:textId="77777777" w:rsidR="009D69E2" w:rsidRDefault="009D69E2" w:rsidP="00922D60">
      <w:pPr>
        <w:pStyle w:val="Bulletedlist"/>
        <w:numPr>
          <w:ilvl w:val="0"/>
          <w:numId w:val="0"/>
        </w:numPr>
        <w:ind w:left="714" w:hanging="357"/>
      </w:pPr>
      <w:r w:rsidRPr="009D69E2">
        <w:rPr>
          <w:noProof/>
        </w:rPr>
        <w:drawing>
          <wp:inline distT="0" distB="0" distL="0" distR="0" wp14:anchorId="5176E1C7" wp14:editId="74246EA0">
            <wp:extent cx="5969635" cy="2220267"/>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1358" b="12352"/>
                    <a:stretch/>
                  </pic:blipFill>
                  <pic:spPr bwMode="auto">
                    <a:xfrm>
                      <a:off x="0" y="0"/>
                      <a:ext cx="5983656" cy="2225482"/>
                    </a:xfrm>
                    <a:prstGeom prst="rect">
                      <a:avLst/>
                    </a:prstGeom>
                    <a:ln>
                      <a:noFill/>
                    </a:ln>
                    <a:extLst>
                      <a:ext uri="{53640926-AAD7-44D8-BBD7-CCE9431645EC}">
                        <a14:shadowObscured xmlns:a14="http://schemas.microsoft.com/office/drawing/2010/main"/>
                      </a:ext>
                    </a:extLst>
                  </pic:spPr>
                </pic:pic>
              </a:graphicData>
            </a:graphic>
          </wp:inline>
        </w:drawing>
      </w:r>
    </w:p>
    <w:p w14:paraId="28A97BA1" w14:textId="77777777" w:rsidR="005D2F14" w:rsidRDefault="00B6357D" w:rsidP="00922D60">
      <w:pPr>
        <w:pStyle w:val="Bulletedlist"/>
        <w:numPr>
          <w:ilvl w:val="0"/>
          <w:numId w:val="0"/>
        </w:numPr>
        <w:ind w:left="714" w:hanging="357"/>
      </w:pPr>
      <w:r w:rsidRPr="00B6357D">
        <w:rPr>
          <w:noProof/>
        </w:rPr>
        <w:drawing>
          <wp:inline distT="0" distB="0" distL="0" distR="0" wp14:anchorId="2EE337D0" wp14:editId="742971AE">
            <wp:extent cx="5895340" cy="26177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0814"/>
                    <a:stretch/>
                  </pic:blipFill>
                  <pic:spPr bwMode="auto">
                    <a:xfrm>
                      <a:off x="0" y="0"/>
                      <a:ext cx="5898872" cy="2619273"/>
                    </a:xfrm>
                    <a:prstGeom prst="rect">
                      <a:avLst/>
                    </a:prstGeom>
                    <a:ln>
                      <a:noFill/>
                    </a:ln>
                    <a:extLst>
                      <a:ext uri="{53640926-AAD7-44D8-BBD7-CCE9431645EC}">
                        <a14:shadowObscured xmlns:a14="http://schemas.microsoft.com/office/drawing/2010/main"/>
                      </a:ext>
                    </a:extLst>
                  </pic:spPr>
                </pic:pic>
              </a:graphicData>
            </a:graphic>
          </wp:inline>
        </w:drawing>
      </w:r>
    </w:p>
    <w:p w14:paraId="057ACCA4" w14:textId="64975B41" w:rsidR="00B6357D" w:rsidRDefault="005D2F14" w:rsidP="005D2F14">
      <w:pPr>
        <w:pStyle w:val="Caption"/>
        <w:jc w:val="both"/>
      </w:pPr>
      <w:bookmarkStart w:id="52" w:name="_Ref74753001"/>
      <w:bookmarkStart w:id="53" w:name="_Toc74926707"/>
      <w:r w:rsidRPr="00680D8D">
        <w:t xml:space="preserve">Figure </w:t>
      </w:r>
      <w:r w:rsidRPr="00680D8D">
        <w:fldChar w:fldCharType="begin"/>
      </w:r>
      <w:r w:rsidRPr="00680D8D">
        <w:instrText xml:space="preserve"> SEQ Figure \* ARABIC </w:instrText>
      </w:r>
      <w:r w:rsidRPr="00680D8D">
        <w:fldChar w:fldCharType="separate"/>
      </w:r>
      <w:r w:rsidR="00834BE4">
        <w:rPr>
          <w:noProof/>
        </w:rPr>
        <w:t>1</w:t>
      </w:r>
      <w:r w:rsidRPr="00680D8D">
        <w:fldChar w:fldCharType="end"/>
      </w:r>
      <w:r w:rsidRPr="00680D8D">
        <w:t xml:space="preserve">: </w:t>
      </w:r>
      <w:r w:rsidR="00EB2C29">
        <w:t>R</w:t>
      </w:r>
      <w:r w:rsidR="00680D8D" w:rsidRPr="00680D8D">
        <w:t>egulatory changes and the challenge that each could imply to the public sector</w:t>
      </w:r>
      <w:bookmarkEnd w:id="52"/>
      <w:bookmarkEnd w:id="53"/>
      <w:r w:rsidR="00680D8D">
        <w:t xml:space="preserve"> </w:t>
      </w:r>
    </w:p>
    <w:p w14:paraId="7856F2B3" w14:textId="273EED17" w:rsidR="0022156B" w:rsidRDefault="0022156B" w:rsidP="00094BDE">
      <w:pPr>
        <w:pStyle w:val="Heading4"/>
      </w:pPr>
      <w:r>
        <w:lastRenderedPageBreak/>
        <w:t>Stakeholder input</w:t>
      </w:r>
    </w:p>
    <w:p w14:paraId="085E8DF2" w14:textId="26EB34E8" w:rsidR="00D13DF1" w:rsidRDefault="0058487C" w:rsidP="00FF0103">
      <w:pPr>
        <w:spacing w:after="120"/>
      </w:pPr>
      <w:r>
        <w:t>T</w:t>
      </w:r>
      <w:r w:rsidR="005F6178">
        <w:t xml:space="preserve">wo </w:t>
      </w:r>
      <w:r>
        <w:t xml:space="preserve">conflicting interest sessions were </w:t>
      </w:r>
      <w:r w:rsidR="005F6178">
        <w:t>held</w:t>
      </w:r>
      <w:r w:rsidR="00C200A5">
        <w:t xml:space="preserve">. The </w:t>
      </w:r>
      <w:r w:rsidR="00A97AB7">
        <w:t xml:space="preserve">same </w:t>
      </w:r>
      <w:r w:rsidR="00C200A5">
        <w:t xml:space="preserve">format and white board </w:t>
      </w:r>
      <w:r w:rsidR="00A97AB7">
        <w:t>template w</w:t>
      </w:r>
      <w:r w:rsidR="000F05D4">
        <w:t>ere</w:t>
      </w:r>
      <w:r w:rsidR="00A97AB7">
        <w:t xml:space="preserve"> used</w:t>
      </w:r>
      <w:r w:rsidR="00C200A5">
        <w:t xml:space="preserve"> for </w:t>
      </w:r>
      <w:r w:rsidR="00227CD4">
        <w:t>both sessions</w:t>
      </w:r>
      <w:r w:rsidR="00C200A5">
        <w:t>. The</w:t>
      </w:r>
      <w:r w:rsidR="000F05D4">
        <w:t xml:space="preserve"> two sessions allowed us to invite more stakeholders and to allow participation from both Asia and North America.  </w:t>
      </w:r>
      <w:r w:rsidR="00227CD4">
        <w:t xml:space="preserve">The </w:t>
      </w:r>
      <w:r w:rsidR="00540E3D">
        <w:t xml:space="preserve">questions were developed in collaboration with, and the </w:t>
      </w:r>
      <w:r w:rsidR="00227CD4">
        <w:t>topic was introduced by</w:t>
      </w:r>
      <w:r w:rsidR="00540E3D">
        <w:t>,</w:t>
      </w:r>
      <w:r w:rsidR="00227CD4">
        <w:t xml:space="preserve"> GECKO colleagues from Polis, who are responsible for the deliverable </w:t>
      </w:r>
      <w:r w:rsidR="00540E3D">
        <w:t>G</w:t>
      </w:r>
      <w:r w:rsidR="00227CD4">
        <w:t xml:space="preserve">uidance for </w:t>
      </w:r>
      <w:r w:rsidR="00540E3D">
        <w:t>N</w:t>
      </w:r>
      <w:r w:rsidR="007F069E">
        <w:t xml:space="preserve">ew </w:t>
      </w:r>
      <w:r w:rsidR="00540E3D">
        <w:t>G</w:t>
      </w:r>
      <w:r w:rsidR="007F069E">
        <w:t xml:space="preserve">overnance </w:t>
      </w:r>
      <w:r w:rsidR="00540E3D">
        <w:t>M</w:t>
      </w:r>
      <w:r w:rsidR="007F069E">
        <w:t>odels.</w:t>
      </w:r>
      <w:r w:rsidR="00D13DF1" w:rsidRPr="00D13DF1">
        <w:t xml:space="preserve"> </w:t>
      </w:r>
      <w:r w:rsidR="00D13DF1">
        <w:t xml:space="preserve">Invited stakeholders represented </w:t>
      </w:r>
      <w:r w:rsidR="00791B92">
        <w:t>the public and the private sectors</w:t>
      </w:r>
      <w:r w:rsidR="00CF1419">
        <w:t xml:space="preserve"> as these are the sectors where conflicting interests have been identified throughout the project</w:t>
      </w:r>
      <w:r w:rsidR="00D13DF1">
        <w:t>.</w:t>
      </w:r>
      <w:r w:rsidR="00791B92">
        <w:t xml:space="preserve"> </w:t>
      </w:r>
    </w:p>
    <w:p w14:paraId="6B5D3BDD" w14:textId="05C8DC41" w:rsidR="00D13DF1" w:rsidRDefault="00D13DF1" w:rsidP="00FF0103">
      <w:pPr>
        <w:spacing w:after="120"/>
      </w:pPr>
      <w:r>
        <w:t xml:space="preserve">The topic was divided into four sections to allow for more focussed discussion. </w:t>
      </w:r>
      <w:r w:rsidR="00FF0103">
        <w:t xml:space="preserve">See </w:t>
      </w:r>
      <w:r w:rsidR="001A6E3C">
        <w:fldChar w:fldCharType="begin"/>
      </w:r>
      <w:r w:rsidR="001A6E3C">
        <w:instrText xml:space="preserve"> REF _Ref74926132 \h </w:instrText>
      </w:r>
      <w:r w:rsidR="001A6E3C">
        <w:fldChar w:fldCharType="separate"/>
      </w:r>
      <w:r w:rsidR="001A6E3C">
        <w:t xml:space="preserve">Table </w:t>
      </w:r>
      <w:r w:rsidR="001A6E3C">
        <w:rPr>
          <w:noProof/>
        </w:rPr>
        <w:t>3</w:t>
      </w:r>
      <w:r w:rsidR="001A6E3C">
        <w:fldChar w:fldCharType="end"/>
      </w:r>
      <w:r w:rsidR="00FF0103">
        <w:t>.</w:t>
      </w:r>
    </w:p>
    <w:p w14:paraId="4582027E" w14:textId="076B4943" w:rsidR="00F917C6" w:rsidRDefault="00F917C6" w:rsidP="00F917C6">
      <w:pPr>
        <w:pStyle w:val="Caption"/>
        <w:keepNext/>
      </w:pPr>
      <w:bookmarkStart w:id="54" w:name="_Ref74926132"/>
      <w:bookmarkStart w:id="55" w:name="_Toc74926726"/>
      <w:r>
        <w:t xml:space="preserve">Table </w:t>
      </w:r>
      <w:r>
        <w:fldChar w:fldCharType="begin"/>
      </w:r>
      <w:r>
        <w:instrText xml:space="preserve"> SEQ Table \* ARABIC </w:instrText>
      </w:r>
      <w:r>
        <w:fldChar w:fldCharType="separate"/>
      </w:r>
      <w:r>
        <w:rPr>
          <w:noProof/>
        </w:rPr>
        <w:t>3</w:t>
      </w:r>
      <w:r>
        <w:fldChar w:fldCharType="end"/>
      </w:r>
      <w:bookmarkEnd w:id="54"/>
      <w:r>
        <w:t>: Discussion topics and descriptions for the Conflicting Interests session</w:t>
      </w:r>
      <w:bookmarkEnd w:id="55"/>
    </w:p>
    <w:tbl>
      <w:tblPr>
        <w:tblStyle w:val="TableGrid"/>
        <w:tblW w:w="0" w:type="auto"/>
        <w:tblLook w:val="04A0" w:firstRow="1" w:lastRow="0" w:firstColumn="1" w:lastColumn="0" w:noHBand="0" w:noVBand="1"/>
      </w:tblPr>
      <w:tblGrid>
        <w:gridCol w:w="3256"/>
        <w:gridCol w:w="6373"/>
      </w:tblGrid>
      <w:tr w:rsidR="006F4093" w14:paraId="23ADADE0" w14:textId="77777777" w:rsidTr="006F4093">
        <w:tc>
          <w:tcPr>
            <w:tcW w:w="3256" w:type="dxa"/>
          </w:tcPr>
          <w:p w14:paraId="610D142D" w14:textId="31BFC0AF" w:rsidR="006F4093" w:rsidRPr="001A6E3C" w:rsidRDefault="006F4093" w:rsidP="00F917C6">
            <w:pPr>
              <w:pStyle w:val="Tabletext"/>
              <w:rPr>
                <w:i/>
                <w:iCs/>
              </w:rPr>
            </w:pPr>
            <w:r w:rsidRPr="001A6E3C">
              <w:rPr>
                <w:i/>
                <w:iCs/>
              </w:rPr>
              <w:t>Transport justice and social inclusion</w:t>
            </w:r>
          </w:p>
        </w:tc>
        <w:tc>
          <w:tcPr>
            <w:tcW w:w="6373" w:type="dxa"/>
          </w:tcPr>
          <w:p w14:paraId="4DCBEF71" w14:textId="3C552843" w:rsidR="006F4093" w:rsidRDefault="006F4093" w:rsidP="00F917C6">
            <w:pPr>
              <w:pStyle w:val="Tabletext"/>
            </w:pPr>
            <w:r w:rsidRPr="00686876">
              <w:t>Away from the city centre, many suburbanites are either locked into car-dependency (and highly sensitive to restrictions), or captive users of public transport (who dream of buying a car). Accelerating the shift to sustainable mobility requires providing these populations with affordable options.</w:t>
            </w:r>
          </w:p>
        </w:tc>
      </w:tr>
      <w:tr w:rsidR="006F4093" w14:paraId="6ED297B7" w14:textId="77777777" w:rsidTr="006F4093">
        <w:tc>
          <w:tcPr>
            <w:tcW w:w="3256" w:type="dxa"/>
          </w:tcPr>
          <w:p w14:paraId="58F42C76" w14:textId="25DBF6CC" w:rsidR="006F4093" w:rsidRPr="001A6E3C" w:rsidRDefault="006F4093" w:rsidP="00F917C6">
            <w:pPr>
              <w:pStyle w:val="Tabletext"/>
              <w:rPr>
                <w:i/>
                <w:iCs/>
              </w:rPr>
            </w:pPr>
            <w:r w:rsidRPr="001A6E3C">
              <w:rPr>
                <w:i/>
                <w:iCs/>
              </w:rPr>
              <w:t>Fair labour practices</w:t>
            </w:r>
          </w:p>
        </w:tc>
        <w:tc>
          <w:tcPr>
            <w:tcW w:w="6373" w:type="dxa"/>
          </w:tcPr>
          <w:p w14:paraId="2A5A8CA6" w14:textId="4A81F914" w:rsidR="006F4093" w:rsidRDefault="006F4093" w:rsidP="00F917C6">
            <w:pPr>
              <w:pStyle w:val="Tabletext"/>
            </w:pPr>
            <w:r w:rsidRPr="009E2287">
              <w:t>Some new mobility services, created by highly qualified tech professionals, with generous pay and benefits, are generating thousands of low-pay, no-benefit, “individual entrepreneurs”. The externalisation of labour costs provides a competitive advantage – but who deals with the side-effects?</w:t>
            </w:r>
          </w:p>
        </w:tc>
      </w:tr>
      <w:tr w:rsidR="006F4093" w14:paraId="475B8674" w14:textId="77777777" w:rsidTr="006F4093">
        <w:tc>
          <w:tcPr>
            <w:tcW w:w="3256" w:type="dxa"/>
          </w:tcPr>
          <w:p w14:paraId="20133866" w14:textId="5582DF08" w:rsidR="006F4093" w:rsidRPr="001A6E3C" w:rsidRDefault="006F4093" w:rsidP="00F917C6">
            <w:pPr>
              <w:pStyle w:val="Tabletext"/>
              <w:rPr>
                <w:i/>
                <w:iCs/>
              </w:rPr>
            </w:pPr>
            <w:r w:rsidRPr="001A6E3C">
              <w:rPr>
                <w:i/>
                <w:iCs/>
              </w:rPr>
              <w:t>Protecting and serving the backbone (public transport)</w:t>
            </w:r>
          </w:p>
        </w:tc>
        <w:tc>
          <w:tcPr>
            <w:tcW w:w="6373" w:type="dxa"/>
          </w:tcPr>
          <w:p w14:paraId="1C6770B5" w14:textId="6EB97879" w:rsidR="006F4093" w:rsidRDefault="006F4093" w:rsidP="00F917C6">
            <w:pPr>
              <w:pStyle w:val="Tabletext"/>
            </w:pPr>
            <w:r w:rsidRPr="009E0049">
              <w:t>Mass Public Transport carries large numbers of passengers, has deep influence in land-use, and (as became evident throughout the pandemic) is what keeps running, when crisis comes. It is the backbone of the urban mobility system – but it has its limitations, regarding capillarity and off-peak periods.</w:t>
            </w:r>
          </w:p>
        </w:tc>
      </w:tr>
      <w:tr w:rsidR="006F4093" w14:paraId="34EF5C79" w14:textId="77777777" w:rsidTr="006F4093">
        <w:tc>
          <w:tcPr>
            <w:tcW w:w="3256" w:type="dxa"/>
          </w:tcPr>
          <w:p w14:paraId="1D41DA8C" w14:textId="7995F2B7" w:rsidR="006F4093" w:rsidRPr="001A6E3C" w:rsidRDefault="006F4093" w:rsidP="00F917C6">
            <w:pPr>
              <w:pStyle w:val="Tabletext"/>
              <w:rPr>
                <w:i/>
                <w:iCs/>
              </w:rPr>
            </w:pPr>
            <w:r w:rsidRPr="001A6E3C">
              <w:rPr>
                <w:i/>
                <w:iCs/>
              </w:rPr>
              <w:t>Encourage active mobility</w:t>
            </w:r>
          </w:p>
        </w:tc>
        <w:tc>
          <w:tcPr>
            <w:tcW w:w="6373" w:type="dxa"/>
          </w:tcPr>
          <w:p w14:paraId="0269EE80" w14:textId="5C753131" w:rsidR="006F4093" w:rsidRDefault="006F4093" w:rsidP="00F917C6">
            <w:pPr>
              <w:pStyle w:val="Tabletext"/>
            </w:pPr>
            <w:r w:rsidRPr="009E0049">
              <w:t>Walking is the most environment-friendly mode of transport, with cycling a close second. We need to reduce transport carbon emissions, but in our sedentary society we also need more active mobility, to improve physical and mental health.</w:t>
            </w:r>
          </w:p>
        </w:tc>
      </w:tr>
    </w:tbl>
    <w:p w14:paraId="4896F1D4" w14:textId="77777777" w:rsidR="006F4093" w:rsidRDefault="006F4093" w:rsidP="006F4093">
      <w:pPr>
        <w:spacing w:after="120" w:line="276" w:lineRule="auto"/>
      </w:pPr>
    </w:p>
    <w:p w14:paraId="51E84608" w14:textId="3ADA6ECF" w:rsidR="00D30F90" w:rsidRDefault="00D30F90" w:rsidP="001A6E3C">
      <w:pPr>
        <w:spacing w:after="120"/>
      </w:pPr>
      <w:r>
        <w:t>Each topic offered space to provide input and views on:</w:t>
      </w:r>
    </w:p>
    <w:p w14:paraId="56D36F81" w14:textId="735B2090" w:rsidR="00D30F90" w:rsidRDefault="00D30F90" w:rsidP="001A6E3C">
      <w:pPr>
        <w:pStyle w:val="ListParagraph"/>
        <w:numPr>
          <w:ilvl w:val="0"/>
          <w:numId w:val="34"/>
        </w:numPr>
        <w:spacing w:after="200"/>
      </w:pPr>
      <w:r>
        <w:t>Converging interests</w:t>
      </w:r>
      <w:r w:rsidR="009C06D1">
        <w:t xml:space="preserve"> between public and the private sector interests</w:t>
      </w:r>
    </w:p>
    <w:p w14:paraId="08699676" w14:textId="3D2E9ECF" w:rsidR="00D30F90" w:rsidRDefault="00D30F90" w:rsidP="001A6E3C">
      <w:pPr>
        <w:pStyle w:val="ListParagraph"/>
        <w:numPr>
          <w:ilvl w:val="0"/>
          <w:numId w:val="34"/>
        </w:numPr>
        <w:spacing w:after="200"/>
      </w:pPr>
      <w:r>
        <w:t>Conflicting interests</w:t>
      </w:r>
      <w:r w:rsidR="009C06D1">
        <w:t xml:space="preserve"> between public and the private sector interests</w:t>
      </w:r>
    </w:p>
    <w:p w14:paraId="55BDE43D" w14:textId="1F23BEE5" w:rsidR="00D30F90" w:rsidRDefault="00D30F90" w:rsidP="001A6E3C">
      <w:pPr>
        <w:pStyle w:val="ListParagraph"/>
        <w:numPr>
          <w:ilvl w:val="0"/>
          <w:numId w:val="34"/>
        </w:numPr>
        <w:spacing w:after="120"/>
        <w:ind w:left="714" w:hanging="357"/>
      </w:pPr>
      <w:r>
        <w:t xml:space="preserve">Advice </w:t>
      </w:r>
      <w:r w:rsidR="007F6E22">
        <w:t>for those developing the new governance models</w:t>
      </w:r>
      <w:r>
        <w:t xml:space="preserve">  </w:t>
      </w:r>
    </w:p>
    <w:p w14:paraId="70E9DAEA" w14:textId="70E2B425" w:rsidR="00D30F90" w:rsidRDefault="00D30F90" w:rsidP="001A6E3C">
      <w:pPr>
        <w:spacing w:after="200"/>
      </w:pPr>
      <w:r>
        <w:t xml:space="preserve">Stakeholder feedback was captured on an online white board (one for each group) (see </w:t>
      </w:r>
      <w:r>
        <w:fldChar w:fldCharType="begin"/>
      </w:r>
      <w:r>
        <w:instrText xml:space="preserve"> REF _Ref74753839 \h </w:instrText>
      </w:r>
      <w:r w:rsidR="001A6E3C">
        <w:instrText xml:space="preserve"> \* MERGEFORMAT </w:instrText>
      </w:r>
      <w:r>
        <w:fldChar w:fldCharType="separate"/>
      </w:r>
      <w:r>
        <w:t xml:space="preserve">Figure </w:t>
      </w:r>
      <w:r>
        <w:rPr>
          <w:noProof/>
        </w:rPr>
        <w:t>2</w:t>
      </w:r>
      <w:r>
        <w:fldChar w:fldCharType="end"/>
      </w:r>
      <w:r>
        <w:t xml:space="preserve"> and </w:t>
      </w:r>
      <w:r>
        <w:fldChar w:fldCharType="begin"/>
      </w:r>
      <w:r>
        <w:instrText xml:space="preserve"> REF _Ref74753853 \h </w:instrText>
      </w:r>
      <w:r w:rsidR="001A6E3C">
        <w:instrText xml:space="preserve"> \* MERGEFORMAT </w:instrText>
      </w:r>
      <w:r>
        <w:fldChar w:fldCharType="separate"/>
      </w:r>
      <w:r>
        <w:t xml:space="preserve">Figure </w:t>
      </w:r>
      <w:r>
        <w:rPr>
          <w:noProof/>
        </w:rPr>
        <w:t>3</w:t>
      </w:r>
      <w:r>
        <w:fldChar w:fldCharType="end"/>
      </w:r>
      <w:r>
        <w:t xml:space="preserve">). The main points were then summarised to be shared with group in workshop session 6 (see </w:t>
      </w:r>
      <w:r>
        <w:fldChar w:fldCharType="begin"/>
      </w:r>
      <w:r>
        <w:instrText xml:space="preserve"> REF _Ref74733670 \h </w:instrText>
      </w:r>
      <w:r>
        <w:fldChar w:fldCharType="separate"/>
      </w:r>
      <w:r>
        <w:t xml:space="preserve">Figure </w:t>
      </w:r>
      <w:r>
        <w:rPr>
          <w:noProof/>
        </w:rPr>
        <w:t>4</w:t>
      </w:r>
      <w:r>
        <w:fldChar w:fldCharType="end"/>
      </w:r>
      <w:r>
        <w:t>).</w:t>
      </w:r>
    </w:p>
    <w:p w14:paraId="0C4AE4F2" w14:textId="34052737" w:rsidR="00D30F90" w:rsidRPr="00FC038C" w:rsidRDefault="00D30F90" w:rsidP="00686876">
      <w:pPr>
        <w:pStyle w:val="ListParagraph"/>
        <w:numPr>
          <w:ilvl w:val="0"/>
          <w:numId w:val="35"/>
        </w:numPr>
        <w:spacing w:after="200" w:line="276" w:lineRule="auto"/>
        <w:sectPr w:rsidR="00D30F90" w:rsidRPr="00FC038C" w:rsidSect="00676BF1">
          <w:headerReference w:type="default" r:id="rId16"/>
          <w:footerReference w:type="default" r:id="rId17"/>
          <w:headerReference w:type="first" r:id="rId18"/>
          <w:pgSz w:w="11907" w:h="16840" w:code="9"/>
          <w:pgMar w:top="386" w:right="1134" w:bottom="1701" w:left="1134" w:header="1701" w:footer="386" w:gutter="0"/>
          <w:cols w:space="708"/>
          <w:docGrid w:linePitch="360"/>
        </w:sectPr>
      </w:pPr>
    </w:p>
    <w:p w14:paraId="68FEAB32" w14:textId="6356997B" w:rsidR="00671B0D" w:rsidRDefault="00671B0D" w:rsidP="00AB3872">
      <w:pPr>
        <w:pStyle w:val="Bulletedlist"/>
      </w:pPr>
      <w:r w:rsidRPr="00701BD0">
        <w:rPr>
          <w:noProof/>
        </w:rPr>
        <w:lastRenderedPageBreak/>
        <w:drawing>
          <wp:inline distT="0" distB="0" distL="0" distR="0" wp14:anchorId="70D77E61" wp14:editId="16184EFE">
            <wp:extent cx="9365615" cy="4836812"/>
            <wp:effectExtent l="0" t="0" r="698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385772" cy="4847222"/>
                    </a:xfrm>
                    <a:prstGeom prst="rect">
                      <a:avLst/>
                    </a:prstGeom>
                  </pic:spPr>
                </pic:pic>
              </a:graphicData>
            </a:graphic>
          </wp:inline>
        </w:drawing>
      </w:r>
    </w:p>
    <w:p w14:paraId="0CFA8B9D" w14:textId="21F0AEF0" w:rsidR="00671B0D" w:rsidRDefault="00671B0D" w:rsidP="00671B0D">
      <w:pPr>
        <w:pStyle w:val="Caption"/>
        <w:jc w:val="both"/>
      </w:pPr>
      <w:bookmarkStart w:id="56" w:name="_Ref74753839"/>
      <w:bookmarkStart w:id="57" w:name="_Toc74926708"/>
      <w:r>
        <w:t xml:space="preserve">Figure </w:t>
      </w:r>
      <w:r>
        <w:fldChar w:fldCharType="begin"/>
      </w:r>
      <w:r>
        <w:instrText xml:space="preserve"> SEQ Figure \* ARABIC </w:instrText>
      </w:r>
      <w:r>
        <w:fldChar w:fldCharType="separate"/>
      </w:r>
      <w:r w:rsidR="00834BE4">
        <w:rPr>
          <w:noProof/>
        </w:rPr>
        <w:t>2</w:t>
      </w:r>
      <w:r>
        <w:fldChar w:fldCharType="end"/>
      </w:r>
      <w:bookmarkEnd w:id="56"/>
      <w:r>
        <w:t>: Conflicting interests: group 1 whiteboard results</w:t>
      </w:r>
      <w:bookmarkEnd w:id="57"/>
    </w:p>
    <w:p w14:paraId="02CAAF79" w14:textId="77777777" w:rsidR="00671B0D" w:rsidRDefault="00671B0D" w:rsidP="00671B0D">
      <w:pPr>
        <w:keepNext/>
      </w:pPr>
      <w:r w:rsidRPr="00AA5F0A">
        <w:rPr>
          <w:noProof/>
        </w:rPr>
        <w:lastRenderedPageBreak/>
        <w:drawing>
          <wp:inline distT="0" distB="0" distL="0" distR="0" wp14:anchorId="3D9B3493" wp14:editId="063CBE21">
            <wp:extent cx="9368155" cy="4658995"/>
            <wp:effectExtent l="0" t="0" r="4445"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368155" cy="4658995"/>
                    </a:xfrm>
                    <a:prstGeom prst="rect">
                      <a:avLst/>
                    </a:prstGeom>
                  </pic:spPr>
                </pic:pic>
              </a:graphicData>
            </a:graphic>
          </wp:inline>
        </w:drawing>
      </w:r>
    </w:p>
    <w:p w14:paraId="34BA7998" w14:textId="55C4D603" w:rsidR="00671B0D" w:rsidRPr="00AA5F0A" w:rsidRDefault="00671B0D" w:rsidP="00671B0D">
      <w:pPr>
        <w:pStyle w:val="Caption"/>
        <w:jc w:val="both"/>
      </w:pPr>
      <w:bookmarkStart w:id="58" w:name="_Ref74753853"/>
      <w:bookmarkStart w:id="59" w:name="_Toc74926709"/>
      <w:r>
        <w:t xml:space="preserve">Figure </w:t>
      </w:r>
      <w:r>
        <w:fldChar w:fldCharType="begin"/>
      </w:r>
      <w:r>
        <w:instrText xml:space="preserve"> SEQ Figure \* ARABIC </w:instrText>
      </w:r>
      <w:r>
        <w:fldChar w:fldCharType="separate"/>
      </w:r>
      <w:r w:rsidR="00834BE4">
        <w:rPr>
          <w:noProof/>
        </w:rPr>
        <w:t>3</w:t>
      </w:r>
      <w:r>
        <w:fldChar w:fldCharType="end"/>
      </w:r>
      <w:bookmarkEnd w:id="58"/>
      <w:r>
        <w:t xml:space="preserve">: </w:t>
      </w:r>
      <w:r w:rsidRPr="00900338">
        <w:t xml:space="preserve">Conflicting interests: group </w:t>
      </w:r>
      <w:r>
        <w:t>2</w:t>
      </w:r>
      <w:r w:rsidRPr="00900338">
        <w:t xml:space="preserve"> whiteboard results</w:t>
      </w:r>
      <w:bookmarkEnd w:id="59"/>
    </w:p>
    <w:p w14:paraId="076993BF" w14:textId="77777777" w:rsidR="00BA2EC6" w:rsidRDefault="00BA2EC6" w:rsidP="00BA2EC6">
      <w:pPr>
        <w:keepNext/>
      </w:pPr>
      <w:r>
        <w:rPr>
          <w:noProof/>
        </w:rPr>
        <w:lastRenderedPageBreak/>
        <w:drawing>
          <wp:inline distT="0" distB="0" distL="0" distR="0" wp14:anchorId="0B552A22" wp14:editId="5D3E18EA">
            <wp:extent cx="9239250" cy="5150382"/>
            <wp:effectExtent l="0" t="0" r="0" b="0"/>
            <wp:docPr id="55" name="Picture 5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9241711" cy="5151754"/>
                    </a:xfrm>
                    <a:prstGeom prst="rect">
                      <a:avLst/>
                    </a:prstGeom>
                  </pic:spPr>
                </pic:pic>
              </a:graphicData>
            </a:graphic>
          </wp:inline>
        </w:drawing>
      </w:r>
    </w:p>
    <w:p w14:paraId="7855B6DD" w14:textId="3E868F31" w:rsidR="00BA2EC6" w:rsidRDefault="00BA2EC6" w:rsidP="00BA2EC6">
      <w:pPr>
        <w:pStyle w:val="Caption"/>
        <w:jc w:val="both"/>
      </w:pPr>
      <w:bookmarkStart w:id="60" w:name="_Ref74733670"/>
      <w:bookmarkStart w:id="61" w:name="_Toc74926710"/>
      <w:r>
        <w:t xml:space="preserve">Figure </w:t>
      </w:r>
      <w:r>
        <w:fldChar w:fldCharType="begin"/>
      </w:r>
      <w:r>
        <w:instrText xml:space="preserve"> SEQ Figure \* ARABIC </w:instrText>
      </w:r>
      <w:r>
        <w:fldChar w:fldCharType="separate"/>
      </w:r>
      <w:r w:rsidR="00834BE4">
        <w:rPr>
          <w:noProof/>
        </w:rPr>
        <w:t>4</w:t>
      </w:r>
      <w:r>
        <w:fldChar w:fldCharType="end"/>
      </w:r>
      <w:bookmarkEnd w:id="60"/>
      <w:r w:rsidRPr="00BE1934">
        <w:t>: Overview of conflicts identified by stakeholder by topic</w:t>
      </w:r>
      <w:bookmarkEnd w:id="61"/>
    </w:p>
    <w:p w14:paraId="4C5D5C43" w14:textId="0B09730C" w:rsidR="00BA2EC6" w:rsidRPr="00BA2EC6" w:rsidRDefault="00BA2EC6" w:rsidP="00BA2EC6">
      <w:pPr>
        <w:sectPr w:rsidR="00BA2EC6" w:rsidRPr="00BA2EC6" w:rsidSect="00671B0D">
          <w:pgSz w:w="16840" w:h="11907" w:orient="landscape" w:code="9"/>
          <w:pgMar w:top="1134" w:right="1701" w:bottom="1134" w:left="386" w:header="1701" w:footer="386" w:gutter="0"/>
          <w:cols w:space="708"/>
          <w:docGrid w:linePitch="360"/>
        </w:sectPr>
      </w:pPr>
    </w:p>
    <w:p w14:paraId="41C17678" w14:textId="503C783E" w:rsidR="007414F4" w:rsidRPr="008171A7" w:rsidRDefault="00F36E4F" w:rsidP="00E344AE">
      <w:pPr>
        <w:pStyle w:val="Heading2"/>
      </w:pPr>
      <w:bookmarkStart w:id="62" w:name="_Ref74737238"/>
      <w:bookmarkStart w:id="63" w:name="_Toc74926699"/>
      <w:r>
        <w:lastRenderedPageBreak/>
        <w:t xml:space="preserve">6.2 </w:t>
      </w:r>
      <w:r w:rsidR="002C7BF7">
        <w:t>Looking ahead to 2040</w:t>
      </w:r>
      <w:r w:rsidR="0070444C">
        <w:t xml:space="preserve"> (session</w:t>
      </w:r>
      <w:r w:rsidR="00087885">
        <w:t>s</w:t>
      </w:r>
      <w:r w:rsidR="0070444C">
        <w:t xml:space="preserve"> </w:t>
      </w:r>
      <w:r w:rsidR="002C7BF7">
        <w:t>3 and 4, 14 April</w:t>
      </w:r>
      <w:r w:rsidR="0070444C">
        <w:t>)</w:t>
      </w:r>
      <w:bookmarkEnd w:id="62"/>
      <w:bookmarkEnd w:id="63"/>
    </w:p>
    <w:p w14:paraId="3BA00552" w14:textId="42CEDF6B" w:rsidR="00873680" w:rsidRDefault="00873680" w:rsidP="00C360DA">
      <w:pPr>
        <w:pStyle w:val="Heading4"/>
      </w:pPr>
      <w:r>
        <w:t>GECKO input</w:t>
      </w:r>
    </w:p>
    <w:p w14:paraId="2FBA7C3E" w14:textId="25852E3D" w:rsidR="0089537D" w:rsidRDefault="00646AE6" w:rsidP="00926AE2">
      <w:pPr>
        <w:spacing w:after="200" w:line="276" w:lineRule="auto"/>
      </w:pPr>
      <w:r>
        <w:t xml:space="preserve">The session started with GECKO input on the </w:t>
      </w:r>
      <w:r w:rsidR="009340AE">
        <w:t xml:space="preserve">compliance map developed in the GECKO project. </w:t>
      </w:r>
      <w:r w:rsidR="00536512">
        <w:t>The objective of the GECKO compliance map is to a</w:t>
      </w:r>
      <w:r w:rsidR="00536512" w:rsidRPr="00536512">
        <w:t xml:space="preserve">ssess the capability of existing regulatory frameworks </w:t>
      </w:r>
      <w:r w:rsidR="00431F60">
        <w:t>to</w:t>
      </w:r>
      <w:r w:rsidR="00536512" w:rsidRPr="00536512">
        <w:t xml:space="preserve"> enabl</w:t>
      </w:r>
      <w:r w:rsidR="00431F60">
        <w:t>e</w:t>
      </w:r>
      <w:r w:rsidR="00536512" w:rsidRPr="00536512">
        <w:t xml:space="preserve"> the implementation of innovative technologies and business models, while </w:t>
      </w:r>
      <w:r w:rsidR="00FC5B69">
        <w:t>still</w:t>
      </w:r>
      <w:r w:rsidR="00536512" w:rsidRPr="00536512">
        <w:t xml:space="preserve"> safeguarding adequate level of security, safety, data privacy, and social protection</w:t>
      </w:r>
      <w:r w:rsidR="00431F60">
        <w:t>.</w:t>
      </w:r>
      <w:r w:rsidR="00536512">
        <w:t xml:space="preserve"> </w:t>
      </w:r>
      <w:r w:rsidR="007A5B35">
        <w:t>We looked at</w:t>
      </w:r>
      <w:r w:rsidR="00DA48A3">
        <w:t xml:space="preserve"> how </w:t>
      </w:r>
      <w:r w:rsidR="00BA1139">
        <w:t xml:space="preserve">the compliance map </w:t>
      </w:r>
      <w:r w:rsidR="00DA48A3">
        <w:t>was developed</w:t>
      </w:r>
      <w:r w:rsidR="00FF7EA5">
        <w:t xml:space="preserve"> and</w:t>
      </w:r>
      <w:r w:rsidR="00DA48A3">
        <w:t xml:space="preserve"> the performance indicators that were included</w:t>
      </w:r>
      <w:r w:rsidR="00AB4C43">
        <w:t xml:space="preserve"> to evaluate each of the regulations included in the </w:t>
      </w:r>
      <w:r w:rsidR="0013729C">
        <w:t>monitoring tool</w:t>
      </w:r>
      <w:r w:rsidR="00144B44">
        <w:t xml:space="preserve"> (see </w:t>
      </w:r>
      <w:r w:rsidR="00077006">
        <w:fldChar w:fldCharType="begin"/>
      </w:r>
      <w:r w:rsidR="00077006">
        <w:instrText xml:space="preserve"> REF _Ref74756329 \h </w:instrText>
      </w:r>
      <w:r w:rsidR="00077006">
        <w:fldChar w:fldCharType="separate"/>
      </w:r>
      <w:r w:rsidR="00077006">
        <w:t xml:space="preserve">Figure </w:t>
      </w:r>
      <w:r w:rsidR="00077006">
        <w:rPr>
          <w:noProof/>
        </w:rPr>
        <w:t>5</w:t>
      </w:r>
      <w:r w:rsidR="00077006">
        <w:fldChar w:fldCharType="end"/>
      </w:r>
      <w:r w:rsidR="00077006">
        <w:t>)</w:t>
      </w:r>
      <w:r w:rsidR="00FF7EA5">
        <w:t>.</w:t>
      </w:r>
      <w:r w:rsidR="00F14D7C">
        <w:t xml:space="preserve"> </w:t>
      </w:r>
    </w:p>
    <w:p w14:paraId="3A965DB0" w14:textId="77777777" w:rsidR="000B5B09" w:rsidRDefault="0093522C" w:rsidP="000B5B09">
      <w:pPr>
        <w:keepNext/>
        <w:spacing w:after="200" w:line="276" w:lineRule="auto"/>
      </w:pPr>
      <w:r w:rsidRPr="0093522C">
        <w:rPr>
          <w:noProof/>
        </w:rPr>
        <w:drawing>
          <wp:inline distT="0" distB="0" distL="0" distR="0" wp14:anchorId="69A47BC0" wp14:editId="02A2E761">
            <wp:extent cx="5872480" cy="3057525"/>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7577"/>
                    <a:stretch/>
                  </pic:blipFill>
                  <pic:spPr bwMode="auto">
                    <a:xfrm>
                      <a:off x="0" y="0"/>
                      <a:ext cx="5872480" cy="3057525"/>
                    </a:xfrm>
                    <a:prstGeom prst="rect">
                      <a:avLst/>
                    </a:prstGeom>
                    <a:ln>
                      <a:noFill/>
                    </a:ln>
                    <a:extLst>
                      <a:ext uri="{53640926-AAD7-44D8-BBD7-CCE9431645EC}">
                        <a14:shadowObscured xmlns:a14="http://schemas.microsoft.com/office/drawing/2010/main"/>
                      </a:ext>
                    </a:extLst>
                  </pic:spPr>
                </pic:pic>
              </a:graphicData>
            </a:graphic>
          </wp:inline>
        </w:drawing>
      </w:r>
    </w:p>
    <w:p w14:paraId="5288F401" w14:textId="1900514D" w:rsidR="00762B15" w:rsidRDefault="000B5B09" w:rsidP="000B5B09">
      <w:pPr>
        <w:pStyle w:val="Caption"/>
        <w:jc w:val="both"/>
        <w:rPr>
          <w:highlight w:val="yellow"/>
        </w:rPr>
      </w:pPr>
      <w:bookmarkStart w:id="64" w:name="_Ref74756329"/>
      <w:bookmarkStart w:id="65" w:name="_Toc74926711"/>
      <w:r>
        <w:t xml:space="preserve">Figure </w:t>
      </w:r>
      <w:r>
        <w:fldChar w:fldCharType="begin"/>
      </w:r>
      <w:r>
        <w:instrText xml:space="preserve"> SEQ Figure \* ARABIC </w:instrText>
      </w:r>
      <w:r>
        <w:fldChar w:fldCharType="separate"/>
      </w:r>
      <w:r w:rsidR="00834BE4">
        <w:rPr>
          <w:noProof/>
        </w:rPr>
        <w:t>5</w:t>
      </w:r>
      <w:r>
        <w:fldChar w:fldCharType="end"/>
      </w:r>
      <w:bookmarkEnd w:id="64"/>
      <w:r>
        <w:t>: Development of the GECKO compliance map</w:t>
      </w:r>
      <w:bookmarkEnd w:id="65"/>
    </w:p>
    <w:p w14:paraId="53A39AA0" w14:textId="563B1030" w:rsidR="0089537D" w:rsidRDefault="0089537D" w:rsidP="0089537D">
      <w:pPr>
        <w:keepNext/>
        <w:spacing w:after="160" w:line="259" w:lineRule="auto"/>
        <w:jc w:val="left"/>
      </w:pPr>
      <w:r w:rsidRPr="00E619C5">
        <w:rPr>
          <w:noProof/>
        </w:rPr>
        <w:lastRenderedPageBreak/>
        <w:drawing>
          <wp:inline distT="0" distB="0" distL="0" distR="0" wp14:anchorId="4B718ABA" wp14:editId="7A56947F">
            <wp:extent cx="6171480" cy="3200400"/>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7421"/>
                    <a:stretch/>
                  </pic:blipFill>
                  <pic:spPr bwMode="auto">
                    <a:xfrm>
                      <a:off x="0" y="0"/>
                      <a:ext cx="6171480" cy="3200400"/>
                    </a:xfrm>
                    <a:prstGeom prst="rect">
                      <a:avLst/>
                    </a:prstGeom>
                    <a:ln>
                      <a:noFill/>
                    </a:ln>
                    <a:extLst>
                      <a:ext uri="{53640926-AAD7-44D8-BBD7-CCE9431645EC}">
                        <a14:shadowObscured xmlns:a14="http://schemas.microsoft.com/office/drawing/2010/main"/>
                      </a:ext>
                    </a:extLst>
                  </pic:spPr>
                </pic:pic>
              </a:graphicData>
            </a:graphic>
          </wp:inline>
        </w:drawing>
      </w:r>
    </w:p>
    <w:p w14:paraId="466FD600" w14:textId="65510514" w:rsidR="0089537D" w:rsidRDefault="0089537D" w:rsidP="0089537D">
      <w:pPr>
        <w:pStyle w:val="Caption"/>
        <w:jc w:val="left"/>
      </w:pPr>
      <w:bookmarkStart w:id="66" w:name="_Toc74926712"/>
      <w:r>
        <w:t xml:space="preserve">Figure </w:t>
      </w:r>
      <w:r>
        <w:fldChar w:fldCharType="begin"/>
      </w:r>
      <w:r>
        <w:instrText xml:space="preserve"> SEQ Figure \* ARABIC </w:instrText>
      </w:r>
      <w:r>
        <w:fldChar w:fldCharType="separate"/>
      </w:r>
      <w:r w:rsidR="00834BE4">
        <w:rPr>
          <w:noProof/>
        </w:rPr>
        <w:t>6</w:t>
      </w:r>
      <w:r>
        <w:fldChar w:fldCharType="end"/>
      </w:r>
      <w:r>
        <w:t>: GECKO regulation monitoring too</w:t>
      </w:r>
      <w:r w:rsidR="00F14D7C">
        <w:t>l</w:t>
      </w:r>
      <w:r w:rsidR="00E84FA8">
        <w:t>: the compliance map</w:t>
      </w:r>
      <w:bookmarkEnd w:id="66"/>
    </w:p>
    <w:p w14:paraId="0D6865F3" w14:textId="77777777" w:rsidR="003327C3" w:rsidRDefault="003327C3" w:rsidP="003D2E50">
      <w:pPr>
        <w:spacing w:after="200" w:line="276" w:lineRule="auto"/>
        <w:rPr>
          <w:i/>
          <w:iCs/>
        </w:rPr>
      </w:pPr>
    </w:p>
    <w:p w14:paraId="680A0F0E" w14:textId="19528296" w:rsidR="003D2E50" w:rsidRPr="00077006" w:rsidRDefault="003D2E50" w:rsidP="003D2E50">
      <w:pPr>
        <w:spacing w:after="200" w:line="276" w:lineRule="auto"/>
        <w:rPr>
          <w:i/>
          <w:iCs/>
        </w:rPr>
      </w:pPr>
      <w:r w:rsidRPr="00077006">
        <w:rPr>
          <w:i/>
          <w:iCs/>
        </w:rPr>
        <w:t xml:space="preserve">The GECKO compliance map tool is available on the GECKO website at: </w:t>
      </w:r>
      <w:hyperlink r:id="rId24" w:history="1">
        <w:r w:rsidRPr="00077006">
          <w:rPr>
            <w:rStyle w:val="Hyperlink"/>
            <w:i/>
            <w:iCs/>
          </w:rPr>
          <w:t>Compliance Map: GECKO (h2020-gecko.eu)</w:t>
        </w:r>
      </w:hyperlink>
      <w:r w:rsidRPr="00077006">
        <w:rPr>
          <w:i/>
          <w:iCs/>
        </w:rPr>
        <w:t xml:space="preserve">. </w:t>
      </w:r>
    </w:p>
    <w:p w14:paraId="1121886B" w14:textId="0EAEE1E4" w:rsidR="00BA1139" w:rsidRDefault="0013729C" w:rsidP="00C360DA">
      <w:pPr>
        <w:pStyle w:val="Heading4"/>
        <w:rPr>
          <w:highlight w:val="yellow"/>
        </w:rPr>
      </w:pPr>
      <w:r>
        <w:t>Stakeholder input</w:t>
      </w:r>
    </w:p>
    <w:p w14:paraId="0EC76000" w14:textId="0BB66AF8" w:rsidR="000B6793" w:rsidRDefault="00B626F3" w:rsidP="00800350">
      <w:pPr>
        <w:spacing w:after="120"/>
      </w:pPr>
      <w:r w:rsidRPr="00B067B4">
        <w:t>In preparation for the session “Looking ahead to 2040”, stakeholders were asked to complete</w:t>
      </w:r>
      <w:r w:rsidR="00BF6102">
        <w:t xml:space="preserve"> pre-workshop </w:t>
      </w:r>
      <w:r w:rsidRPr="00B067B4">
        <w:t xml:space="preserve">survey questions </w:t>
      </w:r>
      <w:r w:rsidR="00B067B4" w:rsidRPr="00B067B4">
        <w:t>asking them to prioritis</w:t>
      </w:r>
      <w:r w:rsidR="00BF6102">
        <w:t>e</w:t>
      </w:r>
      <w:r w:rsidR="00B067B4" w:rsidRPr="00B067B4">
        <w:t xml:space="preserve"> a range of challenges around the regulation of new mobility</w:t>
      </w:r>
      <w:r w:rsidR="00BF6102">
        <w:t xml:space="preserve"> (s</w:t>
      </w:r>
      <w:r w:rsidR="00B067B4">
        <w:t>ee</w:t>
      </w:r>
      <w:r w:rsidR="005C1DC0">
        <w:t xml:space="preserve"> </w:t>
      </w:r>
      <w:r w:rsidR="005C1DC0">
        <w:fldChar w:fldCharType="begin"/>
      </w:r>
      <w:r w:rsidR="005C1DC0">
        <w:instrText xml:space="preserve"> REF _Ref74756848 \h </w:instrText>
      </w:r>
      <w:r w:rsidR="00800350">
        <w:instrText xml:space="preserve"> \* MERGEFORMAT </w:instrText>
      </w:r>
      <w:r w:rsidR="00FD2EC0">
        <w:fldChar w:fldCharType="separate"/>
      </w:r>
      <w:r w:rsidR="005C1DC0">
        <w:fldChar w:fldCharType="end"/>
      </w:r>
      <w:r w:rsidR="005C1DC0">
        <w:fldChar w:fldCharType="begin"/>
      </w:r>
      <w:r w:rsidR="005C1DC0">
        <w:instrText xml:space="preserve"> REF _Ref74756854 \h </w:instrText>
      </w:r>
      <w:r w:rsidR="00800350">
        <w:instrText xml:space="preserve"> \* MERGEFORMAT </w:instrText>
      </w:r>
      <w:r w:rsidR="005C1DC0">
        <w:fldChar w:fldCharType="separate"/>
      </w:r>
      <w:r w:rsidR="00FB0785">
        <w:t xml:space="preserve">Figure </w:t>
      </w:r>
      <w:r w:rsidR="00FB0785">
        <w:rPr>
          <w:noProof/>
        </w:rPr>
        <w:t>7</w:t>
      </w:r>
      <w:r w:rsidR="005C1DC0">
        <w:fldChar w:fldCharType="end"/>
      </w:r>
      <w:r w:rsidR="0071524C">
        <w:t xml:space="preserve"> and</w:t>
      </w:r>
      <w:r w:rsidR="00BF6102">
        <w:t xml:space="preserve"> </w:t>
      </w:r>
      <w:r w:rsidR="00BF6102">
        <w:fldChar w:fldCharType="begin"/>
      </w:r>
      <w:r w:rsidR="00BF6102">
        <w:instrText xml:space="preserve"> REF _Ref74756560 \h </w:instrText>
      </w:r>
      <w:r w:rsidR="00800350">
        <w:instrText xml:space="preserve"> \* MERGEFORMAT </w:instrText>
      </w:r>
      <w:r w:rsidR="00BF6102">
        <w:fldChar w:fldCharType="separate"/>
      </w:r>
      <w:r w:rsidR="00BF6102" w:rsidRPr="008171A7">
        <w:t xml:space="preserve">ANNEX </w:t>
      </w:r>
      <w:r w:rsidR="00BF6102">
        <w:t>4</w:t>
      </w:r>
      <w:r w:rsidR="00BF6102" w:rsidRPr="008171A7">
        <w:t xml:space="preserve">: </w:t>
      </w:r>
      <w:r w:rsidR="00BF6102">
        <w:t>PRE-WORKSHOP QUESTIONNAIRE</w:t>
      </w:r>
      <w:r w:rsidR="00BF6102" w:rsidRPr="008171A7">
        <w:t xml:space="preserve"> </w:t>
      </w:r>
      <w:r w:rsidR="00BF6102">
        <w:t>QUESTIONS</w:t>
      </w:r>
      <w:r w:rsidR="00BF6102">
        <w:fldChar w:fldCharType="end"/>
      </w:r>
      <w:r w:rsidR="00B243C7">
        <w:t>).</w:t>
      </w:r>
      <w:r w:rsidR="00236A24">
        <w:t xml:space="preserve"> The challenges listed in the survey for prioritisation were previously identified by project partners </w:t>
      </w:r>
      <w:r w:rsidR="00DB23C9">
        <w:t xml:space="preserve">through </w:t>
      </w:r>
      <w:r w:rsidR="000A0D85">
        <w:t xml:space="preserve">a </w:t>
      </w:r>
      <w:r w:rsidR="00DB23C9">
        <w:t xml:space="preserve">review </w:t>
      </w:r>
      <w:r w:rsidR="006D6C13">
        <w:t xml:space="preserve">of </w:t>
      </w:r>
      <w:r w:rsidR="00DB23C9">
        <w:t>the project deliverables and</w:t>
      </w:r>
      <w:r w:rsidR="00B243C7">
        <w:t xml:space="preserve"> </w:t>
      </w:r>
      <w:r w:rsidR="00DB23C9">
        <w:t xml:space="preserve">products </w:t>
      </w:r>
      <w:r w:rsidR="000B6793">
        <w:t xml:space="preserve">and stakeholder input </w:t>
      </w:r>
      <w:r w:rsidR="00DB23C9">
        <w:t xml:space="preserve">to date. </w:t>
      </w:r>
    </w:p>
    <w:p w14:paraId="4AB81230" w14:textId="2E15A0D2" w:rsidR="007700F6" w:rsidRDefault="00BD5041" w:rsidP="00800350">
      <w:pPr>
        <w:spacing w:after="120"/>
      </w:pPr>
      <w:r>
        <w:t>I</w:t>
      </w:r>
      <w:r>
        <w:t>n advance of the workshop</w:t>
      </w:r>
      <w:r>
        <w:t>,</w:t>
      </w:r>
      <w:r>
        <w:t xml:space="preserve"> </w:t>
      </w:r>
      <w:r>
        <w:t>p</w:t>
      </w:r>
      <w:r w:rsidR="007700F6">
        <w:t>articipating s</w:t>
      </w:r>
      <w:r w:rsidR="00B243C7">
        <w:t xml:space="preserve">takeholders were also provided with </w:t>
      </w:r>
      <w:r>
        <w:t>GECKO’s</w:t>
      </w:r>
      <w:r w:rsidR="00B243C7">
        <w:t xml:space="preserve"> </w:t>
      </w:r>
      <w:r w:rsidR="00C66281">
        <w:t xml:space="preserve">sustainable mobility </w:t>
      </w:r>
      <w:r w:rsidR="00B243C7">
        <w:t>vision for 2040</w:t>
      </w:r>
      <w:r w:rsidR="007700F6">
        <w:t xml:space="preserve"> (see </w:t>
      </w:r>
      <w:r w:rsidR="007700F6">
        <w:fldChar w:fldCharType="begin"/>
      </w:r>
      <w:r w:rsidR="007700F6">
        <w:instrText xml:space="preserve"> REF _Ref74736759 \h </w:instrText>
      </w:r>
      <w:r w:rsidR="007700F6">
        <w:fldChar w:fldCharType="separate"/>
      </w:r>
      <w:r w:rsidR="007700F6" w:rsidRPr="00400801">
        <w:t>A</w:t>
      </w:r>
      <w:r w:rsidR="007700F6">
        <w:t>NNEX 5: GECKO 2040 VISION</w:t>
      </w:r>
      <w:r w:rsidR="007700F6">
        <w:fldChar w:fldCharType="end"/>
      </w:r>
      <w:r w:rsidR="007700F6">
        <w:t>).</w:t>
      </w:r>
      <w:r w:rsidR="00852BD8">
        <w:t xml:space="preserve"> </w:t>
      </w:r>
    </w:p>
    <w:p w14:paraId="55B4A871" w14:textId="77777777" w:rsidR="00C753EB" w:rsidRDefault="00C753EB" w:rsidP="00920466">
      <w:pPr>
        <w:pStyle w:val="Bulletedlist"/>
        <w:numPr>
          <w:ilvl w:val="0"/>
          <w:numId w:val="0"/>
        </w:numPr>
      </w:pPr>
    </w:p>
    <w:p w14:paraId="030D36E7" w14:textId="77777777" w:rsidR="004E2966" w:rsidRDefault="004E2966" w:rsidP="004E2966"/>
    <w:p w14:paraId="743628D8" w14:textId="77777777" w:rsidR="004E2966" w:rsidRDefault="004E2966" w:rsidP="004E2966"/>
    <w:p w14:paraId="502AD3D4" w14:textId="77777777" w:rsidR="004E2966" w:rsidRDefault="004E2966" w:rsidP="004E2966">
      <w:pPr>
        <w:keepNext/>
      </w:pPr>
      <w:r w:rsidRPr="004E2966">
        <w:rPr>
          <w:noProof/>
        </w:rPr>
        <w:lastRenderedPageBreak/>
        <w:drawing>
          <wp:inline distT="0" distB="0" distL="0" distR="0" wp14:anchorId="4F58C8C7" wp14:editId="21F147C0">
            <wp:extent cx="6120765" cy="342836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3428365"/>
                    </a:xfrm>
                    <a:prstGeom prst="rect">
                      <a:avLst/>
                    </a:prstGeom>
                  </pic:spPr>
                </pic:pic>
              </a:graphicData>
            </a:graphic>
          </wp:inline>
        </w:drawing>
      </w:r>
    </w:p>
    <w:p w14:paraId="57EAF68D" w14:textId="656CA49D" w:rsidR="004E2966" w:rsidRDefault="004E2966" w:rsidP="004E2966">
      <w:pPr>
        <w:pStyle w:val="Caption"/>
        <w:jc w:val="both"/>
      </w:pPr>
      <w:bookmarkStart w:id="67" w:name="_Ref74756854"/>
      <w:bookmarkStart w:id="68" w:name="_Ref74756848"/>
      <w:bookmarkStart w:id="69" w:name="_Toc74926713"/>
      <w:r>
        <w:t xml:space="preserve">Figure </w:t>
      </w:r>
      <w:r>
        <w:fldChar w:fldCharType="begin"/>
      </w:r>
      <w:r>
        <w:instrText xml:space="preserve"> SEQ Figure \* ARABIC </w:instrText>
      </w:r>
      <w:r>
        <w:fldChar w:fldCharType="separate"/>
      </w:r>
      <w:r w:rsidR="00834BE4">
        <w:rPr>
          <w:noProof/>
        </w:rPr>
        <w:t>7</w:t>
      </w:r>
      <w:r>
        <w:fldChar w:fldCharType="end"/>
      </w:r>
      <w:bookmarkEnd w:id="67"/>
      <w:r>
        <w:t xml:space="preserve">: Summary of </w:t>
      </w:r>
      <w:r w:rsidR="00152FF6">
        <w:t xml:space="preserve">GECKO </w:t>
      </w:r>
      <w:r>
        <w:t>2040 vision for urban mobility</w:t>
      </w:r>
      <w:bookmarkEnd w:id="68"/>
      <w:bookmarkEnd w:id="69"/>
    </w:p>
    <w:p w14:paraId="0DDEC8AA" w14:textId="77777777" w:rsidR="004D0494" w:rsidRDefault="004D0494" w:rsidP="004D0494"/>
    <w:p w14:paraId="3A956AE4" w14:textId="2611B36E" w:rsidR="00A3133F" w:rsidRDefault="00B62C13" w:rsidP="00800350">
      <w:pPr>
        <w:spacing w:after="120"/>
      </w:pPr>
      <w:r>
        <w:t xml:space="preserve">The </w:t>
      </w:r>
      <w:r w:rsidR="000A0D85">
        <w:t xml:space="preserve">results of the </w:t>
      </w:r>
      <w:r>
        <w:t xml:space="preserve">pre-workshop survey provided the content that served as the basis for the white board used for these two sessions. </w:t>
      </w:r>
      <w:r w:rsidR="00007D1D">
        <w:t xml:space="preserve">In the survey, stakeholders were </w:t>
      </w:r>
      <w:r w:rsidR="000266CA">
        <w:t>asked</w:t>
      </w:r>
      <w:r w:rsidR="000F4AC1">
        <w:t xml:space="preserve"> to prioritise challenges to the implementation of </w:t>
      </w:r>
      <w:r w:rsidR="002F258A">
        <w:t xml:space="preserve">new mobility technologies and services as “must be addressed immediately”, “should be addressed in the medium term”, “not a priority” and </w:t>
      </w:r>
      <w:r w:rsidR="0067527C">
        <w:t>“an ongoing tension that we’ll have to live with”.</w:t>
      </w:r>
      <w:r w:rsidR="00007D1D">
        <w:t xml:space="preserve"> </w:t>
      </w:r>
      <w:r w:rsidR="00007D1D" w:rsidRPr="00FB39A5">
        <w:t xml:space="preserve">There were some significant differences in views among the different stakeholder groups about the priorities. </w:t>
      </w:r>
    </w:p>
    <w:p w14:paraId="736C7A7B" w14:textId="17B1BBDD" w:rsidR="00C36285" w:rsidRPr="00911304" w:rsidRDefault="007C707D" w:rsidP="00800350">
      <w:pPr>
        <w:spacing w:after="120"/>
      </w:pPr>
      <w:r w:rsidRPr="00FB39A5">
        <w:t>In the first session</w:t>
      </w:r>
      <w:r w:rsidR="00FE4F53" w:rsidRPr="00FB39A5">
        <w:t xml:space="preserve"> (see </w:t>
      </w:r>
      <w:r w:rsidR="00FE4F53" w:rsidRPr="00FB39A5">
        <w:fldChar w:fldCharType="begin"/>
      </w:r>
      <w:r w:rsidR="00FE4F53" w:rsidRPr="00FB39A5">
        <w:instrText xml:space="preserve"> REF _Ref74757886 \h </w:instrText>
      </w:r>
      <w:r w:rsidR="00FB39A5">
        <w:instrText xml:space="preserve"> \* MERGEFORMAT </w:instrText>
      </w:r>
      <w:r w:rsidR="00FE4F53" w:rsidRPr="00FB39A5">
        <w:fldChar w:fldCharType="separate"/>
      </w:r>
      <w:r w:rsidR="00FE4F53" w:rsidRPr="00FB39A5">
        <w:t xml:space="preserve">Figure </w:t>
      </w:r>
      <w:r w:rsidR="00FE4F53" w:rsidRPr="00FB39A5">
        <w:rPr>
          <w:noProof/>
        </w:rPr>
        <w:t>9</w:t>
      </w:r>
      <w:r w:rsidR="00FE4F53" w:rsidRPr="00FB39A5">
        <w:fldChar w:fldCharType="end"/>
      </w:r>
      <w:r w:rsidR="00FE4F53" w:rsidRPr="00FB39A5">
        <w:t>)</w:t>
      </w:r>
      <w:r w:rsidR="00A12100" w:rsidRPr="00FB39A5">
        <w:t>, the stakeholders focussed on establishing a shared prioritisation of the challenges that were identified.</w:t>
      </w:r>
      <w:r w:rsidR="00BC2612" w:rsidRPr="00FB39A5">
        <w:t xml:space="preserve"> </w:t>
      </w:r>
      <w:r w:rsidR="001E6C8B" w:rsidRPr="00FB39A5">
        <w:t>M</w:t>
      </w:r>
      <w:r w:rsidR="00BC2612" w:rsidRPr="00FB39A5">
        <w:t xml:space="preserve">any comments and discussion points </w:t>
      </w:r>
      <w:r w:rsidR="001E6C8B" w:rsidRPr="00FB39A5">
        <w:t xml:space="preserve">helped to focus and sharpen </w:t>
      </w:r>
      <w:r w:rsidR="00BC2612" w:rsidRPr="00FB39A5">
        <w:t>the identified challenges.</w:t>
      </w:r>
      <w:r w:rsidR="00A12100" w:rsidRPr="00FB39A5">
        <w:t xml:space="preserve"> </w:t>
      </w:r>
      <w:r w:rsidR="004F3040">
        <w:t>There was quite a bit of discussion about what was defined as an “ongoing tension that we’ll have to live with”. Through the discussion, the stakeholders came to the agreement that this category was inappropriately named; the group decided it was rather “issues that need to be addressed on an ongoing basis”.</w:t>
      </w:r>
      <w:r w:rsidR="004F3040">
        <w:t xml:space="preserve"> </w:t>
      </w:r>
      <w:r w:rsidR="00F06C2F">
        <w:t xml:space="preserve">The main comments can be found in </w:t>
      </w:r>
      <w:r w:rsidR="0011141C">
        <w:fldChar w:fldCharType="begin"/>
      </w:r>
      <w:r w:rsidR="0011141C">
        <w:instrText xml:space="preserve"> REF _Ref74920597 \h </w:instrText>
      </w:r>
      <w:r w:rsidR="0011141C">
        <w:fldChar w:fldCharType="separate"/>
      </w:r>
      <w:r w:rsidR="0011141C">
        <w:t xml:space="preserve">Figure </w:t>
      </w:r>
      <w:r w:rsidR="0011141C">
        <w:rPr>
          <w:noProof/>
        </w:rPr>
        <w:t>11</w:t>
      </w:r>
      <w:r w:rsidR="0011141C">
        <w:fldChar w:fldCharType="end"/>
      </w:r>
      <w:r w:rsidR="0011141C">
        <w:t>.</w:t>
      </w:r>
    </w:p>
    <w:p w14:paraId="010C2EBF" w14:textId="4F834830" w:rsidR="00820EAE" w:rsidRDefault="00A12100" w:rsidP="00800350">
      <w:pPr>
        <w:spacing w:after="120"/>
      </w:pPr>
      <w:r w:rsidRPr="00911304">
        <w:t>In the second session</w:t>
      </w:r>
      <w:r w:rsidR="00C36285" w:rsidRPr="00911304">
        <w:t xml:space="preserve"> </w:t>
      </w:r>
      <w:r w:rsidR="00C36285" w:rsidRPr="00911304">
        <w:t xml:space="preserve">(see </w:t>
      </w:r>
      <w:r w:rsidR="00C36285" w:rsidRPr="00911304">
        <w:fldChar w:fldCharType="begin"/>
      </w:r>
      <w:r w:rsidR="00C36285" w:rsidRPr="00911304">
        <w:instrText xml:space="preserve"> REF _Ref74758040 \h  \* MERGEFORMAT </w:instrText>
      </w:r>
      <w:r w:rsidR="00C36285" w:rsidRPr="00911304">
        <w:fldChar w:fldCharType="separate"/>
      </w:r>
      <w:r w:rsidR="00C36285" w:rsidRPr="00911304">
        <w:t xml:space="preserve">Figure </w:t>
      </w:r>
      <w:r w:rsidR="00C36285" w:rsidRPr="00911304">
        <w:rPr>
          <w:noProof/>
        </w:rPr>
        <w:t>10</w:t>
      </w:r>
      <w:r w:rsidR="00C36285" w:rsidRPr="00911304">
        <w:fldChar w:fldCharType="end"/>
      </w:r>
      <w:r w:rsidR="00C36285" w:rsidRPr="00911304">
        <w:t>)</w:t>
      </w:r>
      <w:r w:rsidRPr="00911304">
        <w:t xml:space="preserve">, the stakeholders focussed on identifying actions to address the challenges identified as top </w:t>
      </w:r>
      <w:r w:rsidR="00911304">
        <w:t xml:space="preserve">and medium </w:t>
      </w:r>
      <w:r w:rsidRPr="00911304">
        <w:t>priorit</w:t>
      </w:r>
      <w:r w:rsidR="00911304">
        <w:t>ies</w:t>
      </w:r>
      <w:r w:rsidRPr="00911304">
        <w:t>.</w:t>
      </w:r>
      <w:r w:rsidR="00EC480E">
        <w:t xml:space="preserve"> </w:t>
      </w:r>
      <w:r w:rsidR="00466E26">
        <w:t>T</w:t>
      </w:r>
      <w:r w:rsidR="002917C2">
        <w:t xml:space="preserve">he </w:t>
      </w:r>
      <w:r w:rsidR="00B9051F">
        <w:t xml:space="preserve">identified </w:t>
      </w:r>
      <w:r w:rsidR="003D428C">
        <w:t>immediate</w:t>
      </w:r>
      <w:r w:rsidR="00937942">
        <w:t xml:space="preserve"> </w:t>
      </w:r>
      <w:r w:rsidR="00B9051F">
        <w:t>and</w:t>
      </w:r>
      <w:r w:rsidR="00937942">
        <w:t xml:space="preserve"> m</w:t>
      </w:r>
      <w:r w:rsidR="00B9051F">
        <w:t>id-term</w:t>
      </w:r>
      <w:r w:rsidR="00937942">
        <w:t xml:space="preserve"> priorit</w:t>
      </w:r>
      <w:r w:rsidR="00B9051F">
        <w:t>ies</w:t>
      </w:r>
      <w:r w:rsidR="00937942">
        <w:t xml:space="preserve"> and ongoing issues</w:t>
      </w:r>
      <w:r w:rsidR="004B163E">
        <w:t xml:space="preserve"> – together with</w:t>
      </w:r>
      <w:r w:rsidR="00937942">
        <w:t xml:space="preserve"> suggested actions</w:t>
      </w:r>
      <w:r w:rsidR="004B163E">
        <w:t xml:space="preserve"> – </w:t>
      </w:r>
      <w:r w:rsidR="00937942">
        <w:t xml:space="preserve">are </w:t>
      </w:r>
      <w:r w:rsidR="00466E26">
        <w:t xml:space="preserve">summarised in </w:t>
      </w:r>
      <w:r w:rsidR="00466E26">
        <w:fldChar w:fldCharType="begin"/>
      </w:r>
      <w:r w:rsidR="00466E26">
        <w:instrText xml:space="preserve"> REF _Ref74737327 \h </w:instrText>
      </w:r>
      <w:r w:rsidR="00466E26">
        <w:fldChar w:fldCharType="separate"/>
      </w:r>
      <w:r w:rsidR="00466E26">
        <w:t xml:space="preserve">Figure </w:t>
      </w:r>
      <w:r w:rsidR="00466E26">
        <w:rPr>
          <w:noProof/>
        </w:rPr>
        <w:t>13</w:t>
      </w:r>
      <w:r w:rsidR="00466E26">
        <w:fldChar w:fldCharType="end"/>
      </w:r>
      <w:r w:rsidR="00466E26">
        <w:t>.</w:t>
      </w:r>
    </w:p>
    <w:p w14:paraId="6F5206A0" w14:textId="77777777" w:rsidR="002917C2" w:rsidRDefault="002917C2" w:rsidP="000266CA"/>
    <w:p w14:paraId="4AA6CB27" w14:textId="77777777" w:rsidR="00526DAB" w:rsidRDefault="00526DAB" w:rsidP="000266CA"/>
    <w:p w14:paraId="603E02F1" w14:textId="3AA7B0F2" w:rsidR="00B62C13" w:rsidRDefault="00B62C13" w:rsidP="00B62C13">
      <w:pPr>
        <w:spacing w:after="200" w:line="276" w:lineRule="auto"/>
      </w:pPr>
    </w:p>
    <w:p w14:paraId="70EB56A7" w14:textId="4025B4E1" w:rsidR="000266CA" w:rsidRDefault="000266CA" w:rsidP="00B62C13">
      <w:pPr>
        <w:spacing w:after="200" w:line="276" w:lineRule="auto"/>
      </w:pPr>
    </w:p>
    <w:p w14:paraId="2D7798B9" w14:textId="77777777" w:rsidR="000266CA" w:rsidRDefault="000266CA" w:rsidP="00B62C13">
      <w:pPr>
        <w:spacing w:after="200" w:line="276" w:lineRule="auto"/>
        <w:sectPr w:rsidR="000266CA" w:rsidSect="000266CA">
          <w:pgSz w:w="11907" w:h="16840" w:code="9"/>
          <w:pgMar w:top="386" w:right="1134" w:bottom="1701" w:left="1134" w:header="1701" w:footer="386" w:gutter="0"/>
          <w:cols w:space="708"/>
          <w:docGrid w:linePitch="360"/>
        </w:sectPr>
      </w:pPr>
    </w:p>
    <w:p w14:paraId="40CF7AE4" w14:textId="77777777" w:rsidR="00A703BB" w:rsidRDefault="00CD0D27" w:rsidP="00A703BB">
      <w:pPr>
        <w:keepNext/>
        <w:spacing w:after="160" w:line="259" w:lineRule="auto"/>
        <w:jc w:val="left"/>
      </w:pPr>
      <w:bookmarkStart w:id="70" w:name="_Ref27411785"/>
      <w:r w:rsidRPr="00CD0D27">
        <w:rPr>
          <w:noProof/>
        </w:rPr>
        <w:lastRenderedPageBreak/>
        <w:drawing>
          <wp:inline distT="0" distB="0" distL="0" distR="0" wp14:anchorId="6A0C4D4B" wp14:editId="37CAA9BB">
            <wp:extent cx="6592334" cy="56102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12565" cy="5627442"/>
                    </a:xfrm>
                    <a:prstGeom prst="rect">
                      <a:avLst/>
                    </a:prstGeom>
                  </pic:spPr>
                </pic:pic>
              </a:graphicData>
            </a:graphic>
          </wp:inline>
        </w:drawing>
      </w:r>
    </w:p>
    <w:p w14:paraId="023499C7" w14:textId="5109DD31" w:rsidR="0039265E" w:rsidRDefault="00A703BB" w:rsidP="00A703BB">
      <w:pPr>
        <w:pStyle w:val="Caption"/>
        <w:jc w:val="left"/>
        <w:sectPr w:rsidR="0039265E" w:rsidSect="0039265E">
          <w:pgSz w:w="11907" w:h="16840" w:code="9"/>
          <w:pgMar w:top="1701" w:right="1134" w:bottom="386" w:left="1134" w:header="1701" w:footer="386" w:gutter="0"/>
          <w:cols w:space="708"/>
          <w:docGrid w:linePitch="360"/>
        </w:sectPr>
      </w:pPr>
      <w:bookmarkStart w:id="71" w:name="_Ref74757886"/>
      <w:bookmarkStart w:id="72" w:name="_Toc74926714"/>
      <w:r>
        <w:t xml:space="preserve">Figure </w:t>
      </w:r>
      <w:r>
        <w:fldChar w:fldCharType="begin"/>
      </w:r>
      <w:r>
        <w:instrText xml:space="preserve"> SEQ Figure \* ARABIC </w:instrText>
      </w:r>
      <w:r>
        <w:fldChar w:fldCharType="separate"/>
      </w:r>
      <w:r w:rsidR="00834BE4">
        <w:rPr>
          <w:noProof/>
        </w:rPr>
        <w:t>8</w:t>
      </w:r>
      <w:r>
        <w:fldChar w:fldCharType="end"/>
      </w:r>
      <w:bookmarkEnd w:id="71"/>
      <w:r>
        <w:t>: Looking ahead to 2040</w:t>
      </w:r>
      <w:r w:rsidR="00497EEA">
        <w:t>:</w:t>
      </w:r>
      <w:r>
        <w:t xml:space="preserve"> </w:t>
      </w:r>
      <w:r w:rsidR="009C6AAB">
        <w:t xml:space="preserve">group 1 </w:t>
      </w:r>
      <w:r>
        <w:t>whiteboard</w:t>
      </w:r>
      <w:r w:rsidR="00EF2B5F">
        <w:t xml:space="preserve"> results</w:t>
      </w:r>
      <w:bookmarkEnd w:id="72"/>
    </w:p>
    <w:p w14:paraId="1EA98F1E" w14:textId="0ED7A729" w:rsidR="00CD0D27" w:rsidRDefault="00CD0D27" w:rsidP="00A703BB">
      <w:pPr>
        <w:pStyle w:val="Caption"/>
        <w:jc w:val="left"/>
      </w:pPr>
    </w:p>
    <w:p w14:paraId="2D110F58" w14:textId="5BD08BEB" w:rsidR="00151602" w:rsidRDefault="00151602" w:rsidP="00EF2B5F">
      <w:pPr>
        <w:keepNext/>
        <w:spacing w:after="160" w:line="259" w:lineRule="auto"/>
        <w:jc w:val="left"/>
      </w:pPr>
    </w:p>
    <w:p w14:paraId="3E4579E5" w14:textId="08B1EE56" w:rsidR="00EF2B5F" w:rsidRDefault="000E6DBD" w:rsidP="00EF2B5F">
      <w:pPr>
        <w:keepNext/>
        <w:spacing w:after="160" w:line="259" w:lineRule="auto"/>
        <w:jc w:val="left"/>
      </w:pPr>
      <w:r w:rsidRPr="000E6DBD">
        <w:rPr>
          <w:noProof/>
        </w:rPr>
        <w:drawing>
          <wp:inline distT="0" distB="0" distL="0" distR="0" wp14:anchorId="088FD215" wp14:editId="6E08EABF">
            <wp:extent cx="9317355" cy="311104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327499" cy="3114435"/>
                    </a:xfrm>
                    <a:prstGeom prst="rect">
                      <a:avLst/>
                    </a:prstGeom>
                  </pic:spPr>
                </pic:pic>
              </a:graphicData>
            </a:graphic>
          </wp:inline>
        </w:drawing>
      </w:r>
    </w:p>
    <w:p w14:paraId="64044B9F" w14:textId="1875B0F4" w:rsidR="00CD7C96" w:rsidRDefault="00EF2B5F" w:rsidP="00EF2B5F">
      <w:pPr>
        <w:pStyle w:val="Caption"/>
        <w:jc w:val="left"/>
      </w:pPr>
      <w:bookmarkStart w:id="73" w:name="_Ref74758040"/>
      <w:bookmarkStart w:id="74" w:name="_Toc74926715"/>
      <w:r>
        <w:t xml:space="preserve">Figure </w:t>
      </w:r>
      <w:r>
        <w:fldChar w:fldCharType="begin"/>
      </w:r>
      <w:r>
        <w:instrText xml:space="preserve"> SEQ Figure \* ARABIC </w:instrText>
      </w:r>
      <w:r>
        <w:fldChar w:fldCharType="separate"/>
      </w:r>
      <w:r w:rsidR="00834BE4">
        <w:rPr>
          <w:noProof/>
        </w:rPr>
        <w:t>9</w:t>
      </w:r>
      <w:r>
        <w:fldChar w:fldCharType="end"/>
      </w:r>
      <w:bookmarkEnd w:id="73"/>
      <w:r>
        <w:t xml:space="preserve">: </w:t>
      </w:r>
      <w:r w:rsidRPr="008072FA">
        <w:t>Looking ahead to 2040</w:t>
      </w:r>
      <w:r w:rsidR="00497EEA">
        <w:t>:</w:t>
      </w:r>
      <w:r w:rsidRPr="008072FA">
        <w:t xml:space="preserve"> </w:t>
      </w:r>
      <w:r w:rsidR="009C6AAB" w:rsidRPr="008072FA">
        <w:t xml:space="preserve">group </w:t>
      </w:r>
      <w:r w:rsidR="009C6AAB">
        <w:t xml:space="preserve">2 </w:t>
      </w:r>
      <w:r w:rsidRPr="008072FA">
        <w:t>whiteboard results</w:t>
      </w:r>
      <w:bookmarkEnd w:id="74"/>
    </w:p>
    <w:p w14:paraId="75460545" w14:textId="77777777" w:rsidR="006377EC" w:rsidRDefault="006377EC" w:rsidP="00120F9D">
      <w:pPr>
        <w:keepNext/>
        <w:spacing w:after="160" w:line="259" w:lineRule="auto"/>
        <w:jc w:val="left"/>
        <w:sectPr w:rsidR="006377EC" w:rsidSect="00FC63B2">
          <w:pgSz w:w="16840" w:h="11907" w:orient="landscape" w:code="9"/>
          <w:pgMar w:top="1134" w:right="386" w:bottom="1134" w:left="1701" w:header="1701" w:footer="386" w:gutter="0"/>
          <w:cols w:space="708"/>
          <w:docGrid w:linePitch="360"/>
        </w:sectPr>
      </w:pPr>
    </w:p>
    <w:p w14:paraId="778EBDE3" w14:textId="77777777" w:rsidR="008621C8" w:rsidRDefault="00CD7C96" w:rsidP="008621C8">
      <w:pPr>
        <w:keepNext/>
        <w:spacing w:after="160" w:line="259" w:lineRule="auto"/>
        <w:jc w:val="left"/>
      </w:pPr>
      <w:r w:rsidRPr="00CD7C96">
        <w:rPr>
          <w:noProof/>
        </w:rPr>
        <w:lastRenderedPageBreak/>
        <w:drawing>
          <wp:inline distT="0" distB="0" distL="0" distR="0" wp14:anchorId="5B6B3DE2" wp14:editId="7BFAAAC0">
            <wp:extent cx="6324600" cy="6185678"/>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34829" cy="6195682"/>
                    </a:xfrm>
                    <a:prstGeom prst="rect">
                      <a:avLst/>
                    </a:prstGeom>
                  </pic:spPr>
                </pic:pic>
              </a:graphicData>
            </a:graphic>
          </wp:inline>
        </w:drawing>
      </w:r>
    </w:p>
    <w:p w14:paraId="49BB5EE2" w14:textId="5112C17A" w:rsidR="006608BB" w:rsidRDefault="008621C8" w:rsidP="008621C8">
      <w:pPr>
        <w:pStyle w:val="Caption"/>
        <w:jc w:val="left"/>
      </w:pPr>
      <w:bookmarkStart w:id="75" w:name="_Ref74920597"/>
      <w:bookmarkStart w:id="76" w:name="_Toc74926716"/>
      <w:r>
        <w:t xml:space="preserve">Figure </w:t>
      </w:r>
      <w:r>
        <w:fldChar w:fldCharType="begin"/>
      </w:r>
      <w:r>
        <w:instrText xml:space="preserve"> SEQ Figure \* ARABIC </w:instrText>
      </w:r>
      <w:r>
        <w:fldChar w:fldCharType="separate"/>
      </w:r>
      <w:r w:rsidR="00834BE4">
        <w:rPr>
          <w:noProof/>
        </w:rPr>
        <w:t>10</w:t>
      </w:r>
      <w:r>
        <w:fldChar w:fldCharType="end"/>
      </w:r>
      <w:bookmarkEnd w:id="75"/>
      <w:r>
        <w:t xml:space="preserve">: </w:t>
      </w:r>
      <w:r w:rsidRPr="00503772">
        <w:t>Looking ahead to 2040</w:t>
      </w:r>
      <w:r w:rsidR="00497EEA">
        <w:t>:</w:t>
      </w:r>
      <w:r w:rsidRPr="00503772">
        <w:t xml:space="preserve"> </w:t>
      </w:r>
      <w:r>
        <w:t xml:space="preserve">stakeholder comments on </w:t>
      </w:r>
      <w:r w:rsidR="00B03F1B">
        <w:t>the challenges</w:t>
      </w:r>
      <w:bookmarkEnd w:id="76"/>
    </w:p>
    <w:p w14:paraId="4A5FCFCA" w14:textId="77777777" w:rsidR="006377EC" w:rsidRDefault="006377EC" w:rsidP="00AB3872">
      <w:pPr>
        <w:pStyle w:val="Bulletedlist"/>
        <w:sectPr w:rsidR="006377EC" w:rsidSect="006377EC">
          <w:pgSz w:w="11907" w:h="16840" w:code="9"/>
          <w:pgMar w:top="1701" w:right="1134" w:bottom="386" w:left="1134" w:header="1701" w:footer="386" w:gutter="0"/>
          <w:cols w:space="708"/>
          <w:docGrid w:linePitch="360"/>
        </w:sectPr>
      </w:pPr>
    </w:p>
    <w:p w14:paraId="52BC93DF" w14:textId="64D64A4E" w:rsidR="000A00B5" w:rsidRDefault="000A00B5">
      <w:pPr>
        <w:spacing w:after="160" w:line="259" w:lineRule="auto"/>
        <w:jc w:val="left"/>
        <w:rPr>
          <w:rFonts w:ascii="Times New Roman" w:eastAsia="Calibri" w:hAnsi="Times New Roman" w:cs="Times New Roman"/>
          <w:i/>
          <w:iCs/>
          <w:color w:val="44546A"/>
          <w:sz w:val="18"/>
          <w:szCs w:val="18"/>
        </w:rPr>
      </w:pPr>
      <w:bookmarkStart w:id="77" w:name="_Ref41494887"/>
      <w:bookmarkStart w:id="78" w:name="_Ref27411812"/>
      <w:bookmarkEnd w:id="70"/>
    </w:p>
    <w:bookmarkEnd w:id="77"/>
    <w:bookmarkEnd w:id="78"/>
    <w:p w14:paraId="45994644" w14:textId="77777777" w:rsidR="00A200D7" w:rsidRDefault="00A200D7" w:rsidP="00A200D7">
      <w:pPr>
        <w:keepNext/>
        <w:spacing w:after="200" w:line="276" w:lineRule="auto"/>
      </w:pPr>
      <w:r>
        <w:rPr>
          <w:rFonts w:asciiTheme="majorHAnsi" w:hAnsiTheme="majorHAnsi"/>
          <w:b/>
          <w:bCs/>
          <w:i/>
          <w:iCs/>
          <w:noProof/>
          <w:color w:val="FF0000"/>
        </w:rPr>
        <w:drawing>
          <wp:inline distT="0" distB="0" distL="0" distR="0" wp14:anchorId="66ABD689" wp14:editId="6952388F">
            <wp:extent cx="9249120" cy="49339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9">
                      <a:extLst>
                        <a:ext uri="{28A0092B-C50C-407E-A947-70E740481C1C}">
                          <a14:useLocalDpi xmlns:a14="http://schemas.microsoft.com/office/drawing/2010/main" val="0"/>
                        </a:ext>
                      </a:extLst>
                    </a:blip>
                    <a:stretch>
                      <a:fillRect/>
                    </a:stretch>
                  </pic:blipFill>
                  <pic:spPr>
                    <a:xfrm>
                      <a:off x="0" y="0"/>
                      <a:ext cx="9260247" cy="4939886"/>
                    </a:xfrm>
                    <a:prstGeom prst="rect">
                      <a:avLst/>
                    </a:prstGeom>
                  </pic:spPr>
                </pic:pic>
              </a:graphicData>
            </a:graphic>
          </wp:inline>
        </w:drawing>
      </w:r>
    </w:p>
    <w:p w14:paraId="7D522295" w14:textId="5A57B33C" w:rsidR="00CB0A92" w:rsidRDefault="00A200D7" w:rsidP="00661B19">
      <w:pPr>
        <w:pStyle w:val="Caption"/>
        <w:jc w:val="both"/>
      </w:pPr>
      <w:bookmarkStart w:id="79" w:name="_Ref74737327"/>
      <w:bookmarkStart w:id="80" w:name="_Toc74926717"/>
      <w:r>
        <w:t xml:space="preserve">Figure </w:t>
      </w:r>
      <w:r>
        <w:fldChar w:fldCharType="begin"/>
      </w:r>
      <w:r>
        <w:instrText xml:space="preserve"> SEQ Figure \* ARABIC </w:instrText>
      </w:r>
      <w:r>
        <w:fldChar w:fldCharType="separate"/>
      </w:r>
      <w:r w:rsidR="00834BE4">
        <w:rPr>
          <w:noProof/>
        </w:rPr>
        <w:t>11</w:t>
      </w:r>
      <w:r>
        <w:fldChar w:fldCharType="end"/>
      </w:r>
      <w:bookmarkEnd w:id="79"/>
      <w:r>
        <w:t xml:space="preserve">: </w:t>
      </w:r>
      <w:r w:rsidR="003D428C">
        <w:t>Summary of i</w:t>
      </w:r>
      <w:r w:rsidR="0027637B">
        <w:t>mmediate, mid-term and ongoing challenges and some suggested actions</w:t>
      </w:r>
      <w:r>
        <w:t xml:space="preserve"> identified by stakeholders</w:t>
      </w:r>
      <w:bookmarkEnd w:id="80"/>
    </w:p>
    <w:p w14:paraId="402A2D4E" w14:textId="1FB4FCC7" w:rsidR="00A6096D" w:rsidRPr="00A6096D" w:rsidRDefault="00A6096D" w:rsidP="00E344AE">
      <w:pPr>
        <w:pStyle w:val="Heading2"/>
        <w:rPr>
          <w:lang w:val="en-GB"/>
        </w:rPr>
        <w:sectPr w:rsidR="00A6096D" w:rsidRPr="00A6096D" w:rsidSect="00FC63B2">
          <w:pgSz w:w="16840" w:h="11907" w:orient="landscape" w:code="9"/>
          <w:pgMar w:top="1134" w:right="386" w:bottom="1134" w:left="1701" w:header="1701" w:footer="386" w:gutter="0"/>
          <w:cols w:space="708"/>
          <w:docGrid w:linePitch="360"/>
        </w:sectPr>
      </w:pPr>
    </w:p>
    <w:p w14:paraId="09F7E3B9" w14:textId="1668CC9A" w:rsidR="007414F4" w:rsidRDefault="00F36E4F" w:rsidP="00E344AE">
      <w:pPr>
        <w:pStyle w:val="Heading2"/>
      </w:pPr>
      <w:bookmarkStart w:id="81" w:name="_Ref41558309"/>
      <w:bookmarkStart w:id="82" w:name="_Toc74926700"/>
      <w:r>
        <w:lastRenderedPageBreak/>
        <w:t xml:space="preserve">6.3 </w:t>
      </w:r>
      <w:r w:rsidR="008A2B67">
        <w:t>Recommendations</w:t>
      </w:r>
      <w:r w:rsidR="0070444C">
        <w:t xml:space="preserve"> (session </w:t>
      </w:r>
      <w:r w:rsidR="00E25CA7">
        <w:t>5</w:t>
      </w:r>
      <w:r w:rsidR="008A2B67">
        <w:t>, 15 April</w:t>
      </w:r>
      <w:r w:rsidR="0070444C">
        <w:t>)</w:t>
      </w:r>
      <w:bookmarkEnd w:id="81"/>
      <w:bookmarkEnd w:id="82"/>
      <w:r w:rsidR="0070444C">
        <w:t xml:space="preserve"> </w:t>
      </w:r>
    </w:p>
    <w:p w14:paraId="7767987F" w14:textId="2AA84E49" w:rsidR="00341F49" w:rsidRDefault="00C200D2" w:rsidP="00C360DA">
      <w:pPr>
        <w:pStyle w:val="Heading4"/>
      </w:pPr>
      <w:r>
        <w:t>GECKO</w:t>
      </w:r>
      <w:r w:rsidR="00341F49">
        <w:t xml:space="preserve"> input</w:t>
      </w:r>
    </w:p>
    <w:p w14:paraId="22BA6FCC" w14:textId="02426A42" w:rsidR="0059761D" w:rsidRDefault="007F4767" w:rsidP="006F08D0">
      <w:pPr>
        <w:spacing w:after="120"/>
      </w:pPr>
      <w:r w:rsidRPr="001A0945">
        <w:t xml:space="preserve">In this session, stakeholders were </w:t>
      </w:r>
      <w:r w:rsidR="00A715A9">
        <w:t>provided with</w:t>
      </w:r>
      <w:r w:rsidR="0059761D">
        <w:t>:</w:t>
      </w:r>
      <w:r w:rsidR="00A715A9">
        <w:t xml:space="preserve"> </w:t>
      </w:r>
    </w:p>
    <w:p w14:paraId="104E3827" w14:textId="7877E839" w:rsidR="0059761D" w:rsidRDefault="00A715A9" w:rsidP="0059761D">
      <w:pPr>
        <w:pStyle w:val="ListParagraph"/>
        <w:numPr>
          <w:ilvl w:val="0"/>
          <w:numId w:val="36"/>
        </w:numPr>
      </w:pPr>
      <w:r>
        <w:t>an o</w:t>
      </w:r>
      <w:r w:rsidRPr="00A715A9">
        <w:t>verview of governance models and regulatory responses for mobility innovations</w:t>
      </w:r>
    </w:p>
    <w:p w14:paraId="3C7F69D6" w14:textId="49F92864" w:rsidR="002E6053" w:rsidRDefault="009B2C8D" w:rsidP="006F08D0">
      <w:pPr>
        <w:pStyle w:val="ListParagraph"/>
        <w:numPr>
          <w:ilvl w:val="0"/>
          <w:numId w:val="36"/>
        </w:numPr>
        <w:spacing w:after="120"/>
        <w:ind w:left="714" w:hanging="357"/>
      </w:pPr>
      <w:r w:rsidRPr="001A0945">
        <w:t xml:space="preserve">the highlights of a research paper </w:t>
      </w:r>
      <w:r w:rsidR="001A0945">
        <w:t>written</w:t>
      </w:r>
      <w:r w:rsidRPr="001A0945">
        <w:t xml:space="preserve"> by GECKO partners</w:t>
      </w:r>
      <w:r w:rsidR="006D27E5" w:rsidRPr="001A0945">
        <w:t xml:space="preserve"> looking at the regulatory responses to Covid-19 that </w:t>
      </w:r>
      <w:r w:rsidR="000F56B3">
        <w:t xml:space="preserve">affect </w:t>
      </w:r>
      <w:r w:rsidR="006D27E5" w:rsidRPr="001A0945">
        <w:t>new mobility</w:t>
      </w:r>
      <w:r w:rsidR="000F56B3">
        <w:t xml:space="preserve"> services and technologies</w:t>
      </w:r>
      <w:r w:rsidR="001A0945">
        <w:t>.</w:t>
      </w:r>
    </w:p>
    <w:p w14:paraId="32383A8D" w14:textId="4A0E4AE1" w:rsidR="002E6053" w:rsidRDefault="002E6053" w:rsidP="002E6053">
      <w:r>
        <w:t xml:space="preserve">The report on the current governance of mobility innovations </w:t>
      </w:r>
      <w:r w:rsidR="00867F64">
        <w:t>looked at the government level at which regulations are set as well as the approaches to governance.</w:t>
      </w:r>
      <w:r w:rsidR="00A24DAF">
        <w:t xml:space="preserve"> </w:t>
      </w:r>
      <w:r w:rsidR="00834BE4">
        <w:t xml:space="preserve">The applicability of different governance models is summarised in </w:t>
      </w:r>
      <w:r w:rsidR="00834BE4">
        <w:fldChar w:fldCharType="begin"/>
      </w:r>
      <w:r w:rsidR="00834BE4">
        <w:instrText xml:space="preserve"> REF _Ref74922036 \h </w:instrText>
      </w:r>
      <w:r w:rsidR="00834BE4">
        <w:fldChar w:fldCharType="separate"/>
      </w:r>
      <w:r w:rsidR="00834BE4">
        <w:t xml:space="preserve">Figure </w:t>
      </w:r>
      <w:r w:rsidR="00834BE4">
        <w:rPr>
          <w:noProof/>
        </w:rPr>
        <w:t>12</w:t>
      </w:r>
      <w:r w:rsidR="00834BE4">
        <w:fldChar w:fldCharType="end"/>
      </w:r>
      <w:r w:rsidR="00834BE4">
        <w:t>.</w:t>
      </w:r>
      <w:r w:rsidR="00271970">
        <w:t xml:space="preserve"> An example of Mobility as a Service was provided, showing </w:t>
      </w:r>
      <w:r w:rsidR="00335263">
        <w:t>examples of regulatory aspects taking place at the EU, national and local levels.</w:t>
      </w:r>
    </w:p>
    <w:p w14:paraId="2E86E822" w14:textId="08843865" w:rsidR="00A24DAF" w:rsidRDefault="00A24DAF" w:rsidP="002E6053"/>
    <w:p w14:paraId="23EF9343" w14:textId="77777777" w:rsidR="00834BE4" w:rsidRDefault="00A24DAF" w:rsidP="00834BE4">
      <w:pPr>
        <w:keepNext/>
      </w:pPr>
      <w:r w:rsidRPr="00A24DAF">
        <w:drawing>
          <wp:inline distT="0" distB="0" distL="0" distR="0" wp14:anchorId="0E922FD2" wp14:editId="5DC506FA">
            <wp:extent cx="6120765" cy="31337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3133725"/>
                    </a:xfrm>
                    <a:prstGeom prst="rect">
                      <a:avLst/>
                    </a:prstGeom>
                  </pic:spPr>
                </pic:pic>
              </a:graphicData>
            </a:graphic>
          </wp:inline>
        </w:drawing>
      </w:r>
    </w:p>
    <w:p w14:paraId="53743E93" w14:textId="25853B33" w:rsidR="00A24DAF" w:rsidRDefault="00834BE4" w:rsidP="00834BE4">
      <w:pPr>
        <w:pStyle w:val="Caption"/>
        <w:jc w:val="both"/>
      </w:pPr>
      <w:bookmarkStart w:id="83" w:name="_Ref74922036"/>
      <w:bookmarkStart w:id="84" w:name="_Toc74926718"/>
      <w:r>
        <w:t xml:space="preserve">Figure </w:t>
      </w:r>
      <w:r>
        <w:fldChar w:fldCharType="begin"/>
      </w:r>
      <w:r>
        <w:instrText xml:space="preserve"> SEQ Figure \* ARABIC </w:instrText>
      </w:r>
      <w:r>
        <w:fldChar w:fldCharType="separate"/>
      </w:r>
      <w:r>
        <w:rPr>
          <w:noProof/>
        </w:rPr>
        <w:t>12</w:t>
      </w:r>
      <w:r>
        <w:fldChar w:fldCharType="end"/>
      </w:r>
      <w:bookmarkEnd w:id="83"/>
      <w:r>
        <w:t>: Different governance models and their applicability for new mobility services and technologies</w:t>
      </w:r>
      <w:bookmarkEnd w:id="84"/>
    </w:p>
    <w:p w14:paraId="1A66BAD3" w14:textId="7219E7F2" w:rsidR="009670F7" w:rsidRDefault="009670F7" w:rsidP="00CB0A92"/>
    <w:p w14:paraId="67D66779" w14:textId="19A2A5AC" w:rsidR="00501EE5" w:rsidRPr="00501EE5" w:rsidRDefault="00C04DBE" w:rsidP="00501EE5">
      <w:r>
        <w:t xml:space="preserve">The </w:t>
      </w:r>
      <w:r w:rsidR="00D83775">
        <w:t xml:space="preserve">research paper described some Covid-19-related regulatory changes that have affected new mobility. These include </w:t>
      </w:r>
      <w:r w:rsidR="00501EE5">
        <w:t>f</w:t>
      </w:r>
      <w:proofErr w:type="spellStart"/>
      <w:r w:rsidR="00501EE5" w:rsidRPr="00501EE5">
        <w:rPr>
          <w:lang w:val="en-US"/>
        </w:rPr>
        <w:t>ree</w:t>
      </w:r>
      <w:proofErr w:type="spellEnd"/>
      <w:r w:rsidR="00501EE5" w:rsidRPr="00501EE5">
        <w:rPr>
          <w:lang w:val="en-US"/>
        </w:rPr>
        <w:t xml:space="preserve"> parking in </w:t>
      </w:r>
      <w:r w:rsidR="00501EE5">
        <w:rPr>
          <w:lang w:val="en-US"/>
        </w:rPr>
        <w:t xml:space="preserve">some city </w:t>
      </w:r>
      <w:proofErr w:type="spellStart"/>
      <w:r w:rsidR="00501EE5">
        <w:rPr>
          <w:lang w:val="en-US"/>
        </w:rPr>
        <w:t>centres</w:t>
      </w:r>
      <w:proofErr w:type="spellEnd"/>
      <w:r w:rsidR="00501EE5">
        <w:rPr>
          <w:lang w:val="en-US"/>
        </w:rPr>
        <w:t xml:space="preserve">, financial support for </w:t>
      </w:r>
      <w:r w:rsidR="001B73B0">
        <w:rPr>
          <w:lang w:val="en-US"/>
        </w:rPr>
        <w:t>shared bicycles, temporary bike lanes</w:t>
      </w:r>
      <w:r w:rsidR="00A41772">
        <w:rPr>
          <w:lang w:val="en-US"/>
        </w:rPr>
        <w:t xml:space="preserve"> and collaboration for traffic monitoring between private and public parties (see </w:t>
      </w:r>
      <w:r w:rsidR="00A41772">
        <w:rPr>
          <w:lang w:val="en-US"/>
        </w:rPr>
        <w:fldChar w:fldCharType="begin"/>
      </w:r>
      <w:r w:rsidR="00A41772">
        <w:rPr>
          <w:lang w:val="en-US"/>
        </w:rPr>
        <w:instrText xml:space="preserve"> REF _Ref74922466 \h </w:instrText>
      </w:r>
      <w:r w:rsidR="00A41772">
        <w:rPr>
          <w:lang w:val="en-US"/>
        </w:rPr>
      </w:r>
      <w:r w:rsidR="00A41772">
        <w:rPr>
          <w:lang w:val="en-US"/>
        </w:rPr>
        <w:fldChar w:fldCharType="separate"/>
      </w:r>
      <w:r w:rsidR="00A41772">
        <w:t xml:space="preserve">Figure </w:t>
      </w:r>
      <w:r w:rsidR="00A41772">
        <w:rPr>
          <w:noProof/>
        </w:rPr>
        <w:t>13</w:t>
      </w:r>
      <w:r w:rsidR="00A41772">
        <w:rPr>
          <w:lang w:val="en-US"/>
        </w:rPr>
        <w:fldChar w:fldCharType="end"/>
      </w:r>
      <w:r w:rsidR="00A41772">
        <w:rPr>
          <w:lang w:val="en-US"/>
        </w:rPr>
        <w:t>).</w:t>
      </w:r>
    </w:p>
    <w:p w14:paraId="6E7B73DE" w14:textId="274C7CFA" w:rsidR="00D83775" w:rsidRDefault="00D83775" w:rsidP="00CB0A92"/>
    <w:p w14:paraId="01238E90" w14:textId="3B4C4A40" w:rsidR="00341F49" w:rsidRDefault="00341F49" w:rsidP="00CB0A92"/>
    <w:p w14:paraId="0A63306E" w14:textId="77777777" w:rsidR="00BB5CEE" w:rsidRDefault="006F6B9F" w:rsidP="00BB5CEE">
      <w:pPr>
        <w:keepNext/>
      </w:pPr>
      <w:r w:rsidRPr="006F6B9F">
        <w:rPr>
          <w:noProof/>
        </w:rPr>
        <w:lastRenderedPageBreak/>
        <w:drawing>
          <wp:inline distT="0" distB="0" distL="0" distR="0" wp14:anchorId="6DA9C639" wp14:editId="23612257">
            <wp:extent cx="6120765" cy="342709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3427095"/>
                    </a:xfrm>
                    <a:prstGeom prst="rect">
                      <a:avLst/>
                    </a:prstGeom>
                  </pic:spPr>
                </pic:pic>
              </a:graphicData>
            </a:graphic>
          </wp:inline>
        </w:drawing>
      </w:r>
    </w:p>
    <w:p w14:paraId="1DC60EC2" w14:textId="7BCBD46C" w:rsidR="006F6B9F" w:rsidRDefault="00BB5CEE" w:rsidP="00BB5CEE">
      <w:pPr>
        <w:pStyle w:val="Caption"/>
        <w:jc w:val="both"/>
      </w:pPr>
      <w:bookmarkStart w:id="85" w:name="_Ref74922466"/>
      <w:bookmarkStart w:id="86" w:name="_Toc74926719"/>
      <w:r>
        <w:t xml:space="preserve">Figure </w:t>
      </w:r>
      <w:r>
        <w:fldChar w:fldCharType="begin"/>
      </w:r>
      <w:r>
        <w:instrText xml:space="preserve"> SEQ Figure \* ARABIC </w:instrText>
      </w:r>
      <w:r>
        <w:fldChar w:fldCharType="separate"/>
      </w:r>
      <w:r w:rsidR="00834BE4">
        <w:rPr>
          <w:noProof/>
        </w:rPr>
        <w:t>13</w:t>
      </w:r>
      <w:r>
        <w:fldChar w:fldCharType="end"/>
      </w:r>
      <w:bookmarkEnd w:id="85"/>
      <w:r>
        <w:t>: Regulatory responses to Covid-19</w:t>
      </w:r>
      <w:r w:rsidR="006D27E5">
        <w:t xml:space="preserve"> affecting new mobility services and technol</w:t>
      </w:r>
      <w:r w:rsidR="000F56B3">
        <w:t>o</w:t>
      </w:r>
      <w:r w:rsidR="006D27E5">
        <w:t>gies</w:t>
      </w:r>
      <w:r>
        <w:t>, as identified by the GECKO project</w:t>
      </w:r>
      <w:bookmarkEnd w:id="86"/>
    </w:p>
    <w:p w14:paraId="62E63577" w14:textId="78C94779" w:rsidR="005A5442" w:rsidRDefault="005A5442" w:rsidP="00CB0A92"/>
    <w:p w14:paraId="7AC5A7F4" w14:textId="77777777" w:rsidR="00BA5182" w:rsidRDefault="00BA5182" w:rsidP="00AB3872">
      <w:pPr>
        <w:spacing w:after="120"/>
      </w:pPr>
      <w:r>
        <w:t>The outcome of the research paper looking at the regulatory responses to Covid-19 indicated some long-term impacts on the governance of mobility innovations. These include:</w:t>
      </w:r>
    </w:p>
    <w:p w14:paraId="0BC9237F" w14:textId="77777777" w:rsidR="00BA5182" w:rsidRPr="00C04DBE" w:rsidRDefault="00BA5182" w:rsidP="00AB3872">
      <w:pPr>
        <w:pStyle w:val="Bulletedlist"/>
      </w:pPr>
      <w:r w:rsidRPr="00C04DBE">
        <w:rPr>
          <w:lang w:val="en-US"/>
        </w:rPr>
        <w:t>Rethinking the role of public transport vs mobility services</w:t>
      </w:r>
    </w:p>
    <w:p w14:paraId="3E636952" w14:textId="77777777" w:rsidR="00BA5182" w:rsidRPr="00C04DBE" w:rsidRDefault="00BA5182" w:rsidP="00AB3872">
      <w:pPr>
        <w:pStyle w:val="Bulletedlist"/>
        <w:rPr>
          <w:lang w:val="de-DE"/>
        </w:rPr>
      </w:pPr>
      <w:r w:rsidRPr="00C04DBE">
        <w:rPr>
          <w:lang w:val="en-US"/>
        </w:rPr>
        <w:t xml:space="preserve">Changes in city space planning </w:t>
      </w:r>
    </w:p>
    <w:p w14:paraId="06CC52BF" w14:textId="77777777" w:rsidR="00BA5182" w:rsidRPr="00C04DBE" w:rsidRDefault="00BA5182" w:rsidP="00AB3872">
      <w:pPr>
        <w:pStyle w:val="Bulletedlist"/>
        <w:rPr>
          <w:lang w:val="de-DE"/>
        </w:rPr>
      </w:pPr>
      <w:r w:rsidRPr="00C04DBE">
        <w:rPr>
          <w:lang w:val="en-US"/>
        </w:rPr>
        <w:t>Collaborative governance</w:t>
      </w:r>
    </w:p>
    <w:p w14:paraId="678F28B3" w14:textId="77777777" w:rsidR="00BA5182" w:rsidRPr="00C04DBE" w:rsidRDefault="00BA5182" w:rsidP="00AB3872">
      <w:pPr>
        <w:pStyle w:val="Bulletedlist"/>
        <w:rPr>
          <w:lang w:val="de-DE"/>
        </w:rPr>
      </w:pPr>
      <w:r w:rsidRPr="00C04DBE">
        <w:rPr>
          <w:lang w:val="en-US"/>
        </w:rPr>
        <w:t>Adaptive, flexible governance</w:t>
      </w:r>
    </w:p>
    <w:p w14:paraId="5CC7DF12" w14:textId="0D7D19D2" w:rsidR="00BA5182" w:rsidRPr="00AB3872" w:rsidRDefault="00BA5182" w:rsidP="00CB0A92">
      <w:pPr>
        <w:pStyle w:val="Bulletedlist"/>
        <w:rPr>
          <w:lang w:val="de-DE"/>
        </w:rPr>
      </w:pPr>
      <w:r w:rsidRPr="00C04DBE">
        <w:rPr>
          <w:lang w:val="en-US"/>
        </w:rPr>
        <w:t>Data-driven governance</w:t>
      </w:r>
    </w:p>
    <w:p w14:paraId="3A65E60E" w14:textId="486CF11B" w:rsidR="00386ECE" w:rsidRDefault="00386ECE" w:rsidP="00CB0A92">
      <w:r>
        <w:t xml:space="preserve">See also </w:t>
      </w:r>
      <w:r>
        <w:fldChar w:fldCharType="begin"/>
      </w:r>
      <w:r>
        <w:instrText xml:space="preserve"> REF _Ref74922537 \h </w:instrText>
      </w:r>
      <w:r>
        <w:fldChar w:fldCharType="separate"/>
      </w:r>
      <w:r>
        <w:t xml:space="preserve">Figure </w:t>
      </w:r>
      <w:r>
        <w:rPr>
          <w:noProof/>
        </w:rPr>
        <w:t>14</w:t>
      </w:r>
      <w:r>
        <w:fldChar w:fldCharType="end"/>
      </w:r>
      <w:r>
        <w:t>.</w:t>
      </w:r>
    </w:p>
    <w:p w14:paraId="75822795" w14:textId="77777777" w:rsidR="00C74557" w:rsidRDefault="005A5442" w:rsidP="00C74557">
      <w:pPr>
        <w:keepNext/>
      </w:pPr>
      <w:r w:rsidRPr="005A5442">
        <w:rPr>
          <w:noProof/>
        </w:rPr>
        <w:lastRenderedPageBreak/>
        <w:drawing>
          <wp:inline distT="0" distB="0" distL="0" distR="0" wp14:anchorId="2860961C" wp14:editId="1A2F9421">
            <wp:extent cx="6120765" cy="34302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3430270"/>
                    </a:xfrm>
                    <a:prstGeom prst="rect">
                      <a:avLst/>
                    </a:prstGeom>
                  </pic:spPr>
                </pic:pic>
              </a:graphicData>
            </a:graphic>
          </wp:inline>
        </w:drawing>
      </w:r>
    </w:p>
    <w:p w14:paraId="38C5194E" w14:textId="0B3ABFD7" w:rsidR="0070444C" w:rsidRDefault="00C74557" w:rsidP="00386ECE">
      <w:pPr>
        <w:pStyle w:val="Caption"/>
        <w:jc w:val="both"/>
      </w:pPr>
      <w:bookmarkStart w:id="87" w:name="_Ref74922537"/>
      <w:bookmarkStart w:id="88" w:name="_Toc74926720"/>
      <w:r>
        <w:t xml:space="preserve">Figure </w:t>
      </w:r>
      <w:r>
        <w:fldChar w:fldCharType="begin"/>
      </w:r>
      <w:r>
        <w:instrText xml:space="preserve"> SEQ Figure \* ARABIC </w:instrText>
      </w:r>
      <w:r>
        <w:fldChar w:fldCharType="separate"/>
      </w:r>
      <w:r w:rsidR="00834BE4">
        <w:rPr>
          <w:noProof/>
        </w:rPr>
        <w:t>14</w:t>
      </w:r>
      <w:r>
        <w:fldChar w:fldCharType="end"/>
      </w:r>
      <w:bookmarkEnd w:id="87"/>
      <w:r>
        <w:t>: Matrix of governance responses to Covid-19 and the impact of the responses on new mobility services and technologies</w:t>
      </w:r>
      <w:bookmarkEnd w:id="88"/>
    </w:p>
    <w:p w14:paraId="2D0B1E63" w14:textId="2EDF8958" w:rsidR="00C200D2" w:rsidRDefault="00C200D2" w:rsidP="00C360DA">
      <w:pPr>
        <w:pStyle w:val="Heading4"/>
      </w:pPr>
      <w:r>
        <w:t>Stakeholder input</w:t>
      </w:r>
    </w:p>
    <w:p w14:paraId="3862D65D" w14:textId="1D587078" w:rsidR="001C1D69" w:rsidRDefault="00332757" w:rsidP="00DD35EC">
      <w:pPr>
        <w:spacing w:after="120"/>
      </w:pPr>
      <w:r>
        <w:t xml:space="preserve">In the pre-workshop stakeholder survey, a set of policy statements was provided </w:t>
      </w:r>
      <w:r w:rsidR="001C1D69">
        <w:t>to the</w:t>
      </w:r>
      <w:r>
        <w:t xml:space="preserve"> stakeholders</w:t>
      </w:r>
      <w:r w:rsidR="001C1D69">
        <w:t>, who</w:t>
      </w:r>
      <w:r>
        <w:t xml:space="preserve"> were asked to </w:t>
      </w:r>
      <w:r w:rsidR="00CF7450">
        <w:t>express their level of agreement with each one. The statements had been identified by project partners through an analysis o</w:t>
      </w:r>
      <w:r w:rsidR="001C1D69">
        <w:t>f</w:t>
      </w:r>
      <w:r w:rsidR="00CF7450">
        <w:t xml:space="preserve"> project documentation.</w:t>
      </w:r>
      <w:r>
        <w:t xml:space="preserve"> </w:t>
      </w:r>
    </w:p>
    <w:p w14:paraId="6E0CC1AA" w14:textId="1D9A95F5" w:rsidR="00C200D2" w:rsidRDefault="00892A79" w:rsidP="00E111A3">
      <w:pPr>
        <w:spacing w:after="120"/>
      </w:pPr>
      <w:r>
        <w:t xml:space="preserve">Eleven policy statements were </w:t>
      </w:r>
      <w:r w:rsidR="00332757">
        <w:t xml:space="preserve">extracted from the </w:t>
      </w:r>
      <w:r w:rsidR="00B01F33">
        <w:t>output of the stakeholder survey</w:t>
      </w:r>
      <w:r w:rsidR="00007F8E">
        <w:t xml:space="preserve">, </w:t>
      </w:r>
      <w:r w:rsidR="00FF6BBA">
        <w:t>and these were categori</w:t>
      </w:r>
      <w:r w:rsidR="00C2610E">
        <w:t>s</w:t>
      </w:r>
      <w:r w:rsidR="00FF6BBA">
        <w:t>e</w:t>
      </w:r>
      <w:r w:rsidR="00C2610E">
        <w:t>d</w:t>
      </w:r>
      <w:r w:rsidR="00FF6BBA">
        <w:t xml:space="preserve"> </w:t>
      </w:r>
      <w:r w:rsidR="00456400">
        <w:t>for</w:t>
      </w:r>
      <w:r w:rsidR="00C200D2">
        <w:t xml:space="preserve"> the </w:t>
      </w:r>
      <w:r w:rsidR="00456400">
        <w:t xml:space="preserve">workshop </w:t>
      </w:r>
      <w:r w:rsidR="00C200D2">
        <w:t>whiteboard in</w:t>
      </w:r>
      <w:r w:rsidR="00456400">
        <w:t>to the following groups</w:t>
      </w:r>
      <w:r w:rsidR="00E111A3">
        <w:t xml:space="preserve"> (see also </w:t>
      </w:r>
      <w:r w:rsidR="00E111A3">
        <w:fldChar w:fldCharType="begin"/>
      </w:r>
      <w:r w:rsidR="00E111A3">
        <w:instrText xml:space="preserve"> REF _Ref74925205 \h </w:instrText>
      </w:r>
      <w:r w:rsidR="00E111A3">
        <w:fldChar w:fldCharType="separate"/>
      </w:r>
      <w:r w:rsidR="00E111A3">
        <w:t xml:space="preserve">Figure </w:t>
      </w:r>
      <w:r w:rsidR="00E111A3">
        <w:rPr>
          <w:noProof/>
        </w:rPr>
        <w:t>15</w:t>
      </w:r>
      <w:r w:rsidR="00E111A3">
        <w:fldChar w:fldCharType="end"/>
      </w:r>
      <w:r w:rsidR="00E111A3">
        <w:t>)</w:t>
      </w:r>
      <w:r w:rsidR="00456400">
        <w:t>:</w:t>
      </w:r>
      <w:r w:rsidR="00C200D2">
        <w:t xml:space="preserve">  </w:t>
      </w:r>
    </w:p>
    <w:p w14:paraId="7A6E93CF" w14:textId="119FE643" w:rsidR="00C200D2" w:rsidRDefault="00C200D2" w:rsidP="00C200D2">
      <w:pPr>
        <w:pStyle w:val="ListParagraph"/>
        <w:numPr>
          <w:ilvl w:val="0"/>
          <w:numId w:val="30"/>
        </w:numPr>
      </w:pPr>
      <w:r>
        <w:t>Private</w:t>
      </w:r>
      <w:r w:rsidR="00456400">
        <w:t>-p</w:t>
      </w:r>
      <w:r>
        <w:t xml:space="preserve">ublic </w:t>
      </w:r>
      <w:r w:rsidR="00456400">
        <w:t>c</w:t>
      </w:r>
      <w:r>
        <w:t>ollaboration</w:t>
      </w:r>
    </w:p>
    <w:p w14:paraId="7F29728B" w14:textId="77777777" w:rsidR="00C200D2" w:rsidRDefault="00C200D2" w:rsidP="00C200D2">
      <w:pPr>
        <w:pStyle w:val="ListParagraph"/>
        <w:numPr>
          <w:ilvl w:val="0"/>
          <w:numId w:val="30"/>
        </w:numPr>
      </w:pPr>
      <w:r>
        <w:t>Data</w:t>
      </w:r>
    </w:p>
    <w:p w14:paraId="741C328F" w14:textId="14B5E550" w:rsidR="00C200D2" w:rsidRDefault="00C200D2" w:rsidP="00C200D2">
      <w:pPr>
        <w:pStyle w:val="ListParagraph"/>
        <w:numPr>
          <w:ilvl w:val="0"/>
          <w:numId w:val="30"/>
        </w:numPr>
      </w:pPr>
      <w:r>
        <w:t xml:space="preserve">New </w:t>
      </w:r>
      <w:r w:rsidR="00B33DA2">
        <w:t>r</w:t>
      </w:r>
      <w:r>
        <w:t xml:space="preserve">egulatory </w:t>
      </w:r>
      <w:r w:rsidR="00456400">
        <w:t>a</w:t>
      </w:r>
      <w:r>
        <w:t>pproaches</w:t>
      </w:r>
    </w:p>
    <w:p w14:paraId="78CC7FB9" w14:textId="42F47907" w:rsidR="00C200D2" w:rsidRDefault="00C200D2" w:rsidP="00C200D2">
      <w:pPr>
        <w:pStyle w:val="ListParagraph"/>
        <w:numPr>
          <w:ilvl w:val="0"/>
          <w:numId w:val="30"/>
        </w:numPr>
        <w:spacing w:after="120"/>
        <w:ind w:left="1077" w:hanging="357"/>
      </w:pPr>
      <w:r>
        <w:t xml:space="preserve">Sustainability, </w:t>
      </w:r>
      <w:r w:rsidR="00B33DA2">
        <w:t>s</w:t>
      </w:r>
      <w:r>
        <w:t xml:space="preserve">ociety and </w:t>
      </w:r>
      <w:r w:rsidR="00B33DA2">
        <w:t>s</w:t>
      </w:r>
      <w:r>
        <w:t>afety</w:t>
      </w:r>
    </w:p>
    <w:p w14:paraId="6E14BB22" w14:textId="00E060C5" w:rsidR="00703702" w:rsidRDefault="003766C2" w:rsidP="00C200D2">
      <w:pPr>
        <w:spacing w:after="120"/>
      </w:pPr>
      <w:r>
        <w:t xml:space="preserve">For each of the identified policy statements, stakeholders were asked to consider the three questions: </w:t>
      </w:r>
    </w:p>
    <w:p w14:paraId="3AED287A" w14:textId="0BD5CDC9" w:rsidR="003766C2" w:rsidRDefault="003766C2" w:rsidP="003766C2">
      <w:pPr>
        <w:pStyle w:val="ListParagraph"/>
        <w:numPr>
          <w:ilvl w:val="0"/>
          <w:numId w:val="38"/>
        </w:numPr>
        <w:spacing w:after="120"/>
      </w:pPr>
      <w:r>
        <w:t>What’s preventing us from getting there?</w:t>
      </w:r>
    </w:p>
    <w:p w14:paraId="24445C95" w14:textId="48CDB84C" w:rsidR="003766C2" w:rsidRDefault="00D03E2F" w:rsidP="003766C2">
      <w:pPr>
        <w:pStyle w:val="ListParagraph"/>
        <w:numPr>
          <w:ilvl w:val="0"/>
          <w:numId w:val="38"/>
        </w:numPr>
        <w:spacing w:after="120"/>
      </w:pPr>
      <w:r>
        <w:t>Who is responsible for making this a reality?</w:t>
      </w:r>
    </w:p>
    <w:p w14:paraId="17241454" w14:textId="27A9279D" w:rsidR="00D03E2F" w:rsidRDefault="00D03E2F" w:rsidP="003766C2">
      <w:pPr>
        <w:pStyle w:val="ListParagraph"/>
        <w:numPr>
          <w:ilvl w:val="0"/>
          <w:numId w:val="38"/>
        </w:numPr>
        <w:spacing w:after="120"/>
      </w:pPr>
      <w:r>
        <w:t>What is the role of the European Commission?</w:t>
      </w:r>
    </w:p>
    <w:p w14:paraId="584CCC13" w14:textId="53349A5F" w:rsidR="00C200D2" w:rsidRDefault="00DD35EC" w:rsidP="00C200D2">
      <w:pPr>
        <w:spacing w:after="120"/>
      </w:pPr>
      <w:r>
        <w:t xml:space="preserve">The discussion results are summarised in </w:t>
      </w:r>
      <w:r w:rsidR="008C7B28">
        <w:fldChar w:fldCharType="begin"/>
      </w:r>
      <w:r w:rsidR="008C7B28">
        <w:instrText xml:space="preserve"> REF _Ref74737435 \h </w:instrText>
      </w:r>
      <w:r w:rsidR="008C7B28">
        <w:fldChar w:fldCharType="separate"/>
      </w:r>
      <w:r w:rsidR="008C7B28" w:rsidRPr="0048628B">
        <w:t xml:space="preserve">Figure </w:t>
      </w:r>
      <w:r w:rsidR="008C7B28">
        <w:rPr>
          <w:noProof/>
        </w:rPr>
        <w:t>16</w:t>
      </w:r>
      <w:r w:rsidR="008C7B28">
        <w:fldChar w:fldCharType="end"/>
      </w:r>
      <w:r w:rsidR="008C7B28">
        <w:t>.</w:t>
      </w:r>
    </w:p>
    <w:p w14:paraId="77BC6E08" w14:textId="1A9570A2" w:rsidR="006C54BD" w:rsidRDefault="00587792" w:rsidP="00CB0A92">
      <w:pPr>
        <w:sectPr w:rsidR="006C54BD" w:rsidSect="00FC63B2">
          <w:pgSz w:w="11907" w:h="16840" w:code="9"/>
          <w:pgMar w:top="1701" w:right="1134" w:bottom="386" w:left="1134" w:header="1701" w:footer="386" w:gutter="0"/>
          <w:cols w:space="708"/>
          <w:docGrid w:linePitch="360"/>
        </w:sectPr>
      </w:pPr>
      <w:r>
        <w:t xml:space="preserve"> </w:t>
      </w:r>
    </w:p>
    <w:p w14:paraId="2FDE8866" w14:textId="5B5FCC26" w:rsidR="00AF4EAE" w:rsidRDefault="0010041B" w:rsidP="00AB3872">
      <w:pPr>
        <w:pStyle w:val="Bulletedlist"/>
      </w:pPr>
      <w:r w:rsidRPr="0010041B">
        <w:rPr>
          <w:lang w:eastAsia="de-DE"/>
        </w:rPr>
        <w:lastRenderedPageBreak/>
        <w:t> </w:t>
      </w:r>
      <w:r w:rsidR="00E22FF0" w:rsidRPr="00E22FF0">
        <w:rPr>
          <w:lang w:eastAsia="de-DE"/>
        </w:rPr>
        <w:drawing>
          <wp:inline distT="0" distB="0" distL="0" distR="0" wp14:anchorId="0527C492" wp14:editId="07CC4BD7">
            <wp:extent cx="9368155" cy="2892425"/>
            <wp:effectExtent l="0" t="0" r="444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368155" cy="2892425"/>
                    </a:xfrm>
                    <a:prstGeom prst="rect">
                      <a:avLst/>
                    </a:prstGeom>
                  </pic:spPr>
                </pic:pic>
              </a:graphicData>
            </a:graphic>
          </wp:inline>
        </w:drawing>
      </w:r>
    </w:p>
    <w:p w14:paraId="530F092A" w14:textId="0F95B971" w:rsidR="0010041B" w:rsidRPr="009D2E0B" w:rsidRDefault="00AF4EAE" w:rsidP="009D2E0B">
      <w:pPr>
        <w:pStyle w:val="Caption"/>
        <w:jc w:val="both"/>
      </w:pPr>
      <w:bookmarkStart w:id="89" w:name="_Ref74925205"/>
      <w:bookmarkStart w:id="90" w:name="_Toc74926721"/>
      <w:r>
        <w:t xml:space="preserve">Figure </w:t>
      </w:r>
      <w:r>
        <w:fldChar w:fldCharType="begin"/>
      </w:r>
      <w:r>
        <w:instrText xml:space="preserve"> SEQ Figure \* ARABIC </w:instrText>
      </w:r>
      <w:r>
        <w:fldChar w:fldCharType="separate"/>
      </w:r>
      <w:r w:rsidR="00834BE4">
        <w:rPr>
          <w:noProof/>
        </w:rPr>
        <w:t>15</w:t>
      </w:r>
      <w:r>
        <w:fldChar w:fldCharType="end"/>
      </w:r>
      <w:bookmarkEnd w:id="89"/>
      <w:r w:rsidRPr="000454B8">
        <w:t>: Recommendation</w:t>
      </w:r>
      <w:r>
        <w:t>s</w:t>
      </w:r>
      <w:r w:rsidRPr="000454B8">
        <w:t xml:space="preserve"> session whiteboard results</w:t>
      </w:r>
      <w:bookmarkEnd w:id="90"/>
      <w:r w:rsidR="0010041B" w:rsidRPr="009D2E0B">
        <w:rPr>
          <w:rFonts w:ascii="Calibri" w:eastAsia="Times New Roman" w:hAnsi="Calibri" w:cs="Calibri"/>
          <w:color w:val="auto"/>
          <w:sz w:val="22"/>
          <w:szCs w:val="22"/>
          <w:lang w:eastAsia="de-DE"/>
        </w:rPr>
        <w:t> </w:t>
      </w:r>
    </w:p>
    <w:p w14:paraId="76280B35" w14:textId="578A6AD4" w:rsidR="0010041B" w:rsidRDefault="0010041B" w:rsidP="00CB0A92"/>
    <w:p w14:paraId="4FA40894" w14:textId="77777777" w:rsidR="008E6948" w:rsidRDefault="007A4E8D" w:rsidP="008E6948">
      <w:pPr>
        <w:keepNext/>
        <w:spacing w:after="200" w:line="276" w:lineRule="auto"/>
      </w:pPr>
      <w:r w:rsidRPr="00627559">
        <w:rPr>
          <w:rFonts w:asciiTheme="majorHAnsi" w:hAnsiTheme="majorHAnsi"/>
          <w:b/>
          <w:bCs/>
          <w:i/>
          <w:iCs/>
          <w:noProof/>
          <w:color w:val="FF0000"/>
        </w:rPr>
        <w:lastRenderedPageBreak/>
        <w:drawing>
          <wp:inline distT="0" distB="0" distL="0" distR="0" wp14:anchorId="65CA2309" wp14:editId="16AEF919">
            <wp:extent cx="9207500" cy="469290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233871" cy="4706348"/>
                    </a:xfrm>
                    <a:prstGeom prst="rect">
                      <a:avLst/>
                    </a:prstGeom>
                  </pic:spPr>
                </pic:pic>
              </a:graphicData>
            </a:graphic>
          </wp:inline>
        </w:drawing>
      </w:r>
    </w:p>
    <w:p w14:paraId="62B8F056" w14:textId="42F2CDB3" w:rsidR="007A4E8D" w:rsidRDefault="008E6948" w:rsidP="008E6948">
      <w:pPr>
        <w:pStyle w:val="Caption"/>
        <w:jc w:val="both"/>
      </w:pPr>
      <w:bookmarkStart w:id="91" w:name="_Ref74737435"/>
      <w:bookmarkStart w:id="92" w:name="_Ref74740780"/>
      <w:bookmarkStart w:id="93" w:name="_Toc74926722"/>
      <w:r w:rsidRPr="0048628B">
        <w:t xml:space="preserve">Figure </w:t>
      </w:r>
      <w:r w:rsidRPr="0048628B">
        <w:fldChar w:fldCharType="begin"/>
      </w:r>
      <w:r w:rsidRPr="0048628B">
        <w:instrText xml:space="preserve"> SEQ Figure \* ARABIC </w:instrText>
      </w:r>
      <w:r w:rsidRPr="0048628B">
        <w:fldChar w:fldCharType="separate"/>
      </w:r>
      <w:r w:rsidR="00834BE4">
        <w:rPr>
          <w:noProof/>
        </w:rPr>
        <w:t>16</w:t>
      </w:r>
      <w:r w:rsidRPr="0048628B">
        <w:fldChar w:fldCharType="end"/>
      </w:r>
      <w:bookmarkEnd w:id="91"/>
      <w:r w:rsidRPr="0048628B">
        <w:t xml:space="preserve">: </w:t>
      </w:r>
      <w:r w:rsidR="0048628B" w:rsidRPr="0048628B">
        <w:t xml:space="preserve">Overview </w:t>
      </w:r>
      <w:r w:rsidRPr="0048628B">
        <w:t xml:space="preserve">of </w:t>
      </w:r>
      <w:r w:rsidR="009906C2">
        <w:t>the outcome of the</w:t>
      </w:r>
      <w:r w:rsidR="00222EC3">
        <w:t xml:space="preserve"> </w:t>
      </w:r>
      <w:r w:rsidR="009906C2">
        <w:t>R</w:t>
      </w:r>
      <w:r w:rsidR="0048628B">
        <w:t>ecommendations session</w:t>
      </w:r>
      <w:bookmarkEnd w:id="93"/>
      <w:r w:rsidR="0048628B">
        <w:t xml:space="preserve"> </w:t>
      </w:r>
      <w:bookmarkEnd w:id="92"/>
    </w:p>
    <w:p w14:paraId="6BE9074E" w14:textId="77777777" w:rsidR="007A4E8D" w:rsidRDefault="007A4E8D" w:rsidP="007A4E8D">
      <w:pPr>
        <w:keepNext/>
        <w:spacing w:after="200" w:line="276" w:lineRule="auto"/>
      </w:pPr>
    </w:p>
    <w:p w14:paraId="3A2DE8CA" w14:textId="3EDB17AD" w:rsidR="007A4E8D" w:rsidRDefault="007A4E8D" w:rsidP="00CB0A92">
      <w:pPr>
        <w:sectPr w:rsidR="007A4E8D" w:rsidSect="0010041B">
          <w:pgSz w:w="16840" w:h="11907" w:orient="landscape" w:code="9"/>
          <w:pgMar w:top="1134" w:right="1701" w:bottom="1134" w:left="386" w:header="1701" w:footer="386" w:gutter="0"/>
          <w:cols w:space="708"/>
          <w:docGrid w:linePitch="360"/>
        </w:sectPr>
      </w:pPr>
    </w:p>
    <w:p w14:paraId="0322268A" w14:textId="4384D1D3" w:rsidR="0070444C" w:rsidRDefault="0070444C" w:rsidP="0070444C">
      <w:pPr>
        <w:pStyle w:val="Heading2"/>
      </w:pPr>
      <w:bookmarkStart w:id="94" w:name="_Toc74926701"/>
      <w:r>
        <w:lastRenderedPageBreak/>
        <w:t xml:space="preserve">6.4 </w:t>
      </w:r>
      <w:r w:rsidR="008A2B67">
        <w:t>Summary</w:t>
      </w:r>
      <w:r w:rsidRPr="0070444C">
        <w:t xml:space="preserve"> </w:t>
      </w:r>
      <w:r>
        <w:t xml:space="preserve">(session </w:t>
      </w:r>
      <w:r w:rsidR="007E267F">
        <w:t>6</w:t>
      </w:r>
      <w:r w:rsidR="008A2B67">
        <w:t xml:space="preserve">, </w:t>
      </w:r>
      <w:r w:rsidR="0007329E">
        <w:t>15 April</w:t>
      </w:r>
      <w:r>
        <w:t>)</w:t>
      </w:r>
      <w:bookmarkEnd w:id="94"/>
    </w:p>
    <w:p w14:paraId="02B68D82" w14:textId="37E798CE" w:rsidR="0039164E" w:rsidRDefault="0039164E" w:rsidP="00C360DA">
      <w:pPr>
        <w:pStyle w:val="Heading4"/>
      </w:pPr>
      <w:r>
        <w:t>GE</w:t>
      </w:r>
      <w:r w:rsidR="00C360DA">
        <w:t>C</w:t>
      </w:r>
      <w:r>
        <w:t>KO input</w:t>
      </w:r>
    </w:p>
    <w:p w14:paraId="4A6D71D0" w14:textId="092922B5" w:rsidR="006B01E1" w:rsidRDefault="005545C1" w:rsidP="006B01E1">
      <w:pPr>
        <w:spacing w:after="200" w:line="276" w:lineRule="auto"/>
      </w:pPr>
      <w:r>
        <w:t>T</w:t>
      </w:r>
      <w:r w:rsidR="006B01E1">
        <w:t xml:space="preserve">he </w:t>
      </w:r>
      <w:r w:rsidR="00883A67">
        <w:t>final</w:t>
      </w:r>
      <w:r w:rsidR="006B01E1">
        <w:t xml:space="preserve"> session</w:t>
      </w:r>
      <w:r>
        <w:t xml:space="preserve"> </w:t>
      </w:r>
      <w:r w:rsidR="00883A67">
        <w:t xml:space="preserve">summarised </w:t>
      </w:r>
      <w:r w:rsidR="005264C4">
        <w:t xml:space="preserve">all the previous sessions </w:t>
      </w:r>
      <w:r w:rsidR="007F4F47">
        <w:t>for</w:t>
      </w:r>
      <w:r w:rsidR="006B01E1">
        <w:t xml:space="preserve"> the stakeholders so that they could learn from the sessions they were not involved in</w:t>
      </w:r>
      <w:r w:rsidR="00C05E8D">
        <w:t xml:space="preserve"> (s</w:t>
      </w:r>
      <w:r w:rsidR="005264C4">
        <w:t xml:space="preserve">ee </w:t>
      </w:r>
      <w:r w:rsidR="005264C4">
        <w:fldChar w:fldCharType="begin"/>
      </w:r>
      <w:r w:rsidR="005264C4">
        <w:instrText xml:space="preserve"> REF _Ref74733128 \h </w:instrText>
      </w:r>
      <w:r w:rsidR="005264C4">
        <w:fldChar w:fldCharType="separate"/>
      </w:r>
      <w:r w:rsidR="007F4F47">
        <w:t xml:space="preserve">Figure </w:t>
      </w:r>
      <w:r w:rsidR="007F4F47">
        <w:rPr>
          <w:noProof/>
        </w:rPr>
        <w:t>16</w:t>
      </w:r>
      <w:r w:rsidR="005264C4">
        <w:fldChar w:fldCharType="end"/>
      </w:r>
      <w:r w:rsidR="00C05E8D">
        <w:t>).</w:t>
      </w:r>
    </w:p>
    <w:p w14:paraId="6F0AC10E" w14:textId="77777777" w:rsidR="005264C4" w:rsidRDefault="00C44923" w:rsidP="005264C4">
      <w:pPr>
        <w:keepNext/>
        <w:spacing w:after="200" w:line="276" w:lineRule="auto"/>
      </w:pPr>
      <w:r w:rsidRPr="00C44923">
        <w:rPr>
          <w:noProof/>
        </w:rPr>
        <w:drawing>
          <wp:inline distT="0" distB="0" distL="0" distR="0" wp14:anchorId="59D73F47" wp14:editId="653CE929">
            <wp:extent cx="6120765" cy="34302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3430270"/>
                    </a:xfrm>
                    <a:prstGeom prst="rect">
                      <a:avLst/>
                    </a:prstGeom>
                  </pic:spPr>
                </pic:pic>
              </a:graphicData>
            </a:graphic>
          </wp:inline>
        </w:drawing>
      </w:r>
    </w:p>
    <w:p w14:paraId="73FCFC38" w14:textId="1A0941E6" w:rsidR="00C44923" w:rsidRDefault="005264C4" w:rsidP="005264C4">
      <w:pPr>
        <w:pStyle w:val="Caption"/>
        <w:jc w:val="both"/>
      </w:pPr>
      <w:bookmarkStart w:id="95" w:name="_Ref74733128"/>
      <w:bookmarkStart w:id="96" w:name="_Toc74926723"/>
      <w:r>
        <w:t xml:space="preserve">Figure </w:t>
      </w:r>
      <w:r>
        <w:fldChar w:fldCharType="begin"/>
      </w:r>
      <w:r>
        <w:instrText xml:space="preserve"> SEQ Figure \* ARABIC </w:instrText>
      </w:r>
      <w:r>
        <w:fldChar w:fldCharType="separate"/>
      </w:r>
      <w:r w:rsidR="00834BE4">
        <w:rPr>
          <w:noProof/>
        </w:rPr>
        <w:t>17</w:t>
      </w:r>
      <w:r>
        <w:fldChar w:fldCharType="end"/>
      </w:r>
      <w:bookmarkEnd w:id="95"/>
      <w:r>
        <w:t>: Overview of summary session</w:t>
      </w:r>
      <w:bookmarkEnd w:id="96"/>
    </w:p>
    <w:p w14:paraId="3FFEC96F" w14:textId="068036B5" w:rsidR="00CA61B7" w:rsidRDefault="0063253D" w:rsidP="00A95C63">
      <w:pPr>
        <w:spacing w:after="120"/>
      </w:pPr>
      <w:r>
        <w:t xml:space="preserve">A summary of the points </w:t>
      </w:r>
      <w:r w:rsidR="00C34A0A">
        <w:t>discuss</w:t>
      </w:r>
      <w:r w:rsidR="003D66A2">
        <w:t>ed in the</w:t>
      </w:r>
      <w:r w:rsidR="00C34A0A">
        <w:t xml:space="preserve"> sessions </w:t>
      </w:r>
      <w:r w:rsidR="003A3078">
        <w:t>on</w:t>
      </w:r>
      <w:r w:rsidR="00CA18C1">
        <w:t xml:space="preserve"> conflicting (and converging) interests between the public and private sector </w:t>
      </w:r>
      <w:r w:rsidR="00F316D3">
        <w:t xml:space="preserve">(see </w:t>
      </w:r>
      <w:r w:rsidR="0044610B">
        <w:fldChar w:fldCharType="begin"/>
      </w:r>
      <w:r w:rsidR="0044610B">
        <w:instrText xml:space="preserve"> REF _Ref74737017 \h </w:instrText>
      </w:r>
      <w:r w:rsidR="0044610B">
        <w:fldChar w:fldCharType="separate"/>
      </w:r>
      <w:r w:rsidR="0044610B" w:rsidRPr="00E650B1">
        <w:t xml:space="preserve">6.1 </w:t>
      </w:r>
      <w:r w:rsidR="0044610B">
        <w:t>C</w:t>
      </w:r>
      <w:r w:rsidR="0044610B" w:rsidRPr="00E650B1">
        <w:t>onflicting interests (sessions</w:t>
      </w:r>
      <w:r w:rsidR="0044610B">
        <w:t xml:space="preserve"> 1 and 2</w:t>
      </w:r>
      <w:r w:rsidR="0044610B" w:rsidRPr="00E650B1">
        <w:t>, 13 April)</w:t>
      </w:r>
      <w:r w:rsidR="0044610B">
        <w:fldChar w:fldCharType="end"/>
      </w:r>
      <w:r w:rsidR="0047373B">
        <w:t>)</w:t>
      </w:r>
      <w:r w:rsidR="0044610B">
        <w:t xml:space="preserve"> </w:t>
      </w:r>
      <w:r w:rsidR="002F40E5">
        <w:t>was provided</w:t>
      </w:r>
      <w:r w:rsidR="00BE7B13">
        <w:t xml:space="preserve">. </w:t>
      </w:r>
      <w:r w:rsidR="00CA18C1">
        <w:t>The</w:t>
      </w:r>
      <w:r w:rsidR="00DE6332">
        <w:t xml:space="preserve"> </w:t>
      </w:r>
      <w:r w:rsidR="008C2CD8">
        <w:t xml:space="preserve">main </w:t>
      </w:r>
      <w:r w:rsidR="00DE6332">
        <w:t xml:space="preserve">points are listed in </w:t>
      </w:r>
      <w:r w:rsidR="00DE6332">
        <w:fldChar w:fldCharType="begin"/>
      </w:r>
      <w:r w:rsidR="00DE6332">
        <w:instrText xml:space="preserve"> REF _Ref74733670 \h </w:instrText>
      </w:r>
      <w:r w:rsidR="00DE6332">
        <w:fldChar w:fldCharType="separate"/>
      </w:r>
      <w:r w:rsidR="000D48A2">
        <w:t xml:space="preserve">Figure </w:t>
      </w:r>
      <w:r w:rsidR="000D48A2">
        <w:rPr>
          <w:noProof/>
        </w:rPr>
        <w:t>4</w:t>
      </w:r>
      <w:r w:rsidR="00DE6332">
        <w:fldChar w:fldCharType="end"/>
      </w:r>
      <w:r w:rsidR="00DE6332">
        <w:t>. Th</w:t>
      </w:r>
      <w:r w:rsidR="00A95C63">
        <w:t>i</w:t>
      </w:r>
      <w:r w:rsidR="00DE6332">
        <w:t>s</w:t>
      </w:r>
      <w:r w:rsidR="00A95C63">
        <w:t xml:space="preserve"> input</w:t>
      </w:r>
      <w:r w:rsidR="00982D8F">
        <w:t xml:space="preserve"> fed directly into deliverable </w:t>
      </w:r>
      <w:r w:rsidR="008A5D99" w:rsidRPr="00D07D38">
        <w:t>4.1</w:t>
      </w:r>
      <w:r w:rsidR="008A5D99">
        <w:t>,</w:t>
      </w:r>
      <w:r w:rsidR="008A5D99" w:rsidRPr="00D07D38">
        <w:t xml:space="preserve"> Guidelines for new governance models</w:t>
      </w:r>
      <w:r w:rsidR="008A5D99">
        <w:t>.</w:t>
      </w:r>
    </w:p>
    <w:p w14:paraId="27D98752" w14:textId="568620BC" w:rsidR="005851C0" w:rsidRDefault="00A95C63" w:rsidP="004B07EB">
      <w:pPr>
        <w:spacing w:after="120"/>
      </w:pPr>
      <w:r>
        <w:t xml:space="preserve">A summary of the points discussed in the sessions on looking ahead to 2040 (see </w:t>
      </w:r>
      <w:r>
        <w:fldChar w:fldCharType="begin"/>
      </w:r>
      <w:r>
        <w:instrText xml:space="preserve"> REF _Ref74737238 \h </w:instrText>
      </w:r>
      <w:r>
        <w:fldChar w:fldCharType="separate"/>
      </w:r>
      <w:r>
        <w:t>6.2 Looking ahead to 2040 (session 3 and 4, 14 April)</w:t>
      </w:r>
      <w:r>
        <w:fldChar w:fldCharType="end"/>
      </w:r>
      <w:r w:rsidR="0047373B">
        <w:t>)</w:t>
      </w:r>
      <w:r>
        <w:t xml:space="preserve"> was provided. The main points are listed in</w:t>
      </w:r>
      <w:r w:rsidR="00F22A2C">
        <w:t xml:space="preserve"> </w:t>
      </w:r>
      <w:r w:rsidR="00F22A2C">
        <w:fldChar w:fldCharType="begin"/>
      </w:r>
      <w:r w:rsidR="00F22A2C">
        <w:instrText xml:space="preserve"> REF _Ref74737327 \h </w:instrText>
      </w:r>
      <w:r w:rsidR="00F22A2C">
        <w:fldChar w:fldCharType="separate"/>
      </w:r>
      <w:r w:rsidR="00F22A2C">
        <w:t xml:space="preserve">Figure </w:t>
      </w:r>
      <w:r w:rsidR="00F22A2C">
        <w:rPr>
          <w:noProof/>
        </w:rPr>
        <w:t>12</w:t>
      </w:r>
      <w:r w:rsidR="00F22A2C">
        <w:fldChar w:fldCharType="end"/>
      </w:r>
      <w:r>
        <w:t xml:space="preserve">. This input fed directly into deliverable </w:t>
      </w:r>
      <w:r w:rsidR="005851C0" w:rsidRPr="00D07D38">
        <w:t>4.2</w:t>
      </w:r>
      <w:r w:rsidR="005851C0">
        <w:t>,</w:t>
      </w:r>
      <w:r w:rsidR="005851C0" w:rsidRPr="00D07D38">
        <w:t xml:space="preserve"> Adaptive Roadmap 2040</w:t>
      </w:r>
      <w:r>
        <w:t>.</w:t>
      </w:r>
    </w:p>
    <w:p w14:paraId="7FACBF5A" w14:textId="71E1A71D" w:rsidR="005851C0" w:rsidRDefault="005851C0" w:rsidP="005851C0">
      <w:r>
        <w:t xml:space="preserve">A summary of the points discussed in the </w:t>
      </w:r>
      <w:r w:rsidR="0032312E">
        <w:t>R</w:t>
      </w:r>
      <w:r>
        <w:t>ecommendations sessions (see</w:t>
      </w:r>
      <w:r w:rsidR="00AC2CC6">
        <w:t xml:space="preserve"> </w:t>
      </w:r>
      <w:r w:rsidR="004B07EB">
        <w:fldChar w:fldCharType="begin"/>
      </w:r>
      <w:r w:rsidR="004B07EB">
        <w:instrText xml:space="preserve"> REF _Ref41558309 \h </w:instrText>
      </w:r>
      <w:r w:rsidR="004B07EB">
        <w:fldChar w:fldCharType="separate"/>
      </w:r>
      <w:r w:rsidR="004B07EB">
        <w:t>6.3 Recommendations (session 5, 15 April)</w:t>
      </w:r>
      <w:r w:rsidR="004B07EB">
        <w:fldChar w:fldCharType="end"/>
      </w:r>
      <w:r>
        <w:t>) was provided. The main points are listed in</w:t>
      </w:r>
      <w:r w:rsidR="00821982">
        <w:t xml:space="preserve"> </w:t>
      </w:r>
      <w:r w:rsidR="00821982">
        <w:fldChar w:fldCharType="begin"/>
      </w:r>
      <w:r w:rsidR="00821982">
        <w:instrText xml:space="preserve"> REF _Ref74740780 \h </w:instrText>
      </w:r>
      <w:r w:rsidR="00821982">
        <w:fldChar w:fldCharType="separate"/>
      </w:r>
      <w:r w:rsidR="00821982" w:rsidRPr="0048628B">
        <w:t xml:space="preserve">Figure </w:t>
      </w:r>
      <w:r w:rsidR="00821982">
        <w:rPr>
          <w:noProof/>
        </w:rPr>
        <w:t>14</w:t>
      </w:r>
      <w:r w:rsidR="00821982">
        <w:fldChar w:fldCharType="end"/>
      </w:r>
      <w:r>
        <w:t xml:space="preserve">. This input fed directly into deliverable </w:t>
      </w:r>
      <w:r w:rsidRPr="00D07D38">
        <w:t>4.</w:t>
      </w:r>
      <w:r w:rsidR="004B07EB">
        <w:t>3</w:t>
      </w:r>
      <w:r>
        <w:t>,</w:t>
      </w:r>
      <w:r w:rsidRPr="00D07D38">
        <w:t xml:space="preserve"> </w:t>
      </w:r>
      <w:r w:rsidR="004B07EB" w:rsidRPr="004B07EB">
        <w:t>Joint Position Paper</w:t>
      </w:r>
      <w:r>
        <w:t>.</w:t>
      </w:r>
    </w:p>
    <w:p w14:paraId="47902373" w14:textId="77777777" w:rsidR="005851C0" w:rsidRDefault="005851C0" w:rsidP="00A95C63"/>
    <w:p w14:paraId="0CDB5570" w14:textId="5F5B73F9" w:rsidR="00EB6D28" w:rsidRPr="00487A21" w:rsidRDefault="00D216D6" w:rsidP="00EE11C2">
      <w:pPr>
        <w:rPr>
          <w:i/>
          <w:iCs/>
        </w:rPr>
        <w:sectPr w:rsidR="00EB6D28" w:rsidRPr="00487A21" w:rsidSect="00FC63B2">
          <w:pgSz w:w="11907" w:h="16840" w:code="9"/>
          <w:pgMar w:top="1701" w:right="1134" w:bottom="386" w:left="1134" w:header="1701" w:footer="386" w:gutter="0"/>
          <w:cols w:space="708"/>
          <w:docGrid w:linePitch="360"/>
        </w:sectPr>
      </w:pPr>
      <w:r w:rsidRPr="00487A21">
        <w:rPr>
          <w:i/>
          <w:iCs/>
        </w:rPr>
        <w:t xml:space="preserve">All </w:t>
      </w:r>
      <w:r w:rsidR="007F41D4">
        <w:rPr>
          <w:i/>
          <w:iCs/>
        </w:rPr>
        <w:t>W</w:t>
      </w:r>
      <w:r w:rsidRPr="00487A21">
        <w:rPr>
          <w:i/>
          <w:iCs/>
        </w:rPr>
        <w:t xml:space="preserve">orkshop </w:t>
      </w:r>
      <w:r w:rsidR="007F41D4">
        <w:rPr>
          <w:i/>
          <w:iCs/>
        </w:rPr>
        <w:t xml:space="preserve">3 </w:t>
      </w:r>
      <w:r w:rsidRPr="00487A21">
        <w:rPr>
          <w:i/>
          <w:iCs/>
        </w:rPr>
        <w:t xml:space="preserve">presentation slides, as well as the </w:t>
      </w:r>
      <w:r w:rsidR="009F5DF8">
        <w:rPr>
          <w:i/>
          <w:iCs/>
        </w:rPr>
        <w:t xml:space="preserve">video </w:t>
      </w:r>
      <w:r w:rsidRPr="00487A21">
        <w:rPr>
          <w:i/>
          <w:iCs/>
        </w:rPr>
        <w:t xml:space="preserve">recordings of the </w:t>
      </w:r>
      <w:r w:rsidR="009F5DF8">
        <w:rPr>
          <w:i/>
          <w:iCs/>
        </w:rPr>
        <w:t xml:space="preserve">workshop </w:t>
      </w:r>
      <w:r w:rsidR="0099748D" w:rsidRPr="00487A21">
        <w:rPr>
          <w:i/>
          <w:iCs/>
        </w:rPr>
        <w:t>sessions</w:t>
      </w:r>
      <w:r w:rsidRPr="00487A21">
        <w:rPr>
          <w:i/>
          <w:iCs/>
        </w:rPr>
        <w:t xml:space="preserve"> can be found on the GECKO website</w:t>
      </w:r>
      <w:r w:rsidR="007F41D4">
        <w:rPr>
          <w:i/>
          <w:iCs/>
        </w:rPr>
        <w:t xml:space="preserve"> at:</w:t>
      </w:r>
      <w:r w:rsidRPr="00487A21">
        <w:rPr>
          <w:i/>
          <w:iCs/>
        </w:rPr>
        <w:t xml:space="preserve"> </w:t>
      </w:r>
      <w:hyperlink r:id="rId36" w:history="1">
        <w:r w:rsidR="00650BCA" w:rsidRPr="00487A21">
          <w:rPr>
            <w:rStyle w:val="Hyperlink"/>
            <w:i/>
            <w:iCs/>
          </w:rPr>
          <w:t>Presentations: GECKO (h2020-gecko.eu)</w:t>
        </w:r>
      </w:hyperlink>
      <w:r w:rsidRPr="00487A21">
        <w:rPr>
          <w:i/>
          <w:iCs/>
        </w:rPr>
        <w:t>.</w:t>
      </w:r>
    </w:p>
    <w:p w14:paraId="4B7361A0" w14:textId="69B5D4B9" w:rsidR="007414F4" w:rsidRDefault="007414F4" w:rsidP="00A46EC6">
      <w:pPr>
        <w:pStyle w:val="Heading1"/>
      </w:pPr>
      <w:bookmarkStart w:id="97" w:name="_Ref3390101"/>
      <w:bookmarkStart w:id="98" w:name="_Toc3391148"/>
      <w:bookmarkStart w:id="99" w:name="_Ref3391211"/>
      <w:bookmarkStart w:id="100" w:name="_Ref4759870"/>
      <w:bookmarkStart w:id="101" w:name="_Ref4759875"/>
      <w:bookmarkStart w:id="102" w:name="_Ref4759885"/>
      <w:bookmarkStart w:id="103" w:name="_Ref4759903"/>
      <w:bookmarkStart w:id="104" w:name="_Ref4760015"/>
      <w:bookmarkStart w:id="105" w:name="_Toc74926702"/>
      <w:r w:rsidRPr="00A46EC6">
        <w:lastRenderedPageBreak/>
        <w:t>ANNEX 1</w:t>
      </w:r>
      <w:bookmarkEnd w:id="97"/>
      <w:r w:rsidRPr="00A46EC6">
        <w:t xml:space="preserve">: </w:t>
      </w:r>
      <w:bookmarkEnd w:id="98"/>
      <w:bookmarkEnd w:id="99"/>
      <w:bookmarkEnd w:id="100"/>
      <w:bookmarkEnd w:id="101"/>
      <w:bookmarkEnd w:id="102"/>
      <w:bookmarkEnd w:id="103"/>
      <w:bookmarkEnd w:id="104"/>
      <w:r w:rsidR="00F50583">
        <w:t>STAKEHOLDER DIALOGUE AGENDA</w:t>
      </w:r>
      <w:bookmarkEnd w:id="105"/>
      <w:r w:rsidRPr="00A46EC6">
        <w:t xml:space="preserve"> </w:t>
      </w:r>
    </w:p>
    <w:p w14:paraId="5075E3AC" w14:textId="77777777" w:rsidR="00C3029C" w:rsidRPr="00C3029C" w:rsidRDefault="00C3029C" w:rsidP="00C3029C">
      <w:pPr>
        <w:spacing w:after="600" w:line="259" w:lineRule="auto"/>
        <w:jc w:val="center"/>
        <w:rPr>
          <w:rFonts w:eastAsia="Calibri"/>
          <w:caps/>
          <w:color w:val="29235C"/>
          <w:sz w:val="36"/>
          <w:szCs w:val="28"/>
        </w:rPr>
      </w:pPr>
      <w:r w:rsidRPr="00C3029C">
        <w:rPr>
          <w:rFonts w:eastAsia="Calibri"/>
          <w:caps/>
          <w:color w:val="29235C"/>
          <w:sz w:val="36"/>
          <w:szCs w:val="28"/>
        </w:rPr>
        <w:t xml:space="preserve">GOVERNANCE and NEW mobility: GECKO workshop 3 </w:t>
      </w:r>
      <w:r w:rsidRPr="00C3029C">
        <w:rPr>
          <w:rFonts w:eastAsia="Calibri"/>
          <w:b/>
          <w:bCs/>
          <w:caps/>
          <w:color w:val="29235C"/>
          <w:sz w:val="40"/>
          <w:szCs w:val="40"/>
        </w:rPr>
        <w:t xml:space="preserve">SHAPING THE FUTURE </w:t>
      </w:r>
      <w:r w:rsidRPr="00C3029C">
        <w:rPr>
          <w:rFonts w:eastAsia="Calibri"/>
          <w:caps/>
          <w:color w:val="29235C"/>
          <w:sz w:val="36"/>
          <w:szCs w:val="28"/>
        </w:rPr>
        <w:br/>
        <w:t>agenda</w:t>
      </w:r>
    </w:p>
    <w:p w14:paraId="55AC27BB" w14:textId="77777777" w:rsidR="00C3029C" w:rsidRPr="00C3029C" w:rsidRDefault="00C3029C" w:rsidP="00C3029C">
      <w:pPr>
        <w:rPr>
          <w:rFonts w:eastAsia="Calibri" w:cs="Open Sans Light"/>
          <w:bCs/>
          <w:noProof/>
          <w:color w:val="29235C"/>
          <w:szCs w:val="17"/>
          <w:lang w:val="en-US"/>
        </w:rPr>
      </w:pPr>
      <w:r w:rsidRPr="00C3029C">
        <w:rPr>
          <w:rFonts w:eastAsia="Calibri" w:cs="Open Sans Light"/>
          <w:bCs/>
          <w:noProof/>
          <w:color w:val="29235C"/>
          <w:szCs w:val="17"/>
        </w:rPr>
        <w:t>13</w:t>
      </w:r>
      <w:r w:rsidRPr="00C3029C">
        <w:rPr>
          <w:rFonts w:eastAsia="Calibri" w:cs="Open Sans Light"/>
          <w:bCs/>
          <w:noProof/>
          <w:color w:val="29235C"/>
          <w:szCs w:val="17"/>
          <w:lang w:val="en-US"/>
        </w:rPr>
        <w:t>-15 April 2021 (online)</w:t>
      </w:r>
    </w:p>
    <w:p w14:paraId="487D2080" w14:textId="77777777" w:rsidR="00C3029C" w:rsidRPr="00C3029C" w:rsidRDefault="00C3029C" w:rsidP="00C3029C">
      <w:pPr>
        <w:rPr>
          <w:rFonts w:eastAsia="Calibri" w:cs="Open Sans Light"/>
          <w:bCs/>
          <w:noProof/>
          <w:color w:val="29235C"/>
          <w:szCs w:val="17"/>
          <w:lang w:val="en-US"/>
        </w:rPr>
      </w:pPr>
    </w:p>
    <w:p w14:paraId="0354BA1A" w14:textId="77777777" w:rsidR="00C3029C" w:rsidRPr="00C3029C" w:rsidRDefault="00C3029C" w:rsidP="00C3029C">
      <w:pPr>
        <w:spacing w:after="160" w:line="259" w:lineRule="auto"/>
        <w:rPr>
          <w:rFonts w:eastAsia="Calibri"/>
          <w:i/>
          <w:iCs/>
          <w:color w:val="29235C"/>
        </w:rPr>
      </w:pPr>
      <w:r w:rsidRPr="00C3029C">
        <w:rPr>
          <w:rFonts w:eastAsia="Calibri"/>
          <w:i/>
          <w:iCs/>
          <w:color w:val="29235C"/>
        </w:rPr>
        <w:t>Note, stakeholders will be invited to individual sessions (as opposed to the entire week) and all will be invited to the final (summary) session on Thursday afternoon.</w:t>
      </w:r>
    </w:p>
    <w:tbl>
      <w:tblPr>
        <w:tblStyle w:val="LightShading-Accent51"/>
        <w:tblW w:w="9639" w:type="dxa"/>
        <w:tblLook w:val="04A0" w:firstRow="1" w:lastRow="0" w:firstColumn="1" w:lastColumn="0" w:noHBand="0" w:noVBand="1"/>
      </w:tblPr>
      <w:tblGrid>
        <w:gridCol w:w="1418"/>
        <w:gridCol w:w="3969"/>
        <w:gridCol w:w="4252"/>
      </w:tblGrid>
      <w:tr w:rsidR="00C3029C" w:rsidRPr="00C3029C" w14:paraId="56ADFC45" w14:textId="77777777" w:rsidTr="007B7EC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39" w:type="dxa"/>
            <w:gridSpan w:val="3"/>
          </w:tcPr>
          <w:p w14:paraId="647424A0" w14:textId="77777777" w:rsidR="00C3029C" w:rsidRPr="00C3029C" w:rsidRDefault="00C3029C" w:rsidP="00C3029C">
            <w:pPr>
              <w:jc w:val="center"/>
              <w:rPr>
                <w:rFonts w:eastAsia="Calibri"/>
                <w:color w:val="29235C"/>
                <w:sz w:val="28"/>
                <w:szCs w:val="28"/>
              </w:rPr>
            </w:pPr>
            <w:r w:rsidRPr="00C3029C">
              <w:rPr>
                <w:rFonts w:eastAsia="Calibri"/>
                <w:color w:val="29235C"/>
                <w:sz w:val="28"/>
                <w:szCs w:val="28"/>
              </w:rPr>
              <w:t>Tuesday, 13 April</w:t>
            </w:r>
          </w:p>
        </w:tc>
      </w:tr>
      <w:tr w:rsidR="00C3029C" w:rsidRPr="00C3029C" w14:paraId="3244B7C5" w14:textId="77777777" w:rsidTr="007B7EC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8" w:type="dxa"/>
          </w:tcPr>
          <w:p w14:paraId="6BB3D45B" w14:textId="77777777" w:rsidR="00C3029C" w:rsidRPr="00C3029C" w:rsidRDefault="00C3029C" w:rsidP="00C3029C">
            <w:pPr>
              <w:rPr>
                <w:rFonts w:eastAsia="Calibri"/>
                <w:bCs w:val="0"/>
                <w:color w:val="29235C"/>
                <w:sz w:val="20"/>
                <w:szCs w:val="22"/>
              </w:rPr>
            </w:pPr>
            <w:r w:rsidRPr="00C3029C">
              <w:rPr>
                <w:rFonts w:eastAsia="Calibri"/>
                <w:bCs w:val="0"/>
                <w:color w:val="29235C"/>
                <w:sz w:val="20"/>
                <w:szCs w:val="22"/>
              </w:rPr>
              <w:t>10:00-11:30</w:t>
            </w:r>
          </w:p>
        </w:tc>
        <w:tc>
          <w:tcPr>
            <w:tcW w:w="3969" w:type="dxa"/>
          </w:tcPr>
          <w:p w14:paraId="6CE69979" w14:textId="646B734D" w:rsidR="00C3029C" w:rsidRPr="00C3029C" w:rsidRDefault="00C3029C" w:rsidP="00C3029C">
            <w:pPr>
              <w:jc w:val="left"/>
              <w:cnfStyle w:val="000000100000" w:firstRow="0" w:lastRow="0" w:firstColumn="0" w:lastColumn="0" w:oddVBand="0" w:evenVBand="0" w:oddHBand="1" w:evenHBand="0" w:firstRowFirstColumn="0" w:firstRowLastColumn="0" w:lastRowFirstColumn="0" w:lastRowLastColumn="0"/>
              <w:rPr>
                <w:rFonts w:eastAsia="Calibri"/>
                <w:b/>
                <w:i/>
                <w:iCs/>
                <w:color w:val="29235C"/>
                <w:sz w:val="20"/>
                <w:szCs w:val="22"/>
              </w:rPr>
            </w:pPr>
            <w:r w:rsidRPr="00C3029C">
              <w:rPr>
                <w:rFonts w:eastAsia="Calibri"/>
                <w:b/>
                <w:i/>
                <w:iCs/>
                <w:color w:val="29235C"/>
                <w:sz w:val="20"/>
                <w:szCs w:val="22"/>
              </w:rPr>
              <w:t xml:space="preserve">Conflicting interests </w:t>
            </w:r>
            <w:r w:rsidR="008F544B">
              <w:rPr>
                <w:rFonts w:eastAsia="Calibri"/>
                <w:b/>
                <w:i/>
                <w:iCs/>
                <w:color w:val="29235C"/>
                <w:sz w:val="20"/>
                <w:szCs w:val="22"/>
              </w:rPr>
              <w:t>– session 1</w:t>
            </w:r>
          </w:p>
          <w:p w14:paraId="659A9EE1" w14:textId="77777777" w:rsidR="00C3029C" w:rsidRPr="00C3029C" w:rsidRDefault="00C3029C" w:rsidP="00C3029C">
            <w:pPr>
              <w:jc w:val="left"/>
              <w:cnfStyle w:val="000000100000" w:firstRow="0" w:lastRow="0" w:firstColumn="0" w:lastColumn="0" w:oddVBand="0" w:evenVBand="0" w:oddHBand="1" w:evenHBand="0" w:firstRowFirstColumn="0" w:firstRowLastColumn="0" w:lastRowFirstColumn="0" w:lastRowLastColumn="0"/>
              <w:rPr>
                <w:rFonts w:eastAsia="Calibri"/>
                <w:bCs/>
                <w:i/>
                <w:iCs/>
                <w:color w:val="29235C"/>
                <w:sz w:val="20"/>
                <w:szCs w:val="22"/>
              </w:rPr>
            </w:pPr>
            <w:r w:rsidRPr="00C3029C">
              <w:rPr>
                <w:rFonts w:eastAsia="Calibri"/>
                <w:bCs/>
                <w:i/>
                <w:iCs/>
                <w:color w:val="29235C"/>
                <w:sz w:val="20"/>
                <w:szCs w:val="22"/>
              </w:rPr>
              <w:t>(6 stakeholders each from the private and the public sector)</w:t>
            </w:r>
          </w:p>
          <w:p w14:paraId="77CE1B8A" w14:textId="77777777" w:rsidR="00C3029C" w:rsidRPr="00C3029C" w:rsidRDefault="00C3029C" w:rsidP="00C3029C">
            <w:p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p>
          <w:p w14:paraId="39037C5D" w14:textId="77777777" w:rsidR="00C3029C" w:rsidRPr="00C3029C" w:rsidRDefault="00C3029C" w:rsidP="00C3029C">
            <w:p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r w:rsidRPr="00C3029C">
              <w:rPr>
                <w:rFonts w:eastAsia="Calibri"/>
                <w:bCs/>
                <w:color w:val="29235C"/>
                <w:sz w:val="20"/>
                <w:szCs w:val="22"/>
              </w:rPr>
              <w:t xml:space="preserve">This session will take the form of group discussions. We’ll ask participants to identify and address some of the differences in goals and needs between the private and public sectors in new mobility. </w:t>
            </w:r>
          </w:p>
          <w:p w14:paraId="55C6BFBE" w14:textId="77777777" w:rsidR="00C3029C" w:rsidRPr="00C3029C" w:rsidRDefault="00C3029C" w:rsidP="00C3029C">
            <w:pPr>
              <w:numPr>
                <w:ilvl w:val="0"/>
                <w:numId w:val="26"/>
              </w:num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r w:rsidRPr="00C3029C">
              <w:rPr>
                <w:rFonts w:eastAsia="Calibri"/>
                <w:bCs/>
                <w:color w:val="29235C"/>
                <w:sz w:val="20"/>
                <w:szCs w:val="22"/>
              </w:rPr>
              <w:t>What are the conflicting interests?</w:t>
            </w:r>
          </w:p>
          <w:p w14:paraId="44B6D28F" w14:textId="77777777" w:rsidR="00C3029C" w:rsidRPr="00C3029C" w:rsidRDefault="00C3029C" w:rsidP="00C3029C">
            <w:pPr>
              <w:numPr>
                <w:ilvl w:val="0"/>
                <w:numId w:val="26"/>
              </w:num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r w:rsidRPr="00C3029C">
              <w:rPr>
                <w:rFonts w:eastAsia="Calibri"/>
                <w:bCs/>
                <w:color w:val="29235C"/>
                <w:sz w:val="20"/>
                <w:szCs w:val="22"/>
              </w:rPr>
              <w:t>How can these be overcome?</w:t>
            </w:r>
          </w:p>
          <w:p w14:paraId="34B89F6D" w14:textId="77777777" w:rsidR="00C3029C" w:rsidRPr="00C3029C" w:rsidRDefault="00C3029C" w:rsidP="00C3029C">
            <w:p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p>
          <w:p w14:paraId="29C8EC85" w14:textId="77777777" w:rsidR="00C3029C" w:rsidRPr="00C3029C" w:rsidRDefault="00C3029C" w:rsidP="00C3029C">
            <w:p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r w:rsidRPr="00C3029C">
              <w:rPr>
                <w:rFonts w:eastAsia="Calibri"/>
                <w:bCs/>
                <w:i/>
                <w:iCs/>
                <w:color w:val="29235C"/>
                <w:sz w:val="20"/>
                <w:szCs w:val="22"/>
              </w:rPr>
              <w:t>GECKO input: overview of new mobility services and business models</w:t>
            </w:r>
          </w:p>
        </w:tc>
        <w:tc>
          <w:tcPr>
            <w:tcW w:w="4252" w:type="dxa"/>
          </w:tcPr>
          <w:p w14:paraId="1C266E94" w14:textId="77777777" w:rsidR="00C3029C" w:rsidRPr="00CA103F" w:rsidRDefault="00C3029C" w:rsidP="00C3029C">
            <w:pPr>
              <w:numPr>
                <w:ilvl w:val="0"/>
                <w:numId w:val="26"/>
              </w:num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lang w:val="es-ES"/>
              </w:rPr>
            </w:pPr>
            <w:r w:rsidRPr="00CA103F">
              <w:rPr>
                <w:rFonts w:eastAsia="Calibri"/>
                <w:bCs/>
                <w:color w:val="29235C"/>
                <w:sz w:val="20"/>
                <w:szCs w:val="22"/>
                <w:lang w:val="es-ES"/>
              </w:rPr>
              <w:t xml:space="preserve">Pedro Homem de Gouveia, Pasquale Cancellara and Piero Valmassoi, Polis </w:t>
            </w:r>
          </w:p>
          <w:p w14:paraId="096CE974" w14:textId="77777777" w:rsidR="00C3029C" w:rsidRPr="00C3029C" w:rsidRDefault="00C3029C" w:rsidP="00C3029C">
            <w:pPr>
              <w:numPr>
                <w:ilvl w:val="0"/>
                <w:numId w:val="26"/>
              </w:numPr>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r w:rsidRPr="00C3029C">
              <w:rPr>
                <w:rFonts w:eastAsia="Calibri"/>
                <w:bCs/>
                <w:color w:val="29235C"/>
                <w:sz w:val="20"/>
                <w:szCs w:val="22"/>
              </w:rPr>
              <w:t xml:space="preserve">Bonnie Fenton, Rupprecht Consult </w:t>
            </w:r>
          </w:p>
        </w:tc>
      </w:tr>
      <w:tr w:rsidR="00C3029C" w:rsidRPr="00C3029C" w14:paraId="486643D1" w14:textId="77777777" w:rsidTr="007B7ECE">
        <w:trPr>
          <w:trHeight w:val="454"/>
        </w:trPr>
        <w:tc>
          <w:tcPr>
            <w:cnfStyle w:val="001000000000" w:firstRow="0" w:lastRow="0" w:firstColumn="1" w:lastColumn="0" w:oddVBand="0" w:evenVBand="0" w:oddHBand="0" w:evenHBand="0" w:firstRowFirstColumn="0" w:firstRowLastColumn="0" w:lastRowFirstColumn="0" w:lastRowLastColumn="0"/>
            <w:tcW w:w="1418" w:type="dxa"/>
          </w:tcPr>
          <w:p w14:paraId="114AD5FD" w14:textId="77777777" w:rsidR="00C3029C" w:rsidRPr="00C3029C" w:rsidRDefault="00C3029C" w:rsidP="00C3029C">
            <w:pPr>
              <w:rPr>
                <w:rFonts w:eastAsia="Calibri"/>
                <w:b w:val="0"/>
                <w:color w:val="29235C"/>
                <w:sz w:val="22"/>
                <w:szCs w:val="22"/>
              </w:rPr>
            </w:pPr>
          </w:p>
        </w:tc>
        <w:tc>
          <w:tcPr>
            <w:tcW w:w="3969" w:type="dxa"/>
          </w:tcPr>
          <w:p w14:paraId="7F000114" w14:textId="77777777" w:rsidR="00C3029C" w:rsidRPr="00C3029C" w:rsidRDefault="00C3029C" w:rsidP="00C3029C">
            <w:pPr>
              <w:cnfStyle w:val="000000000000" w:firstRow="0" w:lastRow="0" w:firstColumn="0" w:lastColumn="0" w:oddVBand="0" w:evenVBand="0" w:oddHBand="0" w:evenHBand="0" w:firstRowFirstColumn="0" w:firstRowLastColumn="0" w:lastRowFirstColumn="0" w:lastRowLastColumn="0"/>
              <w:rPr>
                <w:rFonts w:eastAsia="Calibri"/>
                <w:bCs/>
                <w:color w:val="29235C"/>
                <w:sz w:val="22"/>
                <w:szCs w:val="22"/>
                <w:highlight w:val="yellow"/>
              </w:rPr>
            </w:pPr>
          </w:p>
        </w:tc>
        <w:tc>
          <w:tcPr>
            <w:tcW w:w="4252" w:type="dxa"/>
          </w:tcPr>
          <w:p w14:paraId="3E3668FB" w14:textId="77777777" w:rsidR="00C3029C" w:rsidRPr="00C3029C" w:rsidRDefault="00C3029C" w:rsidP="00C3029C">
            <w:pPr>
              <w:cnfStyle w:val="000000000000" w:firstRow="0" w:lastRow="0" w:firstColumn="0" w:lastColumn="0" w:oddVBand="0" w:evenVBand="0" w:oddHBand="0" w:evenHBand="0" w:firstRowFirstColumn="0" w:firstRowLastColumn="0" w:lastRowFirstColumn="0" w:lastRowLastColumn="0"/>
              <w:rPr>
                <w:rFonts w:eastAsia="Calibri"/>
                <w:bCs/>
                <w:color w:val="29235C"/>
                <w:sz w:val="22"/>
                <w:szCs w:val="22"/>
              </w:rPr>
            </w:pPr>
          </w:p>
        </w:tc>
      </w:tr>
      <w:tr w:rsidR="00C3029C" w:rsidRPr="00C3029C" w14:paraId="52608ED6" w14:textId="77777777" w:rsidTr="007B7EC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8" w:type="dxa"/>
          </w:tcPr>
          <w:p w14:paraId="16449294" w14:textId="77777777" w:rsidR="00C3029C" w:rsidRPr="00C3029C" w:rsidRDefault="00C3029C" w:rsidP="00C3029C">
            <w:pPr>
              <w:rPr>
                <w:rFonts w:eastAsia="Calibri"/>
                <w:bCs w:val="0"/>
                <w:color w:val="29235C"/>
                <w:sz w:val="20"/>
                <w:szCs w:val="22"/>
              </w:rPr>
            </w:pPr>
            <w:r w:rsidRPr="00C3029C">
              <w:rPr>
                <w:rFonts w:eastAsia="Calibri"/>
                <w:bCs w:val="0"/>
                <w:color w:val="29235C"/>
                <w:sz w:val="20"/>
                <w:szCs w:val="22"/>
              </w:rPr>
              <w:t>15:30-17:00</w:t>
            </w:r>
          </w:p>
        </w:tc>
        <w:tc>
          <w:tcPr>
            <w:tcW w:w="3969" w:type="dxa"/>
          </w:tcPr>
          <w:p w14:paraId="5FB7EF96" w14:textId="5F525417" w:rsidR="00C3029C" w:rsidRPr="00C3029C" w:rsidRDefault="00C3029C" w:rsidP="00C3029C">
            <w:pPr>
              <w:jc w:val="left"/>
              <w:cnfStyle w:val="000000100000" w:firstRow="0" w:lastRow="0" w:firstColumn="0" w:lastColumn="0" w:oddVBand="0" w:evenVBand="0" w:oddHBand="1" w:evenHBand="0" w:firstRowFirstColumn="0" w:firstRowLastColumn="0" w:lastRowFirstColumn="0" w:lastRowLastColumn="0"/>
              <w:rPr>
                <w:rFonts w:eastAsia="Calibri"/>
                <w:b/>
                <w:i/>
                <w:iCs/>
                <w:color w:val="29235C"/>
                <w:sz w:val="20"/>
                <w:szCs w:val="22"/>
              </w:rPr>
            </w:pPr>
            <w:r w:rsidRPr="00C3029C">
              <w:rPr>
                <w:rFonts w:eastAsia="Calibri"/>
                <w:b/>
                <w:i/>
                <w:iCs/>
                <w:color w:val="29235C"/>
                <w:sz w:val="20"/>
                <w:szCs w:val="22"/>
              </w:rPr>
              <w:t xml:space="preserve">Conflicting interests </w:t>
            </w:r>
            <w:r w:rsidR="008F544B">
              <w:rPr>
                <w:rFonts w:eastAsia="Calibri"/>
                <w:b/>
                <w:i/>
                <w:iCs/>
                <w:color w:val="29235C"/>
                <w:sz w:val="20"/>
                <w:szCs w:val="22"/>
              </w:rPr>
              <w:t>– session 2</w:t>
            </w:r>
          </w:p>
          <w:p w14:paraId="2E6F33B2" w14:textId="77777777" w:rsidR="00C3029C" w:rsidRPr="00C3029C" w:rsidRDefault="00C3029C" w:rsidP="00C3029C">
            <w:pPr>
              <w:jc w:val="left"/>
              <w:cnfStyle w:val="000000100000" w:firstRow="0" w:lastRow="0" w:firstColumn="0" w:lastColumn="0" w:oddVBand="0" w:evenVBand="0" w:oddHBand="1" w:evenHBand="0" w:firstRowFirstColumn="0" w:firstRowLastColumn="0" w:lastRowFirstColumn="0" w:lastRowLastColumn="0"/>
              <w:rPr>
                <w:rFonts w:eastAsia="Calibri"/>
                <w:bCs/>
                <w:i/>
                <w:iCs/>
                <w:color w:val="29235C"/>
                <w:sz w:val="20"/>
                <w:szCs w:val="22"/>
              </w:rPr>
            </w:pPr>
            <w:r w:rsidRPr="00C3029C">
              <w:rPr>
                <w:rFonts w:eastAsia="Calibri"/>
                <w:bCs/>
                <w:i/>
                <w:iCs/>
                <w:color w:val="29235C"/>
                <w:sz w:val="20"/>
                <w:szCs w:val="22"/>
              </w:rPr>
              <w:t>(6 stakeholders each from the private and the public sector)</w:t>
            </w:r>
          </w:p>
          <w:p w14:paraId="7B1F0435" w14:textId="77777777" w:rsidR="00C3029C" w:rsidRPr="00C3029C" w:rsidRDefault="00C3029C" w:rsidP="00C3029C">
            <w:p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p>
          <w:p w14:paraId="6FF16F92" w14:textId="77777777" w:rsidR="00C3029C" w:rsidRPr="00C3029C" w:rsidRDefault="00C3029C" w:rsidP="00C3029C">
            <w:p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r w:rsidRPr="00C3029C">
              <w:rPr>
                <w:rFonts w:eastAsia="Calibri"/>
                <w:bCs/>
                <w:color w:val="29235C"/>
                <w:sz w:val="20"/>
                <w:szCs w:val="22"/>
              </w:rPr>
              <w:t xml:space="preserve">This session will take the form of group discussions. We’ll ask participants to identify and address some of the differences in goals and needs between the private and public sectors in new mobility. </w:t>
            </w:r>
          </w:p>
          <w:p w14:paraId="1C5219DE" w14:textId="77777777" w:rsidR="00C3029C" w:rsidRPr="00C3029C" w:rsidRDefault="00C3029C" w:rsidP="00C3029C">
            <w:pPr>
              <w:numPr>
                <w:ilvl w:val="0"/>
                <w:numId w:val="26"/>
              </w:num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r w:rsidRPr="00C3029C">
              <w:rPr>
                <w:rFonts w:eastAsia="Calibri"/>
                <w:bCs/>
                <w:color w:val="29235C"/>
                <w:sz w:val="20"/>
                <w:szCs w:val="22"/>
              </w:rPr>
              <w:t>What are the conflicting interests?</w:t>
            </w:r>
          </w:p>
          <w:p w14:paraId="14B72DCC" w14:textId="77777777" w:rsidR="00C3029C" w:rsidRPr="00C3029C" w:rsidRDefault="00C3029C" w:rsidP="00C3029C">
            <w:pPr>
              <w:numPr>
                <w:ilvl w:val="0"/>
                <w:numId w:val="26"/>
              </w:num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r w:rsidRPr="00C3029C">
              <w:rPr>
                <w:rFonts w:eastAsia="Calibri"/>
                <w:bCs/>
                <w:color w:val="29235C"/>
                <w:sz w:val="20"/>
                <w:szCs w:val="22"/>
              </w:rPr>
              <w:t>How can these be overcome?</w:t>
            </w:r>
          </w:p>
          <w:p w14:paraId="52649DE9" w14:textId="77777777" w:rsidR="00C3029C" w:rsidRPr="00C3029C" w:rsidRDefault="00C3029C" w:rsidP="00C3029C">
            <w:p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p>
          <w:p w14:paraId="790AD353" w14:textId="77777777" w:rsidR="00C3029C" w:rsidRPr="00C3029C" w:rsidRDefault="00C3029C" w:rsidP="00C3029C">
            <w:p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r w:rsidRPr="00C3029C">
              <w:rPr>
                <w:rFonts w:eastAsia="Calibri"/>
                <w:bCs/>
                <w:i/>
                <w:iCs/>
                <w:color w:val="29235C"/>
                <w:sz w:val="20"/>
                <w:szCs w:val="22"/>
              </w:rPr>
              <w:lastRenderedPageBreak/>
              <w:t>GECKO input: overview of new mobility services and business models</w:t>
            </w:r>
          </w:p>
        </w:tc>
        <w:tc>
          <w:tcPr>
            <w:tcW w:w="4252" w:type="dxa"/>
          </w:tcPr>
          <w:p w14:paraId="2F5A15A2" w14:textId="77777777" w:rsidR="00C3029C" w:rsidRPr="00CA103F" w:rsidRDefault="00C3029C" w:rsidP="00C3029C">
            <w:pPr>
              <w:numPr>
                <w:ilvl w:val="0"/>
                <w:numId w:val="26"/>
              </w:num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lang w:val="es-ES"/>
              </w:rPr>
            </w:pPr>
            <w:r w:rsidRPr="00CA103F">
              <w:rPr>
                <w:rFonts w:eastAsia="Calibri"/>
                <w:bCs/>
                <w:color w:val="29235C"/>
                <w:sz w:val="20"/>
                <w:szCs w:val="22"/>
                <w:lang w:val="es-ES"/>
              </w:rPr>
              <w:lastRenderedPageBreak/>
              <w:t xml:space="preserve">Pedro Homem de Gouveia, Pasquale Cancellara and Piero Valmassoi, Polis </w:t>
            </w:r>
          </w:p>
          <w:p w14:paraId="2DFCB2B5" w14:textId="77777777" w:rsidR="00C3029C" w:rsidRPr="00C3029C" w:rsidRDefault="00C3029C" w:rsidP="00C3029C">
            <w:pPr>
              <w:numPr>
                <w:ilvl w:val="0"/>
                <w:numId w:val="26"/>
              </w:numPr>
              <w:cnfStyle w:val="000000100000" w:firstRow="0" w:lastRow="0" w:firstColumn="0" w:lastColumn="0" w:oddVBand="0" w:evenVBand="0" w:oddHBand="1" w:evenHBand="0" w:firstRowFirstColumn="0" w:firstRowLastColumn="0" w:lastRowFirstColumn="0" w:lastRowLastColumn="0"/>
              <w:rPr>
                <w:rFonts w:eastAsia="Calibri"/>
                <w:bCs/>
                <w:color w:val="29235C"/>
                <w:sz w:val="22"/>
                <w:szCs w:val="22"/>
              </w:rPr>
            </w:pPr>
            <w:r w:rsidRPr="00C3029C">
              <w:rPr>
                <w:rFonts w:eastAsia="Calibri"/>
                <w:bCs/>
                <w:color w:val="29235C"/>
                <w:sz w:val="20"/>
                <w:szCs w:val="22"/>
              </w:rPr>
              <w:t xml:space="preserve">Bonnie Fenton, Rupprecht Consult </w:t>
            </w:r>
          </w:p>
        </w:tc>
      </w:tr>
      <w:tr w:rsidR="00C3029C" w:rsidRPr="00C3029C" w14:paraId="1602FC95" w14:textId="77777777" w:rsidTr="007B7ECE">
        <w:trPr>
          <w:trHeight w:val="454"/>
        </w:trPr>
        <w:tc>
          <w:tcPr>
            <w:cnfStyle w:val="001000000000" w:firstRow="0" w:lastRow="0" w:firstColumn="1" w:lastColumn="0" w:oddVBand="0" w:evenVBand="0" w:oddHBand="0" w:evenHBand="0" w:firstRowFirstColumn="0" w:firstRowLastColumn="0" w:lastRowFirstColumn="0" w:lastRowLastColumn="0"/>
            <w:tcW w:w="1418" w:type="dxa"/>
          </w:tcPr>
          <w:p w14:paraId="5D5493B6" w14:textId="77777777" w:rsidR="00C3029C" w:rsidRPr="00C3029C" w:rsidRDefault="00C3029C" w:rsidP="00C3029C">
            <w:pPr>
              <w:rPr>
                <w:rFonts w:eastAsia="Calibri"/>
                <w:b w:val="0"/>
                <w:color w:val="29235C"/>
                <w:sz w:val="22"/>
                <w:szCs w:val="22"/>
              </w:rPr>
            </w:pPr>
          </w:p>
        </w:tc>
        <w:tc>
          <w:tcPr>
            <w:tcW w:w="3969" w:type="dxa"/>
          </w:tcPr>
          <w:p w14:paraId="10B3A382" w14:textId="77777777" w:rsidR="00C3029C" w:rsidRPr="00C3029C" w:rsidRDefault="00C3029C" w:rsidP="00C3029C">
            <w:pPr>
              <w:cnfStyle w:val="000000000000" w:firstRow="0" w:lastRow="0" w:firstColumn="0" w:lastColumn="0" w:oddVBand="0" w:evenVBand="0" w:oddHBand="0" w:evenHBand="0" w:firstRowFirstColumn="0" w:firstRowLastColumn="0" w:lastRowFirstColumn="0" w:lastRowLastColumn="0"/>
              <w:rPr>
                <w:rFonts w:eastAsia="Calibri"/>
                <w:bCs/>
                <w:color w:val="29235C"/>
                <w:sz w:val="22"/>
                <w:szCs w:val="22"/>
              </w:rPr>
            </w:pPr>
          </w:p>
        </w:tc>
        <w:tc>
          <w:tcPr>
            <w:tcW w:w="4252" w:type="dxa"/>
          </w:tcPr>
          <w:p w14:paraId="56946567" w14:textId="77777777" w:rsidR="00C3029C" w:rsidRPr="00C3029C" w:rsidRDefault="00C3029C" w:rsidP="00C3029C">
            <w:pPr>
              <w:cnfStyle w:val="000000000000" w:firstRow="0" w:lastRow="0" w:firstColumn="0" w:lastColumn="0" w:oddVBand="0" w:evenVBand="0" w:oddHBand="0" w:evenHBand="0" w:firstRowFirstColumn="0" w:firstRowLastColumn="0" w:lastRowFirstColumn="0" w:lastRowLastColumn="0"/>
              <w:rPr>
                <w:rFonts w:eastAsia="Calibri"/>
                <w:bCs/>
                <w:color w:val="29235C"/>
                <w:sz w:val="22"/>
                <w:szCs w:val="22"/>
              </w:rPr>
            </w:pPr>
          </w:p>
        </w:tc>
      </w:tr>
      <w:tr w:rsidR="00C3029C" w:rsidRPr="00C3029C" w14:paraId="322D4105" w14:textId="77777777" w:rsidTr="007B7EC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8" w:type="dxa"/>
          </w:tcPr>
          <w:p w14:paraId="0BA0A3A5" w14:textId="77777777" w:rsidR="00C3029C" w:rsidRPr="00C3029C" w:rsidRDefault="00C3029C" w:rsidP="00C3029C">
            <w:pPr>
              <w:rPr>
                <w:rFonts w:eastAsia="Calibri"/>
                <w:bCs w:val="0"/>
                <w:color w:val="29235C"/>
                <w:sz w:val="22"/>
                <w:szCs w:val="22"/>
              </w:rPr>
            </w:pPr>
          </w:p>
        </w:tc>
        <w:tc>
          <w:tcPr>
            <w:tcW w:w="3969" w:type="dxa"/>
          </w:tcPr>
          <w:p w14:paraId="2CB2974E" w14:textId="77777777" w:rsidR="00C3029C" w:rsidRPr="00C3029C" w:rsidRDefault="00C3029C" w:rsidP="00C3029C">
            <w:pPr>
              <w:cnfStyle w:val="000000100000" w:firstRow="0" w:lastRow="0" w:firstColumn="0" w:lastColumn="0" w:oddVBand="0" w:evenVBand="0" w:oddHBand="1" w:evenHBand="0" w:firstRowFirstColumn="0" w:firstRowLastColumn="0" w:lastRowFirstColumn="0" w:lastRowLastColumn="0"/>
              <w:rPr>
                <w:rFonts w:eastAsia="Calibri"/>
                <w:bCs/>
                <w:color w:val="29235C"/>
                <w:sz w:val="22"/>
                <w:szCs w:val="22"/>
              </w:rPr>
            </w:pPr>
          </w:p>
        </w:tc>
        <w:tc>
          <w:tcPr>
            <w:tcW w:w="4252" w:type="dxa"/>
          </w:tcPr>
          <w:p w14:paraId="5A63652C" w14:textId="77777777" w:rsidR="00C3029C" w:rsidRPr="00C3029C" w:rsidRDefault="00C3029C" w:rsidP="00C3029C">
            <w:pPr>
              <w:cnfStyle w:val="000000100000" w:firstRow="0" w:lastRow="0" w:firstColumn="0" w:lastColumn="0" w:oddVBand="0" w:evenVBand="0" w:oddHBand="1" w:evenHBand="0" w:firstRowFirstColumn="0" w:firstRowLastColumn="0" w:lastRowFirstColumn="0" w:lastRowLastColumn="0"/>
              <w:rPr>
                <w:rFonts w:eastAsia="Calibri"/>
                <w:bCs/>
                <w:color w:val="29235C"/>
                <w:sz w:val="22"/>
                <w:szCs w:val="22"/>
              </w:rPr>
            </w:pPr>
          </w:p>
        </w:tc>
      </w:tr>
      <w:tr w:rsidR="00C3029C" w:rsidRPr="00C3029C" w14:paraId="41405D7B" w14:textId="77777777" w:rsidTr="007B7ECE">
        <w:trPr>
          <w:trHeight w:val="454"/>
        </w:trPr>
        <w:tc>
          <w:tcPr>
            <w:cnfStyle w:val="001000000000" w:firstRow="0" w:lastRow="0" w:firstColumn="1" w:lastColumn="0" w:oddVBand="0" w:evenVBand="0" w:oddHBand="0" w:evenHBand="0" w:firstRowFirstColumn="0" w:firstRowLastColumn="0" w:lastRowFirstColumn="0" w:lastRowLastColumn="0"/>
            <w:tcW w:w="9639" w:type="dxa"/>
            <w:gridSpan w:val="3"/>
          </w:tcPr>
          <w:p w14:paraId="0D243636" w14:textId="77777777" w:rsidR="00C3029C" w:rsidRPr="00C3029C" w:rsidRDefault="00C3029C" w:rsidP="00C3029C">
            <w:pPr>
              <w:jc w:val="center"/>
              <w:rPr>
                <w:rFonts w:eastAsia="Calibri"/>
                <w:noProof/>
                <w:color w:val="29235C"/>
                <w:sz w:val="28"/>
                <w:szCs w:val="28"/>
              </w:rPr>
            </w:pPr>
            <w:r w:rsidRPr="00C3029C">
              <w:rPr>
                <w:rFonts w:eastAsia="Calibri"/>
                <w:color w:val="29235C"/>
                <w:sz w:val="28"/>
                <w:szCs w:val="28"/>
              </w:rPr>
              <w:t>Wednesday, 14 April</w:t>
            </w:r>
          </w:p>
        </w:tc>
      </w:tr>
      <w:tr w:rsidR="00C3029C" w:rsidRPr="00C3029C" w14:paraId="15F949BB" w14:textId="77777777" w:rsidTr="007B7EC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8" w:type="dxa"/>
          </w:tcPr>
          <w:p w14:paraId="5D4F036F" w14:textId="77777777" w:rsidR="00C3029C" w:rsidRPr="00C3029C" w:rsidRDefault="00C3029C" w:rsidP="00C3029C">
            <w:pPr>
              <w:rPr>
                <w:rFonts w:eastAsia="Calibri"/>
                <w:bCs w:val="0"/>
                <w:color w:val="29235C"/>
                <w:sz w:val="20"/>
                <w:szCs w:val="22"/>
              </w:rPr>
            </w:pPr>
            <w:r w:rsidRPr="00C3029C">
              <w:rPr>
                <w:rFonts w:eastAsia="Calibri"/>
                <w:bCs w:val="0"/>
                <w:color w:val="29235C"/>
                <w:sz w:val="20"/>
                <w:szCs w:val="22"/>
              </w:rPr>
              <w:t>10:00-11:30</w:t>
            </w:r>
          </w:p>
        </w:tc>
        <w:tc>
          <w:tcPr>
            <w:tcW w:w="3969" w:type="dxa"/>
          </w:tcPr>
          <w:p w14:paraId="3B43ABAA" w14:textId="0534F892" w:rsidR="00C3029C" w:rsidRPr="00C3029C" w:rsidRDefault="00C3029C" w:rsidP="00C3029C">
            <w:pPr>
              <w:cnfStyle w:val="000000100000" w:firstRow="0" w:lastRow="0" w:firstColumn="0" w:lastColumn="0" w:oddVBand="0" w:evenVBand="0" w:oddHBand="1" w:evenHBand="0" w:firstRowFirstColumn="0" w:firstRowLastColumn="0" w:lastRowFirstColumn="0" w:lastRowLastColumn="0"/>
              <w:rPr>
                <w:rFonts w:eastAsia="Calibri"/>
                <w:b/>
                <w:i/>
                <w:iCs/>
                <w:color w:val="29235C"/>
                <w:sz w:val="20"/>
                <w:szCs w:val="22"/>
              </w:rPr>
            </w:pPr>
            <w:r w:rsidRPr="00C3029C">
              <w:rPr>
                <w:rFonts w:eastAsia="Calibri"/>
                <w:b/>
                <w:i/>
                <w:iCs/>
                <w:color w:val="29235C"/>
                <w:sz w:val="20"/>
                <w:szCs w:val="22"/>
              </w:rPr>
              <w:t>Looking ahead to 2040</w:t>
            </w:r>
            <w:r w:rsidR="008F544B">
              <w:rPr>
                <w:rFonts w:eastAsia="Calibri"/>
                <w:b/>
                <w:i/>
                <w:iCs/>
                <w:color w:val="29235C"/>
                <w:sz w:val="20"/>
                <w:szCs w:val="22"/>
              </w:rPr>
              <w:t xml:space="preserve"> – session 1</w:t>
            </w:r>
          </w:p>
          <w:p w14:paraId="2E1D79A4" w14:textId="77777777" w:rsidR="00C3029C" w:rsidRPr="00C3029C" w:rsidRDefault="00C3029C" w:rsidP="00C3029C">
            <w:pPr>
              <w:jc w:val="left"/>
              <w:cnfStyle w:val="000000100000" w:firstRow="0" w:lastRow="0" w:firstColumn="0" w:lastColumn="0" w:oddVBand="0" w:evenVBand="0" w:oddHBand="1" w:evenHBand="0" w:firstRowFirstColumn="0" w:firstRowLastColumn="0" w:lastRowFirstColumn="0" w:lastRowLastColumn="0"/>
              <w:rPr>
                <w:rFonts w:eastAsia="Calibri"/>
                <w:bCs/>
                <w:i/>
                <w:iCs/>
                <w:color w:val="29235C"/>
                <w:sz w:val="20"/>
                <w:szCs w:val="22"/>
              </w:rPr>
            </w:pPr>
            <w:r w:rsidRPr="00C3029C">
              <w:rPr>
                <w:rFonts w:eastAsia="Calibri"/>
                <w:bCs/>
                <w:i/>
                <w:iCs/>
                <w:color w:val="29235C"/>
                <w:sz w:val="20"/>
                <w:szCs w:val="22"/>
              </w:rPr>
              <w:t>(4 stakeholders each from the private and public sector and from “other influencers”)</w:t>
            </w:r>
          </w:p>
          <w:p w14:paraId="3BD05D19" w14:textId="77777777" w:rsidR="00C3029C" w:rsidRPr="00C3029C" w:rsidRDefault="00C3029C" w:rsidP="00C3029C">
            <w:p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p>
          <w:p w14:paraId="43905DBA" w14:textId="77777777" w:rsidR="00C3029C" w:rsidRPr="00C3029C" w:rsidRDefault="00C3029C" w:rsidP="00C3029C">
            <w:p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r w:rsidRPr="00C3029C">
              <w:rPr>
                <w:rFonts w:eastAsia="Calibri"/>
                <w:bCs/>
                <w:color w:val="29235C"/>
                <w:sz w:val="20"/>
                <w:szCs w:val="22"/>
              </w:rPr>
              <w:t>In the context of a scenario for the mobility situation for 2040 (which we will provide in advance), stakeholders will discuss the steps needed to get there, the challenges faced and how to overcome them.</w:t>
            </w:r>
          </w:p>
          <w:p w14:paraId="146873A7" w14:textId="77777777" w:rsidR="00C3029C" w:rsidRPr="00C3029C" w:rsidRDefault="00C3029C" w:rsidP="00C3029C">
            <w:p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p>
          <w:p w14:paraId="0629814C" w14:textId="77777777" w:rsidR="00C3029C" w:rsidRPr="00C3029C" w:rsidRDefault="00C3029C" w:rsidP="00C3029C">
            <w:p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r w:rsidRPr="00C3029C">
              <w:rPr>
                <w:rFonts w:eastAsia="Calibri"/>
                <w:bCs/>
                <w:i/>
                <w:iCs/>
                <w:color w:val="29235C"/>
                <w:sz w:val="20"/>
                <w:szCs w:val="22"/>
              </w:rPr>
              <w:t>GECKO input: GECKO new mobility regulation map</w:t>
            </w:r>
          </w:p>
        </w:tc>
        <w:tc>
          <w:tcPr>
            <w:tcW w:w="4252" w:type="dxa"/>
          </w:tcPr>
          <w:p w14:paraId="0151F9DC" w14:textId="77777777" w:rsidR="00C3029C" w:rsidRPr="00C3029C" w:rsidRDefault="00C3029C" w:rsidP="00C3029C">
            <w:pPr>
              <w:numPr>
                <w:ilvl w:val="0"/>
                <w:numId w:val="22"/>
              </w:num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r w:rsidRPr="00C3029C">
              <w:rPr>
                <w:rFonts w:eastAsia="Calibri"/>
                <w:bCs/>
                <w:color w:val="29235C"/>
                <w:sz w:val="20"/>
                <w:szCs w:val="22"/>
              </w:rPr>
              <w:t xml:space="preserve">Yannick </w:t>
            </w:r>
            <w:proofErr w:type="spellStart"/>
            <w:r w:rsidRPr="00C3029C">
              <w:rPr>
                <w:rFonts w:eastAsia="Calibri"/>
                <w:bCs/>
                <w:color w:val="29235C"/>
                <w:sz w:val="20"/>
                <w:szCs w:val="22"/>
              </w:rPr>
              <w:t>Bousse</w:t>
            </w:r>
            <w:proofErr w:type="spellEnd"/>
            <w:r w:rsidRPr="00C3029C">
              <w:rPr>
                <w:rFonts w:eastAsia="Calibri"/>
                <w:bCs/>
                <w:color w:val="29235C"/>
                <w:sz w:val="20"/>
                <w:szCs w:val="22"/>
              </w:rPr>
              <w:t>, UITP</w:t>
            </w:r>
          </w:p>
          <w:p w14:paraId="40EB17B5" w14:textId="77777777" w:rsidR="00C3029C" w:rsidRPr="00C3029C" w:rsidRDefault="00C3029C" w:rsidP="00C3029C">
            <w:pPr>
              <w:numPr>
                <w:ilvl w:val="0"/>
                <w:numId w:val="22"/>
              </w:num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r w:rsidRPr="00C3029C">
              <w:rPr>
                <w:rFonts w:eastAsia="Calibri"/>
                <w:bCs/>
                <w:color w:val="29235C"/>
                <w:sz w:val="20"/>
                <w:szCs w:val="22"/>
              </w:rPr>
              <w:t>Bonnie Fenton, Rupprecht Consult</w:t>
            </w:r>
          </w:p>
        </w:tc>
      </w:tr>
      <w:tr w:rsidR="00C3029C" w:rsidRPr="00C3029C" w14:paraId="386D7950" w14:textId="77777777" w:rsidTr="007B7ECE">
        <w:trPr>
          <w:trHeight w:val="454"/>
        </w:trPr>
        <w:tc>
          <w:tcPr>
            <w:cnfStyle w:val="001000000000" w:firstRow="0" w:lastRow="0" w:firstColumn="1" w:lastColumn="0" w:oddVBand="0" w:evenVBand="0" w:oddHBand="0" w:evenHBand="0" w:firstRowFirstColumn="0" w:firstRowLastColumn="0" w:lastRowFirstColumn="0" w:lastRowLastColumn="0"/>
            <w:tcW w:w="1418" w:type="dxa"/>
          </w:tcPr>
          <w:p w14:paraId="178E5B1C" w14:textId="77777777" w:rsidR="00C3029C" w:rsidRPr="00C3029C" w:rsidRDefault="00C3029C" w:rsidP="00C3029C">
            <w:pPr>
              <w:rPr>
                <w:rFonts w:eastAsia="Calibri"/>
                <w:b w:val="0"/>
                <w:color w:val="29235C"/>
                <w:sz w:val="22"/>
                <w:szCs w:val="22"/>
              </w:rPr>
            </w:pPr>
          </w:p>
        </w:tc>
        <w:tc>
          <w:tcPr>
            <w:tcW w:w="3969" w:type="dxa"/>
            <w:vAlign w:val="top"/>
          </w:tcPr>
          <w:p w14:paraId="4B4A0249" w14:textId="77777777" w:rsidR="00C3029C" w:rsidRPr="00C3029C" w:rsidRDefault="00C3029C" w:rsidP="00C3029C">
            <w:pPr>
              <w:cnfStyle w:val="000000000000" w:firstRow="0" w:lastRow="0" w:firstColumn="0" w:lastColumn="0" w:oddVBand="0" w:evenVBand="0" w:oddHBand="0" w:evenHBand="0" w:firstRowFirstColumn="0" w:firstRowLastColumn="0" w:lastRowFirstColumn="0" w:lastRowLastColumn="0"/>
              <w:rPr>
                <w:rFonts w:eastAsia="Calibri"/>
                <w:bCs/>
                <w:color w:val="29235C"/>
                <w:sz w:val="22"/>
                <w:szCs w:val="22"/>
              </w:rPr>
            </w:pPr>
          </w:p>
        </w:tc>
        <w:tc>
          <w:tcPr>
            <w:tcW w:w="4252" w:type="dxa"/>
            <w:vAlign w:val="top"/>
          </w:tcPr>
          <w:p w14:paraId="71467E70" w14:textId="77777777" w:rsidR="00C3029C" w:rsidRPr="00C3029C" w:rsidRDefault="00C3029C" w:rsidP="00C3029C">
            <w:pPr>
              <w:cnfStyle w:val="000000000000" w:firstRow="0" w:lastRow="0" w:firstColumn="0" w:lastColumn="0" w:oddVBand="0" w:evenVBand="0" w:oddHBand="0" w:evenHBand="0" w:firstRowFirstColumn="0" w:firstRowLastColumn="0" w:lastRowFirstColumn="0" w:lastRowLastColumn="0"/>
              <w:rPr>
                <w:rFonts w:eastAsia="Calibri"/>
                <w:bCs/>
                <w:color w:val="29235C"/>
                <w:sz w:val="22"/>
                <w:szCs w:val="22"/>
              </w:rPr>
            </w:pPr>
          </w:p>
        </w:tc>
      </w:tr>
      <w:tr w:rsidR="00C3029C" w:rsidRPr="00C3029C" w14:paraId="52312B4F" w14:textId="77777777" w:rsidTr="007B7EC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8" w:type="dxa"/>
          </w:tcPr>
          <w:p w14:paraId="5AD3B7D2" w14:textId="77777777" w:rsidR="00C3029C" w:rsidRPr="00C3029C" w:rsidRDefault="00C3029C" w:rsidP="00C3029C">
            <w:pPr>
              <w:rPr>
                <w:rFonts w:eastAsia="Calibri"/>
                <w:bCs w:val="0"/>
                <w:color w:val="29235C"/>
                <w:sz w:val="20"/>
                <w:szCs w:val="22"/>
              </w:rPr>
            </w:pPr>
            <w:r w:rsidRPr="00C3029C">
              <w:rPr>
                <w:rFonts w:eastAsia="Calibri"/>
                <w:bCs w:val="0"/>
                <w:color w:val="29235C"/>
                <w:sz w:val="20"/>
                <w:szCs w:val="22"/>
              </w:rPr>
              <w:t>15:30-17:00</w:t>
            </w:r>
          </w:p>
        </w:tc>
        <w:tc>
          <w:tcPr>
            <w:tcW w:w="3969" w:type="dxa"/>
          </w:tcPr>
          <w:p w14:paraId="073FD141" w14:textId="5E205FB5" w:rsidR="00C3029C" w:rsidRPr="00C3029C" w:rsidRDefault="00C3029C" w:rsidP="00C3029C">
            <w:pPr>
              <w:cnfStyle w:val="000000100000" w:firstRow="0" w:lastRow="0" w:firstColumn="0" w:lastColumn="0" w:oddVBand="0" w:evenVBand="0" w:oddHBand="1" w:evenHBand="0" w:firstRowFirstColumn="0" w:firstRowLastColumn="0" w:lastRowFirstColumn="0" w:lastRowLastColumn="0"/>
              <w:rPr>
                <w:rFonts w:eastAsia="Calibri"/>
                <w:b/>
                <w:i/>
                <w:iCs/>
                <w:color w:val="29235C"/>
                <w:sz w:val="20"/>
                <w:szCs w:val="22"/>
              </w:rPr>
            </w:pPr>
            <w:r w:rsidRPr="00C3029C">
              <w:rPr>
                <w:rFonts w:eastAsia="Calibri"/>
                <w:b/>
                <w:i/>
                <w:iCs/>
                <w:color w:val="29235C"/>
                <w:sz w:val="20"/>
                <w:szCs w:val="22"/>
              </w:rPr>
              <w:t>Looking ahead to 2040</w:t>
            </w:r>
            <w:r w:rsidR="008F544B">
              <w:rPr>
                <w:rFonts w:eastAsia="Calibri"/>
                <w:b/>
                <w:i/>
                <w:iCs/>
                <w:color w:val="29235C"/>
                <w:sz w:val="20"/>
                <w:szCs w:val="22"/>
              </w:rPr>
              <w:t xml:space="preserve"> – session 2 </w:t>
            </w:r>
          </w:p>
          <w:p w14:paraId="364B558C" w14:textId="77777777" w:rsidR="00C3029C" w:rsidRPr="00C3029C" w:rsidRDefault="00C3029C" w:rsidP="00C3029C">
            <w:pPr>
              <w:jc w:val="left"/>
              <w:cnfStyle w:val="000000100000" w:firstRow="0" w:lastRow="0" w:firstColumn="0" w:lastColumn="0" w:oddVBand="0" w:evenVBand="0" w:oddHBand="1" w:evenHBand="0" w:firstRowFirstColumn="0" w:firstRowLastColumn="0" w:lastRowFirstColumn="0" w:lastRowLastColumn="0"/>
              <w:rPr>
                <w:rFonts w:eastAsia="Calibri"/>
                <w:bCs/>
                <w:i/>
                <w:iCs/>
                <w:color w:val="29235C"/>
                <w:sz w:val="20"/>
                <w:szCs w:val="22"/>
              </w:rPr>
            </w:pPr>
            <w:r w:rsidRPr="00C3029C">
              <w:rPr>
                <w:rFonts w:eastAsia="Calibri"/>
                <w:bCs/>
                <w:i/>
                <w:iCs/>
                <w:color w:val="29235C"/>
                <w:sz w:val="20"/>
                <w:szCs w:val="22"/>
              </w:rPr>
              <w:t>(4 stakeholders each from the private and public sector and from “other influencers”)</w:t>
            </w:r>
          </w:p>
          <w:p w14:paraId="031DB8C6" w14:textId="77777777" w:rsidR="00C3029C" w:rsidRPr="00C3029C" w:rsidRDefault="00C3029C" w:rsidP="00C3029C">
            <w:p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p>
          <w:p w14:paraId="26464066" w14:textId="77777777" w:rsidR="00C3029C" w:rsidRPr="00C3029C" w:rsidRDefault="00C3029C" w:rsidP="00C3029C">
            <w:p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r w:rsidRPr="00C3029C">
              <w:rPr>
                <w:rFonts w:eastAsia="Calibri"/>
                <w:bCs/>
                <w:color w:val="29235C"/>
                <w:sz w:val="20"/>
                <w:szCs w:val="22"/>
              </w:rPr>
              <w:t>In the context of a scenario for the mobility situation for 2040 (which we will provide in advance), stakeholders will discuss the steps needed to get there, the challenges faced and how to overcome them.</w:t>
            </w:r>
          </w:p>
          <w:p w14:paraId="702152EF" w14:textId="77777777" w:rsidR="00C3029C" w:rsidRPr="00C3029C" w:rsidRDefault="00C3029C" w:rsidP="00C3029C">
            <w:p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p>
          <w:p w14:paraId="49778F6A" w14:textId="77777777" w:rsidR="00C3029C" w:rsidRPr="00C3029C" w:rsidRDefault="00C3029C" w:rsidP="00C3029C">
            <w:pPr>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r w:rsidRPr="00C3029C">
              <w:rPr>
                <w:rFonts w:eastAsia="Calibri"/>
                <w:bCs/>
                <w:i/>
                <w:iCs/>
                <w:color w:val="29235C"/>
                <w:sz w:val="20"/>
                <w:szCs w:val="22"/>
              </w:rPr>
              <w:t>GECKO input: GECKO new mobility regulation map</w:t>
            </w:r>
          </w:p>
        </w:tc>
        <w:tc>
          <w:tcPr>
            <w:tcW w:w="4252" w:type="dxa"/>
          </w:tcPr>
          <w:p w14:paraId="0AC5A144" w14:textId="77777777" w:rsidR="00C3029C" w:rsidRPr="00C3029C" w:rsidRDefault="00C3029C" w:rsidP="00C3029C">
            <w:pPr>
              <w:numPr>
                <w:ilvl w:val="0"/>
                <w:numId w:val="22"/>
              </w:num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r w:rsidRPr="00C3029C">
              <w:rPr>
                <w:rFonts w:eastAsia="Calibri"/>
                <w:bCs/>
                <w:color w:val="29235C"/>
                <w:sz w:val="20"/>
                <w:szCs w:val="22"/>
              </w:rPr>
              <w:t xml:space="preserve">Yannick </w:t>
            </w:r>
            <w:proofErr w:type="spellStart"/>
            <w:r w:rsidRPr="00C3029C">
              <w:rPr>
                <w:rFonts w:eastAsia="Calibri"/>
                <w:bCs/>
                <w:color w:val="29235C"/>
                <w:sz w:val="20"/>
                <w:szCs w:val="22"/>
              </w:rPr>
              <w:t>Bousse</w:t>
            </w:r>
            <w:proofErr w:type="spellEnd"/>
            <w:r w:rsidRPr="00C3029C">
              <w:rPr>
                <w:rFonts w:eastAsia="Calibri"/>
                <w:bCs/>
                <w:color w:val="29235C"/>
                <w:sz w:val="20"/>
                <w:szCs w:val="22"/>
              </w:rPr>
              <w:t>, UITP</w:t>
            </w:r>
          </w:p>
          <w:p w14:paraId="5AC85351" w14:textId="77777777" w:rsidR="00C3029C" w:rsidRPr="00C3029C" w:rsidRDefault="00C3029C" w:rsidP="00C3029C">
            <w:pPr>
              <w:numPr>
                <w:ilvl w:val="0"/>
                <w:numId w:val="22"/>
              </w:numPr>
              <w:cnfStyle w:val="000000100000" w:firstRow="0" w:lastRow="0" w:firstColumn="0" w:lastColumn="0" w:oddVBand="0" w:evenVBand="0" w:oddHBand="1" w:evenHBand="0" w:firstRowFirstColumn="0" w:firstRowLastColumn="0" w:lastRowFirstColumn="0" w:lastRowLastColumn="0"/>
              <w:rPr>
                <w:rFonts w:eastAsia="Calibri"/>
                <w:bCs/>
                <w:noProof/>
                <w:color w:val="29235C"/>
                <w:sz w:val="22"/>
                <w:szCs w:val="22"/>
              </w:rPr>
            </w:pPr>
            <w:r w:rsidRPr="00C3029C">
              <w:rPr>
                <w:rFonts w:eastAsia="Calibri"/>
                <w:bCs/>
                <w:color w:val="29235C"/>
                <w:sz w:val="20"/>
                <w:szCs w:val="22"/>
              </w:rPr>
              <w:t>Bonnie Fenton, Rupprecht Consult</w:t>
            </w:r>
          </w:p>
        </w:tc>
      </w:tr>
      <w:tr w:rsidR="00C3029C" w:rsidRPr="00C3029C" w14:paraId="79995AE5" w14:textId="77777777" w:rsidTr="007B7ECE">
        <w:trPr>
          <w:trHeight w:val="454"/>
        </w:trPr>
        <w:tc>
          <w:tcPr>
            <w:cnfStyle w:val="001000000000" w:firstRow="0" w:lastRow="0" w:firstColumn="1" w:lastColumn="0" w:oddVBand="0" w:evenVBand="0" w:oddHBand="0" w:evenHBand="0" w:firstRowFirstColumn="0" w:firstRowLastColumn="0" w:lastRowFirstColumn="0" w:lastRowLastColumn="0"/>
            <w:tcW w:w="1418" w:type="dxa"/>
          </w:tcPr>
          <w:p w14:paraId="43574A38" w14:textId="77777777" w:rsidR="00C3029C" w:rsidRPr="00C3029C" w:rsidRDefault="00C3029C" w:rsidP="00C3029C">
            <w:pPr>
              <w:rPr>
                <w:rFonts w:eastAsia="Calibri"/>
                <w:b w:val="0"/>
                <w:noProof/>
                <w:color w:val="29235C"/>
                <w:sz w:val="22"/>
                <w:szCs w:val="22"/>
                <w:lang w:val="fr-BE"/>
              </w:rPr>
            </w:pPr>
          </w:p>
        </w:tc>
        <w:tc>
          <w:tcPr>
            <w:tcW w:w="3969" w:type="dxa"/>
          </w:tcPr>
          <w:p w14:paraId="06C71BFE" w14:textId="77777777" w:rsidR="00C3029C" w:rsidRPr="00C3029C" w:rsidRDefault="00C3029C" w:rsidP="00C3029C">
            <w:pPr>
              <w:cnfStyle w:val="000000000000" w:firstRow="0" w:lastRow="0" w:firstColumn="0" w:lastColumn="0" w:oddVBand="0" w:evenVBand="0" w:oddHBand="0" w:evenHBand="0" w:firstRowFirstColumn="0" w:firstRowLastColumn="0" w:lastRowFirstColumn="0" w:lastRowLastColumn="0"/>
              <w:rPr>
                <w:rFonts w:eastAsia="Calibri"/>
                <w:bCs/>
                <w:color w:val="29235C"/>
                <w:sz w:val="22"/>
                <w:szCs w:val="22"/>
              </w:rPr>
            </w:pPr>
          </w:p>
        </w:tc>
        <w:tc>
          <w:tcPr>
            <w:tcW w:w="4252" w:type="dxa"/>
          </w:tcPr>
          <w:p w14:paraId="1F8983FE" w14:textId="77777777" w:rsidR="00C3029C" w:rsidRPr="00C3029C" w:rsidRDefault="00C3029C" w:rsidP="00C3029C">
            <w:pPr>
              <w:cnfStyle w:val="000000000000" w:firstRow="0" w:lastRow="0" w:firstColumn="0" w:lastColumn="0" w:oddVBand="0" w:evenVBand="0" w:oddHBand="0" w:evenHBand="0" w:firstRowFirstColumn="0" w:firstRowLastColumn="0" w:lastRowFirstColumn="0" w:lastRowLastColumn="0"/>
              <w:rPr>
                <w:rFonts w:eastAsia="Calibri"/>
                <w:bCs/>
                <w:noProof/>
                <w:color w:val="29235C"/>
                <w:sz w:val="22"/>
                <w:szCs w:val="22"/>
              </w:rPr>
            </w:pPr>
          </w:p>
        </w:tc>
      </w:tr>
      <w:tr w:rsidR="00C3029C" w:rsidRPr="00C3029C" w14:paraId="5F4C542F" w14:textId="77777777" w:rsidTr="007B7EC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8" w:type="dxa"/>
          </w:tcPr>
          <w:p w14:paraId="0B41092B" w14:textId="77777777" w:rsidR="00C3029C" w:rsidRPr="00C3029C" w:rsidRDefault="00C3029C" w:rsidP="00C3029C">
            <w:pPr>
              <w:rPr>
                <w:rFonts w:eastAsia="Calibri"/>
                <w:bCs w:val="0"/>
                <w:noProof/>
                <w:color w:val="29235C"/>
                <w:sz w:val="22"/>
                <w:szCs w:val="22"/>
                <w:lang w:val="fr-BE"/>
              </w:rPr>
            </w:pPr>
          </w:p>
        </w:tc>
        <w:tc>
          <w:tcPr>
            <w:tcW w:w="3969" w:type="dxa"/>
          </w:tcPr>
          <w:p w14:paraId="59096167" w14:textId="77777777" w:rsidR="00C3029C" w:rsidRPr="00C3029C" w:rsidRDefault="00C3029C" w:rsidP="00C3029C">
            <w:pPr>
              <w:cnfStyle w:val="000000100000" w:firstRow="0" w:lastRow="0" w:firstColumn="0" w:lastColumn="0" w:oddVBand="0" w:evenVBand="0" w:oddHBand="1" w:evenHBand="0" w:firstRowFirstColumn="0" w:firstRowLastColumn="0" w:lastRowFirstColumn="0" w:lastRowLastColumn="0"/>
              <w:rPr>
                <w:rFonts w:eastAsia="Calibri"/>
                <w:bCs/>
                <w:color w:val="29235C"/>
                <w:sz w:val="22"/>
                <w:szCs w:val="22"/>
              </w:rPr>
            </w:pPr>
          </w:p>
        </w:tc>
        <w:tc>
          <w:tcPr>
            <w:tcW w:w="4252" w:type="dxa"/>
          </w:tcPr>
          <w:p w14:paraId="57EAA1C1" w14:textId="77777777" w:rsidR="00C3029C" w:rsidRPr="00C3029C" w:rsidRDefault="00C3029C" w:rsidP="00C3029C">
            <w:pPr>
              <w:cnfStyle w:val="000000100000" w:firstRow="0" w:lastRow="0" w:firstColumn="0" w:lastColumn="0" w:oddVBand="0" w:evenVBand="0" w:oddHBand="1" w:evenHBand="0" w:firstRowFirstColumn="0" w:firstRowLastColumn="0" w:lastRowFirstColumn="0" w:lastRowLastColumn="0"/>
              <w:rPr>
                <w:rFonts w:eastAsia="Calibri"/>
                <w:bCs/>
                <w:noProof/>
                <w:color w:val="29235C"/>
                <w:sz w:val="22"/>
                <w:szCs w:val="22"/>
              </w:rPr>
            </w:pPr>
          </w:p>
        </w:tc>
      </w:tr>
      <w:tr w:rsidR="00C3029C" w:rsidRPr="00C3029C" w14:paraId="4172654E" w14:textId="77777777" w:rsidTr="007B7ECE">
        <w:trPr>
          <w:trHeight w:val="454"/>
        </w:trPr>
        <w:tc>
          <w:tcPr>
            <w:cnfStyle w:val="001000000000" w:firstRow="0" w:lastRow="0" w:firstColumn="1" w:lastColumn="0" w:oddVBand="0" w:evenVBand="0" w:oddHBand="0" w:evenHBand="0" w:firstRowFirstColumn="0" w:firstRowLastColumn="0" w:lastRowFirstColumn="0" w:lastRowLastColumn="0"/>
            <w:tcW w:w="9639" w:type="dxa"/>
            <w:gridSpan w:val="3"/>
          </w:tcPr>
          <w:p w14:paraId="0E467E92" w14:textId="77777777" w:rsidR="00C3029C" w:rsidRPr="00C3029C" w:rsidRDefault="00C3029C" w:rsidP="00C3029C">
            <w:pPr>
              <w:jc w:val="center"/>
              <w:rPr>
                <w:rFonts w:eastAsia="Calibri"/>
                <w:noProof/>
                <w:color w:val="29235C"/>
                <w:sz w:val="28"/>
                <w:szCs w:val="28"/>
              </w:rPr>
            </w:pPr>
            <w:r w:rsidRPr="00C3029C">
              <w:rPr>
                <w:rFonts w:eastAsia="Calibri"/>
                <w:noProof/>
                <w:color w:val="29235C"/>
                <w:sz w:val="28"/>
                <w:szCs w:val="28"/>
              </w:rPr>
              <w:t>Thursday, 15 April</w:t>
            </w:r>
          </w:p>
        </w:tc>
      </w:tr>
      <w:tr w:rsidR="00C3029C" w:rsidRPr="00C3029C" w14:paraId="613E71A7" w14:textId="77777777" w:rsidTr="007B7EC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8" w:type="dxa"/>
          </w:tcPr>
          <w:p w14:paraId="5CA53900" w14:textId="77777777" w:rsidR="00C3029C" w:rsidRPr="00C3029C" w:rsidRDefault="00C3029C" w:rsidP="00C3029C">
            <w:pPr>
              <w:jc w:val="left"/>
              <w:rPr>
                <w:rFonts w:eastAsia="Calibri"/>
                <w:bCs w:val="0"/>
                <w:color w:val="29235C"/>
                <w:sz w:val="20"/>
                <w:szCs w:val="22"/>
              </w:rPr>
            </w:pPr>
            <w:r w:rsidRPr="00C3029C">
              <w:rPr>
                <w:rFonts w:eastAsia="Calibri"/>
                <w:bCs w:val="0"/>
                <w:color w:val="29235C"/>
                <w:sz w:val="20"/>
                <w:szCs w:val="22"/>
              </w:rPr>
              <w:t>10:00-11:30</w:t>
            </w:r>
          </w:p>
        </w:tc>
        <w:tc>
          <w:tcPr>
            <w:tcW w:w="3969" w:type="dxa"/>
          </w:tcPr>
          <w:p w14:paraId="4988A2C5" w14:textId="77777777" w:rsidR="00C3029C" w:rsidRPr="00C3029C" w:rsidRDefault="00C3029C" w:rsidP="00C3029C">
            <w:pPr>
              <w:jc w:val="left"/>
              <w:cnfStyle w:val="000000100000" w:firstRow="0" w:lastRow="0" w:firstColumn="0" w:lastColumn="0" w:oddVBand="0" w:evenVBand="0" w:oddHBand="1" w:evenHBand="0" w:firstRowFirstColumn="0" w:firstRowLastColumn="0" w:lastRowFirstColumn="0" w:lastRowLastColumn="0"/>
              <w:rPr>
                <w:rFonts w:eastAsia="Calibri"/>
                <w:b/>
                <w:color w:val="29235C"/>
                <w:sz w:val="20"/>
                <w:szCs w:val="22"/>
              </w:rPr>
            </w:pPr>
            <w:r w:rsidRPr="00C3029C">
              <w:rPr>
                <w:rFonts w:eastAsia="Calibri"/>
                <w:b/>
                <w:i/>
                <w:iCs/>
                <w:color w:val="29235C"/>
                <w:sz w:val="20"/>
                <w:szCs w:val="22"/>
              </w:rPr>
              <w:t>Recommendations</w:t>
            </w:r>
            <w:r w:rsidRPr="00C3029C">
              <w:rPr>
                <w:rFonts w:eastAsia="Calibri"/>
                <w:b/>
                <w:color w:val="29235C"/>
                <w:sz w:val="20"/>
                <w:szCs w:val="22"/>
              </w:rPr>
              <w:t xml:space="preserve"> </w:t>
            </w:r>
          </w:p>
          <w:p w14:paraId="19D93D61" w14:textId="77777777" w:rsidR="00C3029C" w:rsidRPr="00C3029C" w:rsidRDefault="00C3029C" w:rsidP="00C3029C">
            <w:pPr>
              <w:jc w:val="left"/>
              <w:cnfStyle w:val="000000100000" w:firstRow="0" w:lastRow="0" w:firstColumn="0" w:lastColumn="0" w:oddVBand="0" w:evenVBand="0" w:oddHBand="1" w:evenHBand="0" w:firstRowFirstColumn="0" w:firstRowLastColumn="0" w:lastRowFirstColumn="0" w:lastRowLastColumn="0"/>
              <w:rPr>
                <w:rFonts w:eastAsia="Calibri"/>
                <w:bCs/>
                <w:i/>
                <w:iCs/>
                <w:color w:val="29235C"/>
                <w:sz w:val="20"/>
                <w:szCs w:val="22"/>
              </w:rPr>
            </w:pPr>
            <w:r w:rsidRPr="00C3029C">
              <w:rPr>
                <w:rFonts w:eastAsia="Calibri"/>
                <w:bCs/>
                <w:i/>
                <w:iCs/>
                <w:color w:val="29235C"/>
                <w:sz w:val="20"/>
                <w:szCs w:val="22"/>
              </w:rPr>
              <w:t>(4 stakeholders each from the private and public sector and from “other influencers”)</w:t>
            </w:r>
          </w:p>
          <w:p w14:paraId="3E147599" w14:textId="77777777" w:rsidR="00C3029C" w:rsidRPr="00C3029C" w:rsidRDefault="00C3029C" w:rsidP="00C3029C">
            <w:p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p>
          <w:p w14:paraId="31F053BD" w14:textId="77777777" w:rsidR="00C3029C" w:rsidRPr="00C3029C" w:rsidRDefault="00C3029C" w:rsidP="00C3029C">
            <w:p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r w:rsidRPr="00C3029C">
              <w:rPr>
                <w:rFonts w:eastAsia="Calibri"/>
                <w:bCs/>
                <w:color w:val="29235C"/>
                <w:sz w:val="20"/>
                <w:szCs w:val="22"/>
              </w:rPr>
              <w:t>In this session, we’ll address policy statements around the regulation of new mobility (passenger and freight)</w:t>
            </w:r>
          </w:p>
          <w:p w14:paraId="6BC93560" w14:textId="77777777" w:rsidR="00C3029C" w:rsidRPr="00C3029C" w:rsidRDefault="00C3029C" w:rsidP="00C3029C">
            <w:pPr>
              <w:numPr>
                <w:ilvl w:val="0"/>
                <w:numId w:val="24"/>
              </w:num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r w:rsidRPr="00C3029C">
              <w:rPr>
                <w:rFonts w:eastAsia="Calibri"/>
                <w:bCs/>
                <w:color w:val="29235C"/>
                <w:sz w:val="20"/>
                <w:szCs w:val="22"/>
              </w:rPr>
              <w:t>What needs to be considered?</w:t>
            </w:r>
          </w:p>
          <w:p w14:paraId="21119B2A" w14:textId="77777777" w:rsidR="00C3029C" w:rsidRPr="00C3029C" w:rsidRDefault="00C3029C" w:rsidP="00C3029C">
            <w:pPr>
              <w:numPr>
                <w:ilvl w:val="0"/>
                <w:numId w:val="24"/>
              </w:num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r w:rsidRPr="00C3029C">
              <w:rPr>
                <w:rFonts w:eastAsia="Calibri"/>
                <w:bCs/>
                <w:color w:val="29235C"/>
                <w:sz w:val="20"/>
                <w:szCs w:val="22"/>
              </w:rPr>
              <w:t xml:space="preserve">What are top priorities? </w:t>
            </w:r>
          </w:p>
          <w:p w14:paraId="3B7A5454" w14:textId="77777777" w:rsidR="00C3029C" w:rsidRPr="00C3029C" w:rsidRDefault="00C3029C" w:rsidP="00C3029C">
            <w:p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p>
          <w:p w14:paraId="5F01EB96" w14:textId="77777777" w:rsidR="00C3029C" w:rsidRPr="00C3029C" w:rsidRDefault="00C3029C" w:rsidP="00C3029C">
            <w:pPr>
              <w:jc w:val="left"/>
              <w:cnfStyle w:val="000000100000" w:firstRow="0" w:lastRow="0" w:firstColumn="0" w:lastColumn="0" w:oddVBand="0" w:evenVBand="0" w:oddHBand="1" w:evenHBand="0" w:firstRowFirstColumn="0" w:firstRowLastColumn="0" w:lastRowFirstColumn="0" w:lastRowLastColumn="0"/>
              <w:rPr>
                <w:rFonts w:eastAsia="Calibri"/>
                <w:bCs/>
                <w:i/>
                <w:iCs/>
                <w:color w:val="29235C"/>
                <w:sz w:val="20"/>
                <w:szCs w:val="22"/>
              </w:rPr>
            </w:pPr>
            <w:r w:rsidRPr="00C3029C">
              <w:rPr>
                <w:rFonts w:eastAsia="Calibri"/>
                <w:bCs/>
                <w:i/>
                <w:iCs/>
                <w:color w:val="29235C"/>
                <w:sz w:val="20"/>
                <w:szCs w:val="22"/>
              </w:rPr>
              <w:t>GECKO input: Analysis of regulations and governance models</w:t>
            </w:r>
          </w:p>
        </w:tc>
        <w:tc>
          <w:tcPr>
            <w:tcW w:w="4252" w:type="dxa"/>
          </w:tcPr>
          <w:p w14:paraId="67B7C7DC" w14:textId="77777777" w:rsidR="00C3029C" w:rsidRPr="00C3029C" w:rsidRDefault="00C3029C" w:rsidP="00C3029C">
            <w:pPr>
              <w:numPr>
                <w:ilvl w:val="0"/>
                <w:numId w:val="23"/>
              </w:num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r w:rsidRPr="00C3029C">
              <w:rPr>
                <w:rFonts w:eastAsia="Calibri"/>
                <w:bCs/>
                <w:color w:val="29235C"/>
                <w:sz w:val="20"/>
                <w:szCs w:val="22"/>
              </w:rPr>
              <w:lastRenderedPageBreak/>
              <w:t xml:space="preserve">Yannick </w:t>
            </w:r>
            <w:proofErr w:type="spellStart"/>
            <w:r w:rsidRPr="00C3029C">
              <w:rPr>
                <w:rFonts w:eastAsia="Calibri"/>
                <w:bCs/>
                <w:color w:val="29235C"/>
                <w:sz w:val="20"/>
                <w:szCs w:val="22"/>
              </w:rPr>
              <w:t>Bousse</w:t>
            </w:r>
            <w:proofErr w:type="spellEnd"/>
            <w:r w:rsidRPr="00C3029C">
              <w:rPr>
                <w:rFonts w:eastAsia="Calibri"/>
                <w:bCs/>
                <w:color w:val="29235C"/>
                <w:sz w:val="20"/>
                <w:szCs w:val="22"/>
              </w:rPr>
              <w:t>, UITP</w:t>
            </w:r>
          </w:p>
          <w:p w14:paraId="107B321E" w14:textId="77777777" w:rsidR="00C3029C" w:rsidRPr="00C3029C" w:rsidRDefault="00C3029C" w:rsidP="00C3029C">
            <w:pPr>
              <w:numPr>
                <w:ilvl w:val="0"/>
                <w:numId w:val="23"/>
              </w:num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r w:rsidRPr="00C3029C">
              <w:rPr>
                <w:rFonts w:eastAsia="Calibri"/>
                <w:bCs/>
                <w:color w:val="29235C"/>
                <w:sz w:val="20"/>
                <w:szCs w:val="22"/>
              </w:rPr>
              <w:t>Bonnie Fenton, Rupprecht Consult</w:t>
            </w:r>
          </w:p>
        </w:tc>
      </w:tr>
      <w:tr w:rsidR="00C3029C" w:rsidRPr="00C3029C" w14:paraId="31D745DE" w14:textId="77777777" w:rsidTr="007B7ECE">
        <w:trPr>
          <w:trHeight w:val="454"/>
        </w:trPr>
        <w:tc>
          <w:tcPr>
            <w:cnfStyle w:val="001000000000" w:firstRow="0" w:lastRow="0" w:firstColumn="1" w:lastColumn="0" w:oddVBand="0" w:evenVBand="0" w:oddHBand="0" w:evenHBand="0" w:firstRowFirstColumn="0" w:firstRowLastColumn="0" w:lastRowFirstColumn="0" w:lastRowLastColumn="0"/>
            <w:tcW w:w="1418" w:type="dxa"/>
          </w:tcPr>
          <w:p w14:paraId="339AFBD2" w14:textId="77777777" w:rsidR="00C3029C" w:rsidRPr="00C3029C" w:rsidRDefault="00C3029C" w:rsidP="00C3029C">
            <w:pPr>
              <w:rPr>
                <w:rFonts w:eastAsia="Calibri"/>
                <w:b w:val="0"/>
                <w:noProof/>
                <w:color w:val="29235C"/>
                <w:sz w:val="22"/>
                <w:szCs w:val="22"/>
                <w:lang w:val="fr-BE"/>
              </w:rPr>
            </w:pPr>
          </w:p>
        </w:tc>
        <w:tc>
          <w:tcPr>
            <w:tcW w:w="3969" w:type="dxa"/>
            <w:vAlign w:val="top"/>
          </w:tcPr>
          <w:p w14:paraId="5BBB6D32" w14:textId="77777777" w:rsidR="00C3029C" w:rsidRPr="00C3029C" w:rsidRDefault="00C3029C" w:rsidP="00C3029C">
            <w:pPr>
              <w:cnfStyle w:val="000000000000" w:firstRow="0" w:lastRow="0" w:firstColumn="0" w:lastColumn="0" w:oddVBand="0" w:evenVBand="0" w:oddHBand="0" w:evenHBand="0" w:firstRowFirstColumn="0" w:firstRowLastColumn="0" w:lastRowFirstColumn="0" w:lastRowLastColumn="0"/>
              <w:rPr>
                <w:rFonts w:eastAsia="Calibri"/>
                <w:bCs/>
                <w:color w:val="29235C"/>
                <w:sz w:val="22"/>
                <w:szCs w:val="22"/>
              </w:rPr>
            </w:pPr>
          </w:p>
        </w:tc>
        <w:tc>
          <w:tcPr>
            <w:tcW w:w="4252" w:type="dxa"/>
            <w:vAlign w:val="top"/>
          </w:tcPr>
          <w:p w14:paraId="40590310" w14:textId="77777777" w:rsidR="00C3029C" w:rsidRPr="00C3029C" w:rsidRDefault="00C3029C" w:rsidP="00C3029C">
            <w:pPr>
              <w:cnfStyle w:val="000000000000" w:firstRow="0" w:lastRow="0" w:firstColumn="0" w:lastColumn="0" w:oddVBand="0" w:evenVBand="0" w:oddHBand="0" w:evenHBand="0" w:firstRowFirstColumn="0" w:firstRowLastColumn="0" w:lastRowFirstColumn="0" w:lastRowLastColumn="0"/>
              <w:rPr>
                <w:rFonts w:eastAsia="Calibri"/>
                <w:bCs/>
                <w:noProof/>
                <w:color w:val="29235C"/>
                <w:sz w:val="22"/>
                <w:szCs w:val="22"/>
              </w:rPr>
            </w:pPr>
          </w:p>
        </w:tc>
      </w:tr>
      <w:tr w:rsidR="00C3029C" w:rsidRPr="00262DF6" w14:paraId="6B698221" w14:textId="77777777" w:rsidTr="007B7EC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8" w:type="dxa"/>
          </w:tcPr>
          <w:p w14:paraId="2AA0334F" w14:textId="77777777" w:rsidR="00C3029C" w:rsidRPr="00C3029C" w:rsidRDefault="00C3029C" w:rsidP="00C3029C">
            <w:pPr>
              <w:rPr>
                <w:rFonts w:eastAsia="Calibri"/>
                <w:b w:val="0"/>
                <w:noProof/>
                <w:color w:val="29235C"/>
                <w:sz w:val="22"/>
                <w:szCs w:val="22"/>
                <w:lang w:val="fr-BE"/>
              </w:rPr>
            </w:pPr>
            <w:r w:rsidRPr="00C3029C">
              <w:rPr>
                <w:rFonts w:eastAsia="Calibri"/>
                <w:bCs w:val="0"/>
                <w:color w:val="29235C"/>
                <w:sz w:val="20"/>
                <w:szCs w:val="22"/>
              </w:rPr>
              <w:t>16 :00-17 :00</w:t>
            </w:r>
          </w:p>
        </w:tc>
        <w:tc>
          <w:tcPr>
            <w:tcW w:w="3969" w:type="dxa"/>
          </w:tcPr>
          <w:p w14:paraId="5EDD397C" w14:textId="77777777" w:rsidR="00C3029C" w:rsidRPr="00C3029C" w:rsidRDefault="00C3029C" w:rsidP="00C3029C">
            <w:pPr>
              <w:jc w:val="left"/>
              <w:cnfStyle w:val="000000100000" w:firstRow="0" w:lastRow="0" w:firstColumn="0" w:lastColumn="0" w:oddVBand="0" w:evenVBand="0" w:oddHBand="1" w:evenHBand="0" w:firstRowFirstColumn="0" w:firstRowLastColumn="0" w:lastRowFirstColumn="0" w:lastRowLastColumn="0"/>
              <w:rPr>
                <w:rFonts w:eastAsia="Calibri"/>
                <w:b/>
                <w:i/>
                <w:iCs/>
                <w:color w:val="29235C"/>
                <w:sz w:val="20"/>
                <w:szCs w:val="22"/>
              </w:rPr>
            </w:pPr>
            <w:r w:rsidRPr="00C3029C">
              <w:rPr>
                <w:rFonts w:eastAsia="Calibri"/>
                <w:b/>
                <w:i/>
                <w:iCs/>
                <w:color w:val="29235C"/>
                <w:sz w:val="20"/>
                <w:szCs w:val="22"/>
              </w:rPr>
              <w:t xml:space="preserve">Wrapping up </w:t>
            </w:r>
          </w:p>
          <w:p w14:paraId="67F33771" w14:textId="77777777" w:rsidR="00C3029C" w:rsidRPr="00C3029C" w:rsidRDefault="00C3029C" w:rsidP="00C3029C">
            <w:pPr>
              <w:jc w:val="left"/>
              <w:cnfStyle w:val="000000100000" w:firstRow="0" w:lastRow="0" w:firstColumn="0" w:lastColumn="0" w:oddVBand="0" w:evenVBand="0" w:oddHBand="1" w:evenHBand="0" w:firstRowFirstColumn="0" w:firstRowLastColumn="0" w:lastRowFirstColumn="0" w:lastRowLastColumn="0"/>
              <w:rPr>
                <w:rFonts w:eastAsia="Calibri"/>
                <w:bCs/>
                <w:i/>
                <w:iCs/>
                <w:color w:val="29235C"/>
                <w:sz w:val="20"/>
                <w:szCs w:val="22"/>
              </w:rPr>
            </w:pPr>
            <w:r w:rsidRPr="00C3029C">
              <w:rPr>
                <w:rFonts w:eastAsia="Calibri"/>
                <w:bCs/>
                <w:i/>
                <w:iCs/>
                <w:color w:val="29235C"/>
                <w:sz w:val="20"/>
                <w:szCs w:val="22"/>
              </w:rPr>
              <w:t>(open to all GECKO stakeholders)</w:t>
            </w:r>
          </w:p>
          <w:p w14:paraId="78A2CB61" w14:textId="77777777" w:rsidR="00C3029C" w:rsidRPr="00C3029C" w:rsidRDefault="00C3029C" w:rsidP="00C3029C">
            <w:p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p>
          <w:p w14:paraId="18614692" w14:textId="77777777" w:rsidR="00C3029C" w:rsidRPr="00C3029C" w:rsidRDefault="00C3029C" w:rsidP="00C3029C">
            <w:p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2"/>
                <w:szCs w:val="22"/>
              </w:rPr>
            </w:pPr>
            <w:r w:rsidRPr="00C3029C">
              <w:rPr>
                <w:rFonts w:eastAsia="Calibri"/>
                <w:bCs/>
                <w:color w:val="29235C"/>
                <w:sz w:val="20"/>
                <w:szCs w:val="22"/>
              </w:rPr>
              <w:t>This final session will be in a webinar format. It’s open to all attendees from the week. Here, we’ll share with you the outcomes of the various sessions from the week.</w:t>
            </w:r>
          </w:p>
        </w:tc>
        <w:tc>
          <w:tcPr>
            <w:tcW w:w="4252" w:type="dxa"/>
          </w:tcPr>
          <w:p w14:paraId="66DD0C1B" w14:textId="77777777" w:rsidR="00C3029C" w:rsidRPr="00C3029C" w:rsidRDefault="00C3029C" w:rsidP="00C3029C">
            <w:pPr>
              <w:numPr>
                <w:ilvl w:val="0"/>
                <w:numId w:val="25"/>
              </w:num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r w:rsidRPr="00C3029C">
              <w:rPr>
                <w:rFonts w:eastAsia="Calibri"/>
                <w:bCs/>
                <w:color w:val="29235C"/>
                <w:sz w:val="20"/>
                <w:szCs w:val="22"/>
              </w:rPr>
              <w:t>Bonnie Fenton, Rupprecht Consult</w:t>
            </w:r>
          </w:p>
          <w:p w14:paraId="49264312" w14:textId="77777777" w:rsidR="00C3029C" w:rsidRPr="00C3029C" w:rsidRDefault="00C3029C" w:rsidP="00C3029C">
            <w:pPr>
              <w:numPr>
                <w:ilvl w:val="0"/>
                <w:numId w:val="25"/>
              </w:numPr>
              <w:jc w:val="left"/>
              <w:cnfStyle w:val="000000100000" w:firstRow="0" w:lastRow="0" w:firstColumn="0" w:lastColumn="0" w:oddVBand="0" w:evenVBand="0" w:oddHBand="1" w:evenHBand="0" w:firstRowFirstColumn="0" w:firstRowLastColumn="0" w:lastRowFirstColumn="0" w:lastRowLastColumn="0"/>
              <w:rPr>
                <w:rFonts w:eastAsia="Calibri"/>
                <w:bCs/>
                <w:color w:val="29235C"/>
                <w:sz w:val="20"/>
                <w:szCs w:val="22"/>
              </w:rPr>
            </w:pPr>
            <w:r w:rsidRPr="00C3029C">
              <w:rPr>
                <w:rFonts w:eastAsia="Calibri"/>
                <w:bCs/>
                <w:color w:val="29235C"/>
                <w:sz w:val="20"/>
                <w:szCs w:val="22"/>
              </w:rPr>
              <w:t xml:space="preserve">Yannick </w:t>
            </w:r>
            <w:proofErr w:type="spellStart"/>
            <w:r w:rsidRPr="00C3029C">
              <w:rPr>
                <w:rFonts w:eastAsia="Calibri"/>
                <w:bCs/>
                <w:color w:val="29235C"/>
                <w:sz w:val="20"/>
                <w:szCs w:val="22"/>
              </w:rPr>
              <w:t>Bousse</w:t>
            </w:r>
            <w:proofErr w:type="spellEnd"/>
            <w:r w:rsidRPr="00C3029C">
              <w:rPr>
                <w:rFonts w:eastAsia="Calibri"/>
                <w:bCs/>
                <w:color w:val="29235C"/>
                <w:sz w:val="20"/>
                <w:szCs w:val="22"/>
              </w:rPr>
              <w:t>, UITP</w:t>
            </w:r>
          </w:p>
          <w:p w14:paraId="5BE7EC85" w14:textId="77777777" w:rsidR="00C3029C" w:rsidRPr="00CA103F" w:rsidRDefault="00C3029C" w:rsidP="00C3029C">
            <w:pPr>
              <w:numPr>
                <w:ilvl w:val="0"/>
                <w:numId w:val="25"/>
              </w:numPr>
              <w:cnfStyle w:val="000000100000" w:firstRow="0" w:lastRow="0" w:firstColumn="0" w:lastColumn="0" w:oddVBand="0" w:evenVBand="0" w:oddHBand="1" w:evenHBand="0" w:firstRowFirstColumn="0" w:firstRowLastColumn="0" w:lastRowFirstColumn="0" w:lastRowLastColumn="0"/>
              <w:rPr>
                <w:rFonts w:eastAsia="Calibri"/>
                <w:bCs/>
                <w:noProof/>
                <w:color w:val="29235C"/>
                <w:sz w:val="22"/>
                <w:szCs w:val="22"/>
                <w:lang w:val="es-ES"/>
              </w:rPr>
            </w:pPr>
            <w:r w:rsidRPr="00CA103F">
              <w:rPr>
                <w:rFonts w:eastAsia="Calibri"/>
                <w:bCs/>
                <w:color w:val="29235C"/>
                <w:sz w:val="20"/>
                <w:szCs w:val="22"/>
                <w:lang w:val="es-ES"/>
              </w:rPr>
              <w:t>Pedro Homem de Gouveia, Polis</w:t>
            </w:r>
          </w:p>
        </w:tc>
      </w:tr>
    </w:tbl>
    <w:p w14:paraId="526A7AC7" w14:textId="77777777" w:rsidR="00C3029C" w:rsidRPr="00CA103F" w:rsidRDefault="00C3029C" w:rsidP="00C3029C">
      <w:pPr>
        <w:spacing w:after="160" w:line="259" w:lineRule="auto"/>
        <w:jc w:val="left"/>
        <w:rPr>
          <w:rFonts w:eastAsia="Calibri"/>
          <w:color w:val="29235C"/>
          <w:lang w:val="es-ES"/>
        </w:rPr>
      </w:pPr>
    </w:p>
    <w:p w14:paraId="59F4FE48" w14:textId="77777777" w:rsidR="00C3029C" w:rsidRPr="00CA103F" w:rsidRDefault="00C3029C" w:rsidP="00C3029C">
      <w:pPr>
        <w:spacing w:after="160" w:line="259" w:lineRule="auto"/>
        <w:jc w:val="left"/>
        <w:rPr>
          <w:rFonts w:eastAsia="Calibri"/>
          <w:color w:val="29235C"/>
          <w:lang w:val="es-ES"/>
        </w:rPr>
      </w:pPr>
    </w:p>
    <w:p w14:paraId="7D9393E2" w14:textId="77777777" w:rsidR="00F50583" w:rsidRPr="00CA103F" w:rsidRDefault="00F50583" w:rsidP="00F50583">
      <w:pPr>
        <w:rPr>
          <w:b/>
          <w:bCs/>
          <w:lang w:val="es-ES"/>
        </w:rPr>
      </w:pPr>
    </w:p>
    <w:p w14:paraId="2E9BF895" w14:textId="77777777" w:rsidR="00F50583" w:rsidRPr="00CA103F" w:rsidRDefault="00F50583" w:rsidP="00F50583">
      <w:pPr>
        <w:pStyle w:val="BodyText"/>
        <w:rPr>
          <w:lang w:val="es-ES"/>
        </w:rPr>
      </w:pPr>
    </w:p>
    <w:p w14:paraId="35276553" w14:textId="21A4B0C3" w:rsidR="007414F4" w:rsidRPr="00CA103F" w:rsidRDefault="007414F4" w:rsidP="007414F4">
      <w:pPr>
        <w:spacing w:after="160" w:line="259" w:lineRule="auto"/>
        <w:jc w:val="left"/>
        <w:rPr>
          <w:lang w:val="es-ES"/>
        </w:rPr>
      </w:pPr>
    </w:p>
    <w:p w14:paraId="1DC8D5BC" w14:textId="77777777" w:rsidR="00F50583" w:rsidRPr="00CA103F" w:rsidRDefault="00F50583" w:rsidP="00E47C22">
      <w:pPr>
        <w:pStyle w:val="Heading1"/>
        <w:rPr>
          <w:lang w:val="es-ES"/>
        </w:rPr>
        <w:sectPr w:rsidR="00F50583" w:rsidRPr="00CA103F" w:rsidSect="00F50583">
          <w:pgSz w:w="11907" w:h="16840" w:code="9"/>
          <w:pgMar w:top="386" w:right="1134" w:bottom="1701" w:left="1134" w:header="1701" w:footer="386" w:gutter="0"/>
          <w:cols w:space="708"/>
          <w:docGrid w:linePitch="360"/>
        </w:sectPr>
      </w:pPr>
    </w:p>
    <w:p w14:paraId="0B4B6F91" w14:textId="35965C14" w:rsidR="00B744C6" w:rsidRDefault="00E47C22" w:rsidP="00E47C22">
      <w:pPr>
        <w:pStyle w:val="Heading1"/>
      </w:pPr>
      <w:bookmarkStart w:id="106" w:name="_Toc74926703"/>
      <w:r>
        <w:lastRenderedPageBreak/>
        <w:t>ANNEX 2: WORKSHOP DATES, TIMING AND CONTENT</w:t>
      </w:r>
      <w:bookmarkEnd w:id="106"/>
    </w:p>
    <w:tbl>
      <w:tblPr>
        <w:tblStyle w:val="LightShading-Accent5"/>
        <w:tblW w:w="13325" w:type="dxa"/>
        <w:tblLook w:val="04A0" w:firstRow="1" w:lastRow="0" w:firstColumn="1" w:lastColumn="0" w:noHBand="0" w:noVBand="1"/>
      </w:tblPr>
      <w:tblGrid>
        <w:gridCol w:w="1600"/>
        <w:gridCol w:w="1944"/>
        <w:gridCol w:w="1843"/>
        <w:gridCol w:w="3260"/>
        <w:gridCol w:w="2693"/>
        <w:gridCol w:w="284"/>
        <w:gridCol w:w="1701"/>
      </w:tblGrid>
      <w:tr w:rsidR="00E47C22" w:rsidRPr="005E275C" w14:paraId="7CB1006C" w14:textId="77777777" w:rsidTr="009C0E3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00" w:type="dxa"/>
          </w:tcPr>
          <w:p w14:paraId="1D42DDB5" w14:textId="78A940F1" w:rsidR="00E47C22" w:rsidRPr="005E275C" w:rsidRDefault="00E47C22" w:rsidP="001B3AC2">
            <w:pPr>
              <w:pStyle w:val="Tabletext"/>
              <w:rPr>
                <w:b w:val="0"/>
                <w:sz w:val="24"/>
                <w:szCs w:val="24"/>
              </w:rPr>
            </w:pPr>
          </w:p>
        </w:tc>
        <w:tc>
          <w:tcPr>
            <w:tcW w:w="1944" w:type="dxa"/>
            <w:vAlign w:val="top"/>
          </w:tcPr>
          <w:p w14:paraId="29402E37" w14:textId="77777777" w:rsidR="00E47C22" w:rsidRPr="00964C25" w:rsidRDefault="00E47C22" w:rsidP="009C0E31">
            <w:pPr>
              <w:jc w:val="center"/>
              <w:cnfStyle w:val="100000000000" w:firstRow="1" w:lastRow="0" w:firstColumn="0" w:lastColumn="0" w:oddVBand="0" w:evenVBand="0" w:oddHBand="0" w:evenHBand="0" w:firstRowFirstColumn="0" w:firstRowLastColumn="0" w:lastRowFirstColumn="0" w:lastRowLastColumn="0"/>
              <w:rPr>
                <w:bCs w:val="0"/>
              </w:rPr>
            </w:pPr>
            <w:r w:rsidRPr="00964C25">
              <w:rPr>
                <w:bCs w:val="0"/>
              </w:rPr>
              <w:t>Workshop 1</w:t>
            </w:r>
          </w:p>
        </w:tc>
        <w:tc>
          <w:tcPr>
            <w:tcW w:w="5103" w:type="dxa"/>
            <w:gridSpan w:val="2"/>
            <w:vAlign w:val="top"/>
          </w:tcPr>
          <w:p w14:paraId="1E39B612" w14:textId="77777777" w:rsidR="00E47C22" w:rsidRPr="00964C25" w:rsidRDefault="00E47C22" w:rsidP="009C0E31">
            <w:pPr>
              <w:jc w:val="center"/>
              <w:cnfStyle w:val="100000000000" w:firstRow="1" w:lastRow="0" w:firstColumn="0" w:lastColumn="0" w:oddVBand="0" w:evenVBand="0" w:oddHBand="0" w:evenHBand="0" w:firstRowFirstColumn="0" w:firstRowLastColumn="0" w:lastRowFirstColumn="0" w:lastRowLastColumn="0"/>
              <w:rPr>
                <w:bCs w:val="0"/>
              </w:rPr>
            </w:pPr>
            <w:r w:rsidRPr="00964C25">
              <w:rPr>
                <w:bCs w:val="0"/>
              </w:rPr>
              <w:t>Workshop 2</w:t>
            </w:r>
          </w:p>
        </w:tc>
        <w:tc>
          <w:tcPr>
            <w:tcW w:w="2693" w:type="dxa"/>
            <w:vAlign w:val="top"/>
          </w:tcPr>
          <w:p w14:paraId="270A8BF6" w14:textId="77777777" w:rsidR="00E47C22" w:rsidRPr="00964C25" w:rsidRDefault="00E47C22" w:rsidP="009C0E31">
            <w:pPr>
              <w:jc w:val="center"/>
              <w:cnfStyle w:val="100000000000" w:firstRow="1" w:lastRow="0" w:firstColumn="0" w:lastColumn="0" w:oddVBand="0" w:evenVBand="0" w:oddHBand="0" w:evenHBand="0" w:firstRowFirstColumn="0" w:firstRowLastColumn="0" w:lastRowFirstColumn="0" w:lastRowLastColumn="0"/>
              <w:rPr>
                <w:bCs w:val="0"/>
              </w:rPr>
            </w:pPr>
            <w:r w:rsidRPr="00964C25">
              <w:rPr>
                <w:bCs w:val="0"/>
              </w:rPr>
              <w:t>Workshop 3</w:t>
            </w:r>
          </w:p>
        </w:tc>
        <w:tc>
          <w:tcPr>
            <w:tcW w:w="1985" w:type="dxa"/>
            <w:gridSpan w:val="2"/>
            <w:vAlign w:val="top"/>
          </w:tcPr>
          <w:p w14:paraId="5AA8116A" w14:textId="77777777" w:rsidR="00E47C22" w:rsidRPr="00964C25" w:rsidRDefault="00E47C22" w:rsidP="009C0E31">
            <w:pPr>
              <w:jc w:val="center"/>
              <w:cnfStyle w:val="100000000000" w:firstRow="1" w:lastRow="0" w:firstColumn="0" w:lastColumn="0" w:oddVBand="0" w:evenVBand="0" w:oddHBand="0" w:evenHBand="0" w:firstRowFirstColumn="0" w:firstRowLastColumn="0" w:lastRowFirstColumn="0" w:lastRowLastColumn="0"/>
              <w:rPr>
                <w:bCs w:val="0"/>
              </w:rPr>
            </w:pPr>
            <w:r w:rsidRPr="00964C25">
              <w:rPr>
                <w:bCs w:val="0"/>
              </w:rPr>
              <w:t>Final conference</w:t>
            </w:r>
          </w:p>
        </w:tc>
      </w:tr>
      <w:tr w:rsidR="00E47C22" w:rsidRPr="005E275C" w14:paraId="602AE01E" w14:textId="77777777" w:rsidTr="009C0E3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00" w:type="dxa"/>
            <w:vAlign w:val="top"/>
          </w:tcPr>
          <w:p w14:paraId="2D6A252C" w14:textId="77777777" w:rsidR="00E47C22" w:rsidRPr="005E275C" w:rsidRDefault="00E47C22" w:rsidP="001B3AC2">
            <w:pPr>
              <w:rPr>
                <w:b w:val="0"/>
              </w:rPr>
            </w:pPr>
            <w:r w:rsidRPr="005E275C">
              <w:t>Dates</w:t>
            </w:r>
          </w:p>
        </w:tc>
        <w:tc>
          <w:tcPr>
            <w:tcW w:w="1944" w:type="dxa"/>
            <w:vAlign w:val="top"/>
          </w:tcPr>
          <w:p w14:paraId="5C20DF3A" w14:textId="77777777" w:rsidR="00E47C22" w:rsidRPr="005E275C" w:rsidRDefault="00E47C22" w:rsidP="001B3AC2">
            <w:pPr>
              <w:cnfStyle w:val="000000100000" w:firstRow="0" w:lastRow="0" w:firstColumn="0" w:lastColumn="0" w:oddVBand="0" w:evenVBand="0" w:oddHBand="1" w:evenHBand="0" w:firstRowFirstColumn="0" w:firstRowLastColumn="0" w:lastRowFirstColumn="0" w:lastRowLastColumn="0"/>
            </w:pPr>
            <w:r w:rsidRPr="005E275C">
              <w:t xml:space="preserve">Oct 2019 (M11) </w:t>
            </w:r>
          </w:p>
        </w:tc>
        <w:tc>
          <w:tcPr>
            <w:tcW w:w="5103" w:type="dxa"/>
            <w:gridSpan w:val="2"/>
            <w:vAlign w:val="top"/>
          </w:tcPr>
          <w:p w14:paraId="74209087" w14:textId="5A5CE6E7" w:rsidR="00E47C22" w:rsidRPr="005E275C" w:rsidRDefault="00E47C22" w:rsidP="001B3AC2">
            <w:pPr>
              <w:cnfStyle w:val="000000100000" w:firstRow="0" w:lastRow="0" w:firstColumn="0" w:lastColumn="0" w:oddVBand="0" w:evenVBand="0" w:oddHBand="1" w:evenHBand="0" w:firstRowFirstColumn="0" w:firstRowLastColumn="0" w:lastRowFirstColumn="0" w:lastRowLastColumn="0"/>
            </w:pPr>
            <w:r w:rsidRPr="005E275C">
              <w:t>May 2020 (M18)</w:t>
            </w:r>
          </w:p>
        </w:tc>
        <w:tc>
          <w:tcPr>
            <w:tcW w:w="2693" w:type="dxa"/>
            <w:vAlign w:val="top"/>
          </w:tcPr>
          <w:p w14:paraId="205590CB" w14:textId="2A4EAC2A" w:rsidR="00E47C22" w:rsidRPr="005E275C" w:rsidRDefault="001B40CD" w:rsidP="001B3AC2">
            <w:pPr>
              <w:cnfStyle w:val="000000100000" w:firstRow="0" w:lastRow="0" w:firstColumn="0" w:lastColumn="0" w:oddVBand="0" w:evenVBand="0" w:oddHBand="1" w:evenHBand="0" w:firstRowFirstColumn="0" w:firstRowLastColumn="0" w:lastRowFirstColumn="0" w:lastRowLastColumn="0"/>
            </w:pPr>
            <w:r w:rsidRPr="00CC16F8">
              <w:rPr>
                <w:color w:val="FF0000"/>
              </w:rPr>
              <w:t xml:space="preserve">April </w:t>
            </w:r>
            <w:r w:rsidR="00E47C22" w:rsidRPr="00CC16F8">
              <w:rPr>
                <w:color w:val="FF0000"/>
              </w:rPr>
              <w:t>202</w:t>
            </w:r>
            <w:r w:rsidRPr="00CC16F8">
              <w:rPr>
                <w:color w:val="FF0000"/>
              </w:rPr>
              <w:t>1</w:t>
            </w:r>
            <w:r w:rsidR="00E47C22" w:rsidRPr="00CC16F8">
              <w:rPr>
                <w:color w:val="FF0000"/>
              </w:rPr>
              <w:t xml:space="preserve"> (M2</w:t>
            </w:r>
            <w:r w:rsidR="00CC16F8" w:rsidRPr="00CC16F8">
              <w:rPr>
                <w:color w:val="FF0000"/>
              </w:rPr>
              <w:t>9</w:t>
            </w:r>
            <w:r w:rsidR="00E47C22" w:rsidRPr="00CC16F8">
              <w:rPr>
                <w:color w:val="FF0000"/>
              </w:rPr>
              <w:t>)</w:t>
            </w:r>
          </w:p>
        </w:tc>
        <w:tc>
          <w:tcPr>
            <w:tcW w:w="1985" w:type="dxa"/>
            <w:gridSpan w:val="2"/>
            <w:vAlign w:val="top"/>
          </w:tcPr>
          <w:p w14:paraId="0DA07811" w14:textId="1A3B6370" w:rsidR="00E47C22" w:rsidRPr="005E275C" w:rsidRDefault="002F1F62" w:rsidP="002F1F62">
            <w:pPr>
              <w:jc w:val="left"/>
              <w:cnfStyle w:val="000000100000" w:firstRow="0" w:lastRow="0" w:firstColumn="0" w:lastColumn="0" w:oddVBand="0" w:evenVBand="0" w:oddHBand="1" w:evenHBand="0" w:firstRowFirstColumn="0" w:firstRowLastColumn="0" w:lastRowFirstColumn="0" w:lastRowLastColumn="0"/>
            </w:pPr>
            <w:r w:rsidRPr="0080069F">
              <w:rPr>
                <w:color w:val="FF0000"/>
              </w:rPr>
              <w:t>August</w:t>
            </w:r>
            <w:r w:rsidR="00E47C22" w:rsidRPr="0080069F">
              <w:rPr>
                <w:color w:val="FF0000"/>
              </w:rPr>
              <w:t xml:space="preserve"> 2021 (M3</w:t>
            </w:r>
            <w:r w:rsidRPr="0080069F">
              <w:rPr>
                <w:color w:val="FF0000"/>
              </w:rPr>
              <w:t>3</w:t>
            </w:r>
            <w:r w:rsidR="00E47C22" w:rsidRPr="0080069F">
              <w:rPr>
                <w:color w:val="FF0000"/>
              </w:rPr>
              <w:t>)</w:t>
            </w:r>
          </w:p>
        </w:tc>
      </w:tr>
      <w:tr w:rsidR="00E47C22" w:rsidRPr="005E275C" w14:paraId="2A6BBB6B" w14:textId="77777777" w:rsidTr="009C0E31">
        <w:trPr>
          <w:trHeight w:val="454"/>
        </w:trPr>
        <w:tc>
          <w:tcPr>
            <w:cnfStyle w:val="001000000000" w:firstRow="0" w:lastRow="0" w:firstColumn="1" w:lastColumn="0" w:oddVBand="0" w:evenVBand="0" w:oddHBand="0" w:evenHBand="0" w:firstRowFirstColumn="0" w:firstRowLastColumn="0" w:lastRowFirstColumn="0" w:lastRowLastColumn="0"/>
            <w:tcW w:w="1600" w:type="dxa"/>
            <w:vAlign w:val="top"/>
          </w:tcPr>
          <w:p w14:paraId="67E4C4B9" w14:textId="77777777" w:rsidR="00E47C22" w:rsidRPr="005E275C" w:rsidRDefault="00E47C22" w:rsidP="001B3AC2">
            <w:pPr>
              <w:rPr>
                <w:b w:val="0"/>
              </w:rPr>
            </w:pPr>
            <w:r w:rsidRPr="005E275C">
              <w:t>Related event</w:t>
            </w:r>
          </w:p>
        </w:tc>
        <w:tc>
          <w:tcPr>
            <w:tcW w:w="1944" w:type="dxa"/>
            <w:vAlign w:val="top"/>
          </w:tcPr>
          <w:p w14:paraId="4E5BE7A4" w14:textId="77777777" w:rsidR="00E47C22" w:rsidRPr="005E275C" w:rsidRDefault="00E47C22" w:rsidP="001B3AC2">
            <w:pPr>
              <w:cnfStyle w:val="000000000000" w:firstRow="0" w:lastRow="0" w:firstColumn="0" w:lastColumn="0" w:oddVBand="0" w:evenVBand="0" w:oddHBand="0" w:evenHBand="0" w:firstRowFirstColumn="0" w:firstRowLastColumn="0" w:lastRowFirstColumn="0" w:lastRowLastColumn="0"/>
            </w:pPr>
            <w:r w:rsidRPr="005E275C">
              <w:t>Project consortium meeting</w:t>
            </w:r>
          </w:p>
        </w:tc>
        <w:tc>
          <w:tcPr>
            <w:tcW w:w="5103" w:type="dxa"/>
            <w:gridSpan w:val="2"/>
            <w:vAlign w:val="top"/>
          </w:tcPr>
          <w:p w14:paraId="36D250C6" w14:textId="318D2DE2" w:rsidR="00E47C22" w:rsidRPr="009C0E31" w:rsidRDefault="009C0E31" w:rsidP="001B3AC2">
            <w:pPr>
              <w:cnfStyle w:val="000000000000" w:firstRow="0" w:lastRow="0" w:firstColumn="0" w:lastColumn="0" w:oddVBand="0" w:evenVBand="0" w:oddHBand="0" w:evenHBand="0" w:firstRowFirstColumn="0" w:firstRowLastColumn="0" w:lastRowFirstColumn="0" w:lastRowLastColumn="0"/>
              <w:rPr>
                <w:iCs/>
              </w:rPr>
            </w:pPr>
            <w:r w:rsidRPr="009C0E31">
              <w:rPr>
                <w:iCs/>
              </w:rPr>
              <w:t xml:space="preserve">The planned related event, the </w:t>
            </w:r>
            <w:r w:rsidR="00E47C22" w:rsidRPr="009C0E31">
              <w:rPr>
                <w:iCs/>
              </w:rPr>
              <w:t>International Transport Forum</w:t>
            </w:r>
            <w:r w:rsidRPr="009C0E31">
              <w:rPr>
                <w:iCs/>
              </w:rPr>
              <w:t xml:space="preserve"> did not take place. </w:t>
            </w:r>
            <w:r>
              <w:rPr>
                <w:iCs/>
              </w:rPr>
              <w:t xml:space="preserve">Instead, the stakeholder dialogue took place online. </w:t>
            </w:r>
          </w:p>
          <w:p w14:paraId="3D719FBC" w14:textId="14E4569F" w:rsidR="00E47C22" w:rsidRPr="005E275C" w:rsidRDefault="00E47C22" w:rsidP="001B3AC2">
            <w:pPr>
              <w:cnfStyle w:val="000000000000" w:firstRow="0" w:lastRow="0" w:firstColumn="0" w:lastColumn="0" w:oddVBand="0" w:evenVBand="0" w:oddHBand="0" w:evenHBand="0" w:firstRowFirstColumn="0" w:firstRowLastColumn="0" w:lastRowFirstColumn="0" w:lastRowLastColumn="0"/>
            </w:pPr>
            <w:r w:rsidRPr="005E275C">
              <w:t>The GECKO mid-term stakeholder event</w:t>
            </w:r>
            <w:r w:rsidR="009C0E31">
              <w:t>, also planned for ITF,</w:t>
            </w:r>
            <w:r w:rsidRPr="005E275C">
              <w:t xml:space="preserve"> </w:t>
            </w:r>
            <w:r w:rsidR="009C0E31">
              <w:t>has been postponed</w:t>
            </w:r>
            <w:r w:rsidRPr="005E275C">
              <w:t>.</w:t>
            </w:r>
            <w:r w:rsidR="009C0E31">
              <w:t xml:space="preserve"> </w:t>
            </w:r>
            <w:r w:rsidR="00F50583">
              <w:t>Due to Covid uncertainties, a</w:t>
            </w:r>
            <w:r w:rsidR="009C0E31">
              <w:t xml:space="preserve"> new date has yet to be set</w:t>
            </w:r>
            <w:r w:rsidR="00F50583">
              <w:t>.</w:t>
            </w:r>
          </w:p>
        </w:tc>
        <w:tc>
          <w:tcPr>
            <w:tcW w:w="2693" w:type="dxa"/>
            <w:vAlign w:val="top"/>
          </w:tcPr>
          <w:p w14:paraId="4B09C70A" w14:textId="6925E5EA" w:rsidR="00E47C22" w:rsidRPr="005E275C" w:rsidRDefault="00580054" w:rsidP="00580054">
            <w:pPr>
              <w:jc w:val="left"/>
              <w:cnfStyle w:val="000000000000" w:firstRow="0" w:lastRow="0" w:firstColumn="0" w:lastColumn="0" w:oddVBand="0" w:evenVBand="0" w:oddHBand="0" w:evenHBand="0" w:firstRowFirstColumn="0" w:firstRowLastColumn="0" w:lastRowFirstColumn="0" w:lastRowLastColumn="0"/>
            </w:pPr>
            <w:r>
              <w:t>None: free-standing online event</w:t>
            </w:r>
          </w:p>
        </w:tc>
        <w:tc>
          <w:tcPr>
            <w:tcW w:w="1985" w:type="dxa"/>
            <w:gridSpan w:val="2"/>
            <w:vAlign w:val="top"/>
          </w:tcPr>
          <w:p w14:paraId="51259902" w14:textId="71CDC972" w:rsidR="00E47C22" w:rsidRPr="005E275C" w:rsidRDefault="00E47C22" w:rsidP="001B3AC2">
            <w:pPr>
              <w:cnfStyle w:val="000000000000" w:firstRow="0" w:lastRow="0" w:firstColumn="0" w:lastColumn="0" w:oddVBand="0" w:evenVBand="0" w:oddHBand="0" w:evenHBand="0" w:firstRowFirstColumn="0" w:firstRowLastColumn="0" w:lastRowFirstColumn="0" w:lastRowLastColumn="0"/>
            </w:pPr>
          </w:p>
        </w:tc>
      </w:tr>
      <w:tr w:rsidR="00E47C22" w:rsidRPr="005E275C" w14:paraId="1F5AA588" w14:textId="77777777" w:rsidTr="009C0E3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00" w:type="dxa"/>
            <w:vAlign w:val="top"/>
          </w:tcPr>
          <w:p w14:paraId="0201BB9C" w14:textId="77777777" w:rsidR="00E47C22" w:rsidRPr="005E275C" w:rsidRDefault="00E47C22" w:rsidP="001B3AC2">
            <w:pPr>
              <w:rPr>
                <w:b w:val="0"/>
              </w:rPr>
            </w:pPr>
            <w:r w:rsidRPr="005E275C">
              <w:t>Location</w:t>
            </w:r>
          </w:p>
        </w:tc>
        <w:tc>
          <w:tcPr>
            <w:tcW w:w="1944" w:type="dxa"/>
            <w:vAlign w:val="top"/>
          </w:tcPr>
          <w:p w14:paraId="17870AF1" w14:textId="77777777" w:rsidR="00E47C22" w:rsidRPr="005E275C" w:rsidRDefault="00E47C22" w:rsidP="001B3AC2">
            <w:pPr>
              <w:cnfStyle w:val="000000100000" w:firstRow="0" w:lastRow="0" w:firstColumn="0" w:lastColumn="0" w:oddVBand="0" w:evenVBand="0" w:oddHBand="1" w:evenHBand="0" w:firstRowFirstColumn="0" w:firstRowLastColumn="0" w:lastRowFirstColumn="0" w:lastRowLastColumn="0"/>
            </w:pPr>
            <w:r w:rsidRPr="005E275C">
              <w:t>London</w:t>
            </w:r>
          </w:p>
        </w:tc>
        <w:tc>
          <w:tcPr>
            <w:tcW w:w="5103" w:type="dxa"/>
            <w:gridSpan w:val="2"/>
            <w:vAlign w:val="top"/>
          </w:tcPr>
          <w:p w14:paraId="32BB8D08" w14:textId="38B69383" w:rsidR="00E47C22" w:rsidRPr="00CC16F8" w:rsidRDefault="009C0E31" w:rsidP="001B3AC2">
            <w:pPr>
              <w:cnfStyle w:val="000000100000" w:firstRow="0" w:lastRow="0" w:firstColumn="0" w:lastColumn="0" w:oddVBand="0" w:evenVBand="0" w:oddHBand="1" w:evenHBand="0" w:firstRowFirstColumn="0" w:firstRowLastColumn="0" w:lastRowFirstColumn="0" w:lastRowLastColumn="0"/>
            </w:pPr>
            <w:r w:rsidRPr="00CC16F8">
              <w:t>online</w:t>
            </w:r>
          </w:p>
        </w:tc>
        <w:tc>
          <w:tcPr>
            <w:tcW w:w="2693" w:type="dxa"/>
            <w:vAlign w:val="top"/>
          </w:tcPr>
          <w:p w14:paraId="601E2F57" w14:textId="544EAF63" w:rsidR="00E47C22" w:rsidRPr="00CC16F8" w:rsidRDefault="00CC16F8" w:rsidP="001B3AC2">
            <w:pPr>
              <w:cnfStyle w:val="000000100000" w:firstRow="0" w:lastRow="0" w:firstColumn="0" w:lastColumn="0" w:oddVBand="0" w:evenVBand="0" w:oddHBand="1" w:evenHBand="0" w:firstRowFirstColumn="0" w:firstRowLastColumn="0" w:lastRowFirstColumn="0" w:lastRowLastColumn="0"/>
            </w:pPr>
            <w:r w:rsidRPr="00CC16F8">
              <w:t>online</w:t>
            </w:r>
          </w:p>
        </w:tc>
        <w:tc>
          <w:tcPr>
            <w:tcW w:w="1985" w:type="dxa"/>
            <w:gridSpan w:val="2"/>
            <w:vAlign w:val="top"/>
          </w:tcPr>
          <w:p w14:paraId="010B08BB" w14:textId="133E039A" w:rsidR="00E47C22" w:rsidRPr="005E275C" w:rsidRDefault="002F1F62" w:rsidP="001B3AC2">
            <w:pPr>
              <w:cnfStyle w:val="000000100000" w:firstRow="0" w:lastRow="0" w:firstColumn="0" w:lastColumn="0" w:oddVBand="0" w:evenVBand="0" w:oddHBand="1" w:evenHBand="0" w:firstRowFirstColumn="0" w:firstRowLastColumn="0" w:lastRowFirstColumn="0" w:lastRowLastColumn="0"/>
            </w:pPr>
            <w:r>
              <w:t>online</w:t>
            </w:r>
          </w:p>
        </w:tc>
      </w:tr>
      <w:tr w:rsidR="00E47C22" w:rsidRPr="005E275C" w14:paraId="49487EF6" w14:textId="77777777" w:rsidTr="009C0E31">
        <w:trPr>
          <w:trHeight w:val="454"/>
        </w:trPr>
        <w:tc>
          <w:tcPr>
            <w:cnfStyle w:val="001000000000" w:firstRow="0" w:lastRow="0" w:firstColumn="1" w:lastColumn="0" w:oddVBand="0" w:evenVBand="0" w:oddHBand="0" w:evenHBand="0" w:firstRowFirstColumn="0" w:firstRowLastColumn="0" w:lastRowFirstColumn="0" w:lastRowLastColumn="0"/>
            <w:tcW w:w="1600" w:type="dxa"/>
            <w:vAlign w:val="top"/>
          </w:tcPr>
          <w:p w14:paraId="738D23B4" w14:textId="77777777" w:rsidR="00E47C22" w:rsidRPr="005E275C" w:rsidRDefault="00E47C22" w:rsidP="001B3AC2">
            <w:pPr>
              <w:rPr>
                <w:b w:val="0"/>
              </w:rPr>
            </w:pPr>
            <w:r w:rsidRPr="005E275C">
              <w:t>Project information and knowledge for stakeholders</w:t>
            </w:r>
          </w:p>
        </w:tc>
        <w:tc>
          <w:tcPr>
            <w:tcW w:w="1944" w:type="dxa"/>
            <w:vAlign w:val="top"/>
          </w:tcPr>
          <w:p w14:paraId="089F98CF" w14:textId="77777777" w:rsidR="00E47C22" w:rsidRPr="005E275C" w:rsidRDefault="00E47C22" w:rsidP="001B3AC2">
            <w:pPr>
              <w:cnfStyle w:val="000000000000" w:firstRow="0" w:lastRow="0" w:firstColumn="0" w:lastColumn="0" w:oddVBand="0" w:evenVBand="0" w:oddHBand="0" w:evenHBand="0" w:firstRowFirstColumn="0" w:firstRowLastColumn="0" w:lastRowFirstColumn="0" w:lastRowLastColumn="0"/>
            </w:pPr>
            <w:r w:rsidRPr="005E275C">
              <w:t>D1.1 New mobility services and technologies, knowledge bank (M6)</w:t>
            </w:r>
          </w:p>
          <w:p w14:paraId="6DB5E1FD" w14:textId="77777777" w:rsidR="00E47C22" w:rsidRPr="005E275C" w:rsidRDefault="00E47C22" w:rsidP="001B3AC2">
            <w:pPr>
              <w:cnfStyle w:val="000000000000" w:firstRow="0" w:lastRow="0" w:firstColumn="0" w:lastColumn="0" w:oddVBand="0" w:evenVBand="0" w:oddHBand="0" w:evenHBand="0" w:firstRowFirstColumn="0" w:firstRowLastColumn="0" w:lastRowFirstColumn="0" w:lastRowLastColumn="0"/>
            </w:pPr>
            <w:r w:rsidRPr="005E275C">
              <w:t>D2.1 Regulatory responses and governance models (M6)</w:t>
            </w:r>
          </w:p>
        </w:tc>
        <w:tc>
          <w:tcPr>
            <w:tcW w:w="5103" w:type="dxa"/>
            <w:gridSpan w:val="2"/>
            <w:vAlign w:val="top"/>
          </w:tcPr>
          <w:p w14:paraId="75AB87DD" w14:textId="7EB61A50" w:rsidR="00E47C22" w:rsidRPr="005E275C" w:rsidRDefault="00CA559C" w:rsidP="001B3AC2">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48" behindDoc="0" locked="0" layoutInCell="1" allowOverlap="1" wp14:anchorId="273ACD4A" wp14:editId="1146CBAA">
                      <wp:simplePos x="0" y="0"/>
                      <wp:positionH relativeFrom="column">
                        <wp:posOffset>3182620</wp:posOffset>
                      </wp:positionH>
                      <wp:positionV relativeFrom="paragraph">
                        <wp:posOffset>-1607820</wp:posOffset>
                      </wp:positionV>
                      <wp:extent cx="1704975" cy="3724275"/>
                      <wp:effectExtent l="0" t="0" r="28575" b="28575"/>
                      <wp:wrapNone/>
                      <wp:docPr id="7" name="Rechteck: abgerundete Ecken 7"/>
                      <wp:cNvGraphicFramePr/>
                      <a:graphic xmlns:a="http://schemas.openxmlformats.org/drawingml/2006/main">
                        <a:graphicData uri="http://schemas.microsoft.com/office/word/2010/wordprocessingShape">
                          <wps:wsp>
                            <wps:cNvSpPr/>
                            <wps:spPr>
                              <a:xfrm>
                                <a:off x="0" y="0"/>
                                <a:ext cx="1704975" cy="37242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AB207" id="Rechteck: abgerundete Ecken 7" o:spid="_x0000_s1026" style="position:absolute;margin-left:250.6pt;margin-top:-126.6pt;width:134.25pt;height:293.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" filled="f" strokecolor="#c00000" strokeweight="1pt">
                      <v:stroke joinstyle="miter"/>
                    </v:roundrect>
                  </w:pict>
                </mc:Fallback>
              </mc:AlternateContent>
            </w:r>
            <w:r w:rsidR="00E47C22" w:rsidRPr="005E275C">
              <w:t>D1.2 Business models for new mobility services (M10)</w:t>
            </w:r>
          </w:p>
          <w:p w14:paraId="50882B49" w14:textId="77777777" w:rsidR="00E47C22" w:rsidRPr="005E275C" w:rsidRDefault="00E47C22" w:rsidP="001B3AC2">
            <w:pPr>
              <w:cnfStyle w:val="000000000000" w:firstRow="0" w:lastRow="0" w:firstColumn="0" w:lastColumn="0" w:oddVBand="0" w:evenVBand="0" w:oddHBand="0" w:evenHBand="0" w:firstRowFirstColumn="0" w:firstRowLastColumn="0" w:lastRowFirstColumn="0" w:lastRowLastColumn="0"/>
            </w:pPr>
            <w:r w:rsidRPr="005E275C">
              <w:t>D1.3 End users’ perspectives and mobility needs (M12)</w:t>
            </w:r>
          </w:p>
          <w:p w14:paraId="12F16F0E" w14:textId="77777777" w:rsidR="00E47C22" w:rsidRPr="005E275C" w:rsidRDefault="00E47C22" w:rsidP="001B3AC2">
            <w:pPr>
              <w:cnfStyle w:val="000000000000" w:firstRow="0" w:lastRow="0" w:firstColumn="0" w:lastColumn="0" w:oddVBand="0" w:evenVBand="0" w:oddHBand="0" w:evenHBand="0" w:firstRowFirstColumn="0" w:firstRowLastColumn="0" w:lastRowFirstColumn="0" w:lastRowLastColumn="0"/>
            </w:pPr>
            <w:r w:rsidRPr="005E275C">
              <w:t>D2.2 Main economic, political and social variables (M12)</w:t>
            </w:r>
          </w:p>
          <w:p w14:paraId="533E3644" w14:textId="77777777" w:rsidR="00E47C22" w:rsidRPr="005E275C" w:rsidRDefault="00E47C22" w:rsidP="001B3AC2">
            <w:pPr>
              <w:cnfStyle w:val="000000000000" w:firstRow="0" w:lastRow="0" w:firstColumn="0" w:lastColumn="0" w:oddVBand="0" w:evenVBand="0" w:oddHBand="0" w:evenHBand="0" w:firstRowFirstColumn="0" w:firstRowLastColumn="0" w:lastRowFirstColumn="0" w:lastRowLastColumn="0"/>
            </w:pPr>
            <w:r w:rsidRPr="005E275C">
              <w:t>D2.3 Cooperation models among public and private parties (M12)</w:t>
            </w:r>
          </w:p>
          <w:p w14:paraId="14B4A1CD" w14:textId="77777777" w:rsidR="00E47C22" w:rsidRPr="005E275C" w:rsidRDefault="00E47C22" w:rsidP="001B3AC2">
            <w:pPr>
              <w:cnfStyle w:val="000000000000" w:firstRow="0" w:lastRow="0" w:firstColumn="0" w:lastColumn="0" w:oddVBand="0" w:evenVBand="0" w:oddHBand="0" w:evenHBand="0" w:firstRowFirstColumn="0" w:firstRowLastColumn="0" w:lastRowFirstColumn="0" w:lastRowLastColumn="0"/>
            </w:pPr>
            <w:r w:rsidRPr="005E275C">
              <w:t>D2.4 Regulatory approaches and governance models for disruptive innovation (M15)</w:t>
            </w:r>
          </w:p>
          <w:p w14:paraId="70AFF9CE" w14:textId="77777777" w:rsidR="00E47C22" w:rsidRPr="005E275C" w:rsidRDefault="00E47C22" w:rsidP="001B3AC2">
            <w:pPr>
              <w:cnfStyle w:val="000000000000" w:firstRow="0" w:lastRow="0" w:firstColumn="0" w:lastColumn="0" w:oddVBand="0" w:evenVBand="0" w:oddHBand="0" w:evenHBand="0" w:firstRowFirstColumn="0" w:firstRowLastColumn="0" w:lastRowFirstColumn="0" w:lastRowLastColumn="0"/>
            </w:pPr>
            <w:r w:rsidRPr="005E275C">
              <w:t>D3.1 GECKO frameworks dashboard (M14)</w:t>
            </w:r>
          </w:p>
        </w:tc>
        <w:tc>
          <w:tcPr>
            <w:tcW w:w="2693" w:type="dxa"/>
            <w:vAlign w:val="top"/>
          </w:tcPr>
          <w:p w14:paraId="2A0F46DA" w14:textId="77777777" w:rsidR="00E47C22" w:rsidRPr="005E275C" w:rsidRDefault="00E47C22" w:rsidP="00CC16F8">
            <w:pPr>
              <w:jc w:val="left"/>
              <w:cnfStyle w:val="000000000000" w:firstRow="0" w:lastRow="0" w:firstColumn="0" w:lastColumn="0" w:oddVBand="0" w:evenVBand="0" w:oddHBand="0" w:evenHBand="0" w:firstRowFirstColumn="0" w:firstRowLastColumn="0" w:lastRowFirstColumn="0" w:lastRowLastColumn="0"/>
            </w:pPr>
            <w:r w:rsidRPr="005E275C">
              <w:t>D1.4 New mobility services and business models (M26)</w:t>
            </w:r>
          </w:p>
          <w:p w14:paraId="271DEC25" w14:textId="77777777" w:rsidR="00E47C22" w:rsidRPr="005E275C" w:rsidRDefault="00E47C22" w:rsidP="00CC16F8">
            <w:pPr>
              <w:jc w:val="left"/>
              <w:cnfStyle w:val="000000000000" w:firstRow="0" w:lastRow="0" w:firstColumn="0" w:lastColumn="0" w:oddVBand="0" w:evenVBand="0" w:oddHBand="0" w:evenHBand="0" w:firstRowFirstColumn="0" w:firstRowLastColumn="0" w:lastRowFirstColumn="0" w:lastRowLastColumn="0"/>
            </w:pPr>
            <w:r w:rsidRPr="005E275C">
              <w:t xml:space="preserve">D2.5 Regulatory responses and governance models (M26) </w:t>
            </w:r>
          </w:p>
          <w:p w14:paraId="41F8FDD7" w14:textId="77777777" w:rsidR="00E47C22" w:rsidRPr="005E275C" w:rsidRDefault="00E47C22" w:rsidP="00CC16F8">
            <w:pPr>
              <w:jc w:val="left"/>
              <w:cnfStyle w:val="000000000000" w:firstRow="0" w:lastRow="0" w:firstColumn="0" w:lastColumn="0" w:oddVBand="0" w:evenVBand="0" w:oddHBand="0" w:evenHBand="0" w:firstRowFirstColumn="0" w:firstRowLastColumn="0" w:lastRowFirstColumn="0" w:lastRowLastColumn="0"/>
            </w:pPr>
            <w:r w:rsidRPr="005E275C">
              <w:t xml:space="preserve">D3.2 GECKO impact assessment (M20) </w:t>
            </w:r>
          </w:p>
          <w:p w14:paraId="0CA03020" w14:textId="5E368D8F" w:rsidR="00E47C22" w:rsidRPr="005E275C" w:rsidRDefault="00E47C22" w:rsidP="00CC16F8">
            <w:pPr>
              <w:jc w:val="left"/>
              <w:cnfStyle w:val="000000000000" w:firstRow="0" w:lastRow="0" w:firstColumn="0" w:lastColumn="0" w:oddVBand="0" w:evenVBand="0" w:oddHBand="0" w:evenHBand="0" w:firstRowFirstColumn="0" w:firstRowLastColumn="0" w:lastRowFirstColumn="0" w:lastRowLastColumn="0"/>
            </w:pPr>
            <w:r w:rsidRPr="005E275C">
              <w:lastRenderedPageBreak/>
              <w:t>D3.3 GECKO compliance map and future requirements (M24)</w:t>
            </w:r>
          </w:p>
        </w:tc>
        <w:tc>
          <w:tcPr>
            <w:tcW w:w="1985" w:type="dxa"/>
            <w:gridSpan w:val="2"/>
            <w:vAlign w:val="top"/>
          </w:tcPr>
          <w:p w14:paraId="7862F218" w14:textId="77777777" w:rsidR="00E47C22" w:rsidRPr="005E275C" w:rsidRDefault="00E47C22" w:rsidP="00CC16F8">
            <w:pPr>
              <w:jc w:val="left"/>
              <w:cnfStyle w:val="000000000000" w:firstRow="0" w:lastRow="0" w:firstColumn="0" w:lastColumn="0" w:oddVBand="0" w:evenVBand="0" w:oddHBand="0" w:evenHBand="0" w:firstRowFirstColumn="0" w:firstRowLastColumn="0" w:lastRowFirstColumn="0" w:lastRowLastColumn="0"/>
            </w:pPr>
            <w:r w:rsidRPr="005E275C">
              <w:lastRenderedPageBreak/>
              <w:t xml:space="preserve">D4.1 Guidelines for new governance models (M30) </w:t>
            </w:r>
          </w:p>
          <w:p w14:paraId="06EE84F3" w14:textId="77777777" w:rsidR="00E47C22" w:rsidRPr="005E275C" w:rsidRDefault="00E47C22" w:rsidP="00CC16F8">
            <w:pPr>
              <w:jc w:val="left"/>
              <w:cnfStyle w:val="000000000000" w:firstRow="0" w:lastRow="0" w:firstColumn="0" w:lastColumn="0" w:oddVBand="0" w:evenVBand="0" w:oddHBand="0" w:evenHBand="0" w:firstRowFirstColumn="0" w:firstRowLastColumn="0" w:lastRowFirstColumn="0" w:lastRowLastColumn="0"/>
            </w:pPr>
            <w:r w:rsidRPr="005E275C">
              <w:t>D4.2 Adaptive Roadmap 2040 (M30)</w:t>
            </w:r>
          </w:p>
          <w:p w14:paraId="076F0611" w14:textId="77777777" w:rsidR="00E47C22" w:rsidRPr="005E275C" w:rsidRDefault="00E47C22" w:rsidP="00CC16F8">
            <w:pPr>
              <w:jc w:val="left"/>
              <w:cnfStyle w:val="000000000000" w:firstRow="0" w:lastRow="0" w:firstColumn="0" w:lastColumn="0" w:oddVBand="0" w:evenVBand="0" w:oddHBand="0" w:evenHBand="0" w:firstRowFirstColumn="0" w:firstRowLastColumn="0" w:lastRowFirstColumn="0" w:lastRowLastColumn="0"/>
            </w:pPr>
            <w:r w:rsidRPr="005E275C">
              <w:t>D4.3 Joint Position Paper (M30)</w:t>
            </w:r>
          </w:p>
        </w:tc>
      </w:tr>
      <w:tr w:rsidR="00E47C22" w:rsidRPr="005E275C" w14:paraId="597D5E47" w14:textId="77777777" w:rsidTr="001B3AC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00" w:type="dxa"/>
            <w:vAlign w:val="top"/>
          </w:tcPr>
          <w:p w14:paraId="6CC97CBC" w14:textId="72F5E3F1" w:rsidR="00E47C22" w:rsidRPr="005E275C" w:rsidRDefault="00E47C22" w:rsidP="001B3AC2">
            <w:pPr>
              <w:rPr>
                <w:b w:val="0"/>
              </w:rPr>
            </w:pPr>
            <w:r>
              <w:rPr>
                <w:b w:val="0"/>
                <w:bCs w:val="0"/>
              </w:rPr>
              <w:br w:type="page"/>
            </w:r>
            <w:r>
              <w:t>I</w:t>
            </w:r>
            <w:r w:rsidRPr="005E275C">
              <w:t>nput request</w:t>
            </w:r>
            <w:r>
              <w:t>ed</w:t>
            </w:r>
            <w:r w:rsidRPr="005E275C">
              <w:t xml:space="preserve"> of stakeholders</w:t>
            </w:r>
          </w:p>
        </w:tc>
        <w:tc>
          <w:tcPr>
            <w:tcW w:w="3787" w:type="dxa"/>
            <w:gridSpan w:val="2"/>
            <w:vAlign w:val="top"/>
          </w:tcPr>
          <w:p w14:paraId="08C336B4" w14:textId="77777777" w:rsidR="00E47C22" w:rsidRPr="00D07D38" w:rsidRDefault="00E47C22" w:rsidP="001B3AC2">
            <w:pPr>
              <w:cnfStyle w:val="000000100000" w:firstRow="0" w:lastRow="0" w:firstColumn="0" w:lastColumn="0" w:oddVBand="0" w:evenVBand="0" w:oddHBand="1" w:evenHBand="0" w:firstRowFirstColumn="0" w:firstRowLastColumn="0" w:lastRowFirstColumn="0" w:lastRowLastColumn="0"/>
            </w:pPr>
            <w:r w:rsidRPr="00D07D38">
              <w:t>D1.2 Business models for new mobility services (M10)</w:t>
            </w:r>
          </w:p>
          <w:p w14:paraId="44165B5A" w14:textId="77777777" w:rsidR="00E47C22" w:rsidRPr="00D07D38" w:rsidRDefault="00E47C22" w:rsidP="001B3AC2">
            <w:pPr>
              <w:cnfStyle w:val="000000100000" w:firstRow="0" w:lastRow="0" w:firstColumn="0" w:lastColumn="0" w:oddVBand="0" w:evenVBand="0" w:oddHBand="1" w:evenHBand="0" w:firstRowFirstColumn="0" w:firstRowLastColumn="0" w:lastRowFirstColumn="0" w:lastRowLastColumn="0"/>
            </w:pPr>
            <w:r w:rsidRPr="00D07D38">
              <w:t>D2.2 Main economic, political and social variables (M12)</w:t>
            </w:r>
          </w:p>
          <w:p w14:paraId="28BB5BDF" w14:textId="77777777" w:rsidR="00E47C22" w:rsidRPr="00D07D38" w:rsidRDefault="00E47C22" w:rsidP="001B3AC2">
            <w:pPr>
              <w:cnfStyle w:val="000000100000" w:firstRow="0" w:lastRow="0" w:firstColumn="0" w:lastColumn="0" w:oddVBand="0" w:evenVBand="0" w:oddHBand="1" w:evenHBand="0" w:firstRowFirstColumn="0" w:firstRowLastColumn="0" w:lastRowFirstColumn="0" w:lastRowLastColumn="0"/>
            </w:pPr>
            <w:r w:rsidRPr="00D07D38">
              <w:t>D2.3 Cooperation models among public and private parties (M12)</w:t>
            </w:r>
          </w:p>
          <w:p w14:paraId="36C03B20" w14:textId="77777777" w:rsidR="00E47C22" w:rsidRPr="00D07D38" w:rsidRDefault="00E47C22" w:rsidP="001B3AC2">
            <w:pPr>
              <w:cnfStyle w:val="000000100000" w:firstRow="0" w:lastRow="0" w:firstColumn="0" w:lastColumn="0" w:oddVBand="0" w:evenVBand="0" w:oddHBand="1" w:evenHBand="0" w:firstRowFirstColumn="0" w:firstRowLastColumn="0" w:lastRowFirstColumn="0" w:lastRowLastColumn="0"/>
            </w:pPr>
            <w:r w:rsidRPr="00D07D38">
              <w:t>D2.4 Regulatory approaches and governance models for disruptive innovation (M15)</w:t>
            </w:r>
          </w:p>
          <w:p w14:paraId="07A90E8C" w14:textId="77777777" w:rsidR="00E47C22" w:rsidRPr="00D07D38" w:rsidRDefault="00E47C22" w:rsidP="001B3AC2">
            <w:pPr>
              <w:cnfStyle w:val="000000100000" w:firstRow="0" w:lastRow="0" w:firstColumn="0" w:lastColumn="0" w:oddVBand="0" w:evenVBand="0" w:oddHBand="1" w:evenHBand="0" w:firstRowFirstColumn="0" w:firstRowLastColumn="0" w:lastRowFirstColumn="0" w:lastRowLastColumn="0"/>
            </w:pPr>
            <w:r w:rsidRPr="00D07D38">
              <w:t>D3.1 GECKO frameworks dashboard (M14)</w:t>
            </w:r>
          </w:p>
        </w:tc>
        <w:tc>
          <w:tcPr>
            <w:tcW w:w="3260" w:type="dxa"/>
            <w:vAlign w:val="top"/>
          </w:tcPr>
          <w:p w14:paraId="7B9FD51E" w14:textId="796E05C0" w:rsidR="00E47C22" w:rsidRPr="00D07D38" w:rsidRDefault="00E47C22" w:rsidP="00CC16F8">
            <w:pPr>
              <w:jc w:val="left"/>
              <w:cnfStyle w:val="000000100000" w:firstRow="0" w:lastRow="0" w:firstColumn="0" w:lastColumn="0" w:oddVBand="0" w:evenVBand="0" w:oddHBand="1" w:evenHBand="0" w:firstRowFirstColumn="0" w:firstRowLastColumn="0" w:lastRowFirstColumn="0" w:lastRowLastColumn="0"/>
            </w:pPr>
            <w:r w:rsidRPr="00D07D38">
              <w:t>D3.2 Impact assessment (M20)</w:t>
            </w:r>
          </w:p>
          <w:p w14:paraId="3DBFCBF2" w14:textId="77777777" w:rsidR="00E47C22" w:rsidRPr="00D07D38" w:rsidRDefault="00E47C22" w:rsidP="00CC16F8">
            <w:pPr>
              <w:jc w:val="left"/>
              <w:cnfStyle w:val="000000100000" w:firstRow="0" w:lastRow="0" w:firstColumn="0" w:lastColumn="0" w:oddVBand="0" w:evenVBand="0" w:oddHBand="1" w:evenHBand="0" w:firstRowFirstColumn="0" w:firstRowLastColumn="0" w:lastRowFirstColumn="0" w:lastRowLastColumn="0"/>
            </w:pPr>
            <w:r w:rsidRPr="00D07D38">
              <w:t>D3.3 GECKO compliance map and future requirements (M24)</w:t>
            </w:r>
          </w:p>
        </w:tc>
        <w:tc>
          <w:tcPr>
            <w:tcW w:w="2977" w:type="dxa"/>
            <w:gridSpan w:val="2"/>
            <w:vAlign w:val="top"/>
          </w:tcPr>
          <w:p w14:paraId="01FFDA0F" w14:textId="1220A7FE" w:rsidR="00E47C22" w:rsidRPr="00D07D38" w:rsidRDefault="00CA559C" w:rsidP="001B3AC2">
            <w:pPr>
              <w:cnfStyle w:val="000000100000" w:firstRow="0" w:lastRow="0" w:firstColumn="0" w:lastColumn="0" w:oddVBand="0" w:evenVBand="0" w:oddHBand="1" w:evenHBand="0" w:firstRowFirstColumn="0" w:firstRowLastColumn="0" w:lastRowFirstColumn="0" w:lastRowLastColumn="0"/>
            </w:pPr>
            <w:r w:rsidRPr="00D07D38">
              <w:rPr>
                <w:noProof/>
              </w:rPr>
              <mc:AlternateContent>
                <mc:Choice Requires="wps">
                  <w:drawing>
                    <wp:anchor distT="0" distB="0" distL="114300" distR="114300" simplePos="0" relativeHeight="251658249" behindDoc="0" locked="0" layoutInCell="1" allowOverlap="1" wp14:anchorId="28246538" wp14:editId="24F1A81E">
                      <wp:simplePos x="0" y="0"/>
                      <wp:positionH relativeFrom="column">
                        <wp:posOffset>-57785</wp:posOffset>
                      </wp:positionH>
                      <wp:positionV relativeFrom="paragraph">
                        <wp:posOffset>-30480</wp:posOffset>
                      </wp:positionV>
                      <wp:extent cx="1885950" cy="1257300"/>
                      <wp:effectExtent l="0" t="0" r="19050" b="19050"/>
                      <wp:wrapNone/>
                      <wp:docPr id="10" name="Rechteck: abgerundete Ecken 10"/>
                      <wp:cNvGraphicFramePr/>
                      <a:graphic xmlns:a="http://schemas.openxmlformats.org/drawingml/2006/main">
                        <a:graphicData uri="http://schemas.microsoft.com/office/word/2010/wordprocessingShape">
                          <wps:wsp>
                            <wps:cNvSpPr/>
                            <wps:spPr>
                              <a:xfrm>
                                <a:off x="0" y="0"/>
                                <a:ext cx="1885950" cy="12573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CF2727" id="Rechteck: abgerundete Ecken 10" o:spid="_x0000_s1026" style="position:absolute;margin-left:-4.55pt;margin-top:-2.4pt;width:148.5pt;height:9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" filled="f" strokecolor="#c00000" strokeweight="1pt">
                      <v:stroke joinstyle="miter"/>
                    </v:roundrect>
                  </w:pict>
                </mc:Fallback>
              </mc:AlternateContent>
            </w:r>
            <w:r w:rsidR="00E47C22" w:rsidRPr="00D07D38">
              <w:t xml:space="preserve">D4.1 Guidelines for new governance models (M30) </w:t>
            </w:r>
          </w:p>
          <w:p w14:paraId="4F5D2E71" w14:textId="77777777" w:rsidR="00E47C22" w:rsidRPr="00D07D38" w:rsidRDefault="00E47C22" w:rsidP="001B3AC2">
            <w:pPr>
              <w:cnfStyle w:val="000000100000" w:firstRow="0" w:lastRow="0" w:firstColumn="0" w:lastColumn="0" w:oddVBand="0" w:evenVBand="0" w:oddHBand="1" w:evenHBand="0" w:firstRowFirstColumn="0" w:firstRowLastColumn="0" w:lastRowFirstColumn="0" w:lastRowLastColumn="0"/>
            </w:pPr>
            <w:r w:rsidRPr="00D07D38">
              <w:t>D4.2 Adaptive Roadmap 2040 (M30)</w:t>
            </w:r>
          </w:p>
          <w:p w14:paraId="44CB7959" w14:textId="77777777" w:rsidR="00E47C22" w:rsidRPr="00D07D38" w:rsidRDefault="00E47C22" w:rsidP="001B3AC2">
            <w:pPr>
              <w:cnfStyle w:val="000000100000" w:firstRow="0" w:lastRow="0" w:firstColumn="0" w:lastColumn="0" w:oddVBand="0" w:evenVBand="0" w:oddHBand="1" w:evenHBand="0" w:firstRowFirstColumn="0" w:firstRowLastColumn="0" w:lastRowFirstColumn="0" w:lastRowLastColumn="0"/>
            </w:pPr>
            <w:r w:rsidRPr="00D07D38">
              <w:t>D4.3 Joint Position Paper (M30)</w:t>
            </w:r>
          </w:p>
        </w:tc>
        <w:tc>
          <w:tcPr>
            <w:tcW w:w="1701" w:type="dxa"/>
            <w:vAlign w:val="top"/>
          </w:tcPr>
          <w:p w14:paraId="4CFB2313" w14:textId="77777777" w:rsidR="00E47C22" w:rsidRPr="005E275C" w:rsidRDefault="00E47C22" w:rsidP="001B3AC2">
            <w:pPr>
              <w:cnfStyle w:val="000000100000" w:firstRow="0" w:lastRow="0" w:firstColumn="0" w:lastColumn="0" w:oddVBand="0" w:evenVBand="0" w:oddHBand="1" w:evenHBand="0" w:firstRowFirstColumn="0" w:firstRowLastColumn="0" w:lastRowFirstColumn="0" w:lastRowLastColumn="0"/>
            </w:pPr>
          </w:p>
        </w:tc>
      </w:tr>
    </w:tbl>
    <w:p w14:paraId="06178340" w14:textId="5B41EDC4" w:rsidR="00E47C22" w:rsidRDefault="00E47C22" w:rsidP="007414F4">
      <w:pPr>
        <w:spacing w:after="160" w:line="259" w:lineRule="auto"/>
        <w:jc w:val="left"/>
        <w:sectPr w:rsidR="00E47C22" w:rsidSect="00A46EC6">
          <w:pgSz w:w="16840" w:h="11907" w:orient="landscape" w:code="9"/>
          <w:pgMar w:top="1134" w:right="386" w:bottom="1134" w:left="1701" w:header="1701" w:footer="386" w:gutter="0"/>
          <w:cols w:space="708"/>
          <w:docGrid w:linePitch="360"/>
        </w:sectPr>
      </w:pPr>
    </w:p>
    <w:p w14:paraId="5DC40AF0" w14:textId="2123E207" w:rsidR="007414F4" w:rsidRPr="005E275C" w:rsidRDefault="007414F4" w:rsidP="00E344AE">
      <w:pPr>
        <w:pStyle w:val="Heading1"/>
      </w:pPr>
      <w:bookmarkStart w:id="107" w:name="_Ref4760064"/>
      <w:bookmarkStart w:id="108" w:name="_Ref27565406"/>
      <w:bookmarkStart w:id="109" w:name="_Toc74926704"/>
      <w:r w:rsidRPr="005E275C">
        <w:lastRenderedPageBreak/>
        <w:t xml:space="preserve">ANNEX </w:t>
      </w:r>
      <w:r w:rsidR="00B1467B">
        <w:t>3</w:t>
      </w:r>
      <w:r w:rsidRPr="005E275C">
        <w:t xml:space="preserve">: </w:t>
      </w:r>
      <w:bookmarkEnd w:id="107"/>
      <w:r w:rsidR="00291E7F">
        <w:t xml:space="preserve">WORKSHOP </w:t>
      </w:r>
      <w:r w:rsidR="005F0A49">
        <w:t>ATTENDEES</w:t>
      </w:r>
      <w:bookmarkEnd w:id="108"/>
      <w:bookmarkEnd w:id="109"/>
    </w:p>
    <w:tbl>
      <w:tblPr>
        <w:tblStyle w:val="TableGrid"/>
        <w:tblW w:w="9634" w:type="dxa"/>
        <w:tblLook w:val="04A0" w:firstRow="1" w:lastRow="0" w:firstColumn="1" w:lastColumn="0" w:noHBand="0" w:noVBand="1"/>
      </w:tblPr>
      <w:tblGrid>
        <w:gridCol w:w="455"/>
        <w:gridCol w:w="1321"/>
        <w:gridCol w:w="1580"/>
        <w:gridCol w:w="3160"/>
        <w:gridCol w:w="3118"/>
      </w:tblGrid>
      <w:tr w:rsidR="00EB599B" w:rsidRPr="00B744C6" w14:paraId="44979F51" w14:textId="77777777" w:rsidTr="006D199B">
        <w:trPr>
          <w:trHeight w:val="515"/>
        </w:trPr>
        <w:tc>
          <w:tcPr>
            <w:tcW w:w="455" w:type="dxa"/>
          </w:tcPr>
          <w:p w14:paraId="09CD54CE" w14:textId="77777777" w:rsidR="00EB599B" w:rsidRPr="005B2BD2" w:rsidRDefault="00EB599B" w:rsidP="005B2BD2">
            <w:pPr>
              <w:pStyle w:val="ListParagraph"/>
              <w:numPr>
                <w:ilvl w:val="0"/>
                <w:numId w:val="0"/>
              </w:numPr>
              <w:spacing w:after="160" w:line="259" w:lineRule="auto"/>
              <w:ind w:left="720"/>
              <w:rPr>
                <w:b/>
                <w:bCs/>
              </w:rPr>
            </w:pPr>
            <w:bookmarkStart w:id="110" w:name="_Ref27411077"/>
            <w:bookmarkStart w:id="111" w:name="_Ref27411105"/>
          </w:p>
        </w:tc>
        <w:tc>
          <w:tcPr>
            <w:tcW w:w="9179" w:type="dxa"/>
            <w:gridSpan w:val="4"/>
            <w:hideMark/>
          </w:tcPr>
          <w:p w14:paraId="68B6B701" w14:textId="132EEA95" w:rsidR="00EB599B" w:rsidRPr="00B744C6" w:rsidRDefault="00EB599B" w:rsidP="00C54234">
            <w:pPr>
              <w:spacing w:after="160" w:line="259" w:lineRule="auto"/>
              <w:rPr>
                <w:b/>
                <w:bCs/>
              </w:rPr>
            </w:pPr>
            <w:r w:rsidRPr="00B744C6">
              <w:rPr>
                <w:b/>
                <w:bCs/>
              </w:rPr>
              <w:t>GECKO stakeholder workshop attendees</w:t>
            </w:r>
            <w:r>
              <w:rPr>
                <w:b/>
                <w:bCs/>
              </w:rPr>
              <w:t>,</w:t>
            </w:r>
            <w:r w:rsidRPr="00B744C6">
              <w:rPr>
                <w:b/>
                <w:bCs/>
              </w:rPr>
              <w:t xml:space="preserve"> </w:t>
            </w:r>
            <w:r>
              <w:rPr>
                <w:b/>
                <w:bCs/>
              </w:rPr>
              <w:t>13</w:t>
            </w:r>
            <w:r w:rsidRPr="00B744C6">
              <w:rPr>
                <w:b/>
                <w:bCs/>
              </w:rPr>
              <w:t>-</w:t>
            </w:r>
            <w:r>
              <w:rPr>
                <w:b/>
                <w:bCs/>
              </w:rPr>
              <w:t>1</w:t>
            </w:r>
            <w:r w:rsidRPr="00B744C6">
              <w:rPr>
                <w:b/>
                <w:bCs/>
              </w:rPr>
              <w:t xml:space="preserve">5 </w:t>
            </w:r>
            <w:r>
              <w:rPr>
                <w:b/>
                <w:bCs/>
              </w:rPr>
              <w:t>April</w:t>
            </w:r>
            <w:r w:rsidRPr="00B744C6">
              <w:rPr>
                <w:b/>
                <w:bCs/>
              </w:rPr>
              <w:t xml:space="preserve"> 20</w:t>
            </w:r>
            <w:r>
              <w:rPr>
                <w:b/>
                <w:bCs/>
              </w:rPr>
              <w:t>21,</w:t>
            </w:r>
            <w:r w:rsidRPr="00B744C6">
              <w:rPr>
                <w:b/>
                <w:bCs/>
              </w:rPr>
              <w:t xml:space="preserve"> </w:t>
            </w:r>
            <w:r>
              <w:rPr>
                <w:b/>
                <w:bCs/>
              </w:rPr>
              <w:t>online</w:t>
            </w:r>
          </w:p>
        </w:tc>
      </w:tr>
      <w:tr w:rsidR="005B2BD2" w:rsidRPr="00B744C6" w14:paraId="5DF52D0C" w14:textId="77777777" w:rsidTr="006D199B">
        <w:trPr>
          <w:trHeight w:val="340"/>
        </w:trPr>
        <w:tc>
          <w:tcPr>
            <w:tcW w:w="455" w:type="dxa"/>
          </w:tcPr>
          <w:p w14:paraId="07C7CD3B" w14:textId="77777777" w:rsidR="005B2BD2" w:rsidRPr="00B744C6" w:rsidRDefault="005B2BD2" w:rsidP="00C54234">
            <w:pPr>
              <w:spacing w:after="160" w:line="259" w:lineRule="auto"/>
              <w:rPr>
                <w:b/>
                <w:bCs/>
              </w:rPr>
            </w:pPr>
          </w:p>
        </w:tc>
        <w:tc>
          <w:tcPr>
            <w:tcW w:w="2901" w:type="dxa"/>
            <w:gridSpan w:val="2"/>
            <w:noWrap/>
            <w:hideMark/>
          </w:tcPr>
          <w:p w14:paraId="17190C01" w14:textId="3BD69278" w:rsidR="005B2BD2" w:rsidRPr="00B744C6" w:rsidRDefault="005B2BD2" w:rsidP="00C54234">
            <w:pPr>
              <w:spacing w:after="160" w:line="259" w:lineRule="auto"/>
              <w:rPr>
                <w:b/>
                <w:bCs/>
              </w:rPr>
            </w:pPr>
            <w:r w:rsidRPr="00B744C6">
              <w:rPr>
                <w:b/>
                <w:bCs/>
              </w:rPr>
              <w:t>Name</w:t>
            </w:r>
            <w:r>
              <w:rPr>
                <w:b/>
                <w:bCs/>
              </w:rPr>
              <w:t xml:space="preserve"> </w:t>
            </w:r>
            <w:r w:rsidRPr="00B744C6">
              <w:rPr>
                <w:b/>
                <w:bCs/>
              </w:rPr>
              <w:t xml:space="preserve"> </w:t>
            </w:r>
          </w:p>
        </w:tc>
        <w:tc>
          <w:tcPr>
            <w:tcW w:w="3160" w:type="dxa"/>
            <w:noWrap/>
            <w:hideMark/>
          </w:tcPr>
          <w:p w14:paraId="36EE455A" w14:textId="1DB11911" w:rsidR="005B2BD2" w:rsidRPr="00B744C6" w:rsidRDefault="005B2BD2" w:rsidP="00C54234">
            <w:pPr>
              <w:spacing w:after="160" w:line="259" w:lineRule="auto"/>
              <w:rPr>
                <w:b/>
                <w:bCs/>
              </w:rPr>
            </w:pPr>
            <w:r w:rsidRPr="00B744C6">
              <w:rPr>
                <w:b/>
                <w:bCs/>
              </w:rPr>
              <w:t>Organisation</w:t>
            </w:r>
            <w:r>
              <w:rPr>
                <w:b/>
                <w:bCs/>
              </w:rPr>
              <w:t xml:space="preserve"> </w:t>
            </w:r>
            <w:r w:rsidRPr="00B744C6">
              <w:rPr>
                <w:b/>
                <w:bCs/>
              </w:rPr>
              <w:t xml:space="preserve"> </w:t>
            </w:r>
          </w:p>
        </w:tc>
        <w:tc>
          <w:tcPr>
            <w:tcW w:w="3118" w:type="dxa"/>
          </w:tcPr>
          <w:p w14:paraId="6DE75001" w14:textId="6D8F5174" w:rsidR="005B2BD2" w:rsidRPr="00B744C6" w:rsidRDefault="004E68AE" w:rsidP="00C54234">
            <w:pPr>
              <w:spacing w:after="160" w:line="259" w:lineRule="auto"/>
              <w:rPr>
                <w:b/>
                <w:bCs/>
              </w:rPr>
            </w:pPr>
            <w:r>
              <w:rPr>
                <w:b/>
                <w:bCs/>
              </w:rPr>
              <w:t>Session(s)</w:t>
            </w:r>
          </w:p>
        </w:tc>
      </w:tr>
      <w:tr w:rsidR="005B2BD2" w:rsidRPr="00B744C6" w14:paraId="596B42AE" w14:textId="77777777" w:rsidTr="006D199B">
        <w:trPr>
          <w:trHeight w:val="300"/>
        </w:trPr>
        <w:tc>
          <w:tcPr>
            <w:tcW w:w="455" w:type="dxa"/>
          </w:tcPr>
          <w:p w14:paraId="21CE1AC6" w14:textId="77777777" w:rsidR="005B2BD2" w:rsidRPr="00B744C6" w:rsidRDefault="005B2BD2" w:rsidP="00C54234">
            <w:pPr>
              <w:spacing w:after="160" w:line="259" w:lineRule="auto"/>
            </w:pPr>
            <w:r>
              <w:t>1</w:t>
            </w:r>
          </w:p>
        </w:tc>
        <w:tc>
          <w:tcPr>
            <w:tcW w:w="1321" w:type="dxa"/>
            <w:hideMark/>
          </w:tcPr>
          <w:p w14:paraId="7AE5E99B" w14:textId="77777777" w:rsidR="005B2BD2" w:rsidRPr="00B744C6" w:rsidRDefault="005B2BD2" w:rsidP="00C54234">
            <w:pPr>
              <w:spacing w:after="160" w:line="259" w:lineRule="auto"/>
            </w:pPr>
            <w:r w:rsidRPr="00B744C6">
              <w:t>Vassilis</w:t>
            </w:r>
          </w:p>
        </w:tc>
        <w:tc>
          <w:tcPr>
            <w:tcW w:w="1580" w:type="dxa"/>
            <w:hideMark/>
          </w:tcPr>
          <w:p w14:paraId="613FCAAE" w14:textId="77777777" w:rsidR="005B2BD2" w:rsidRPr="00B744C6" w:rsidRDefault="005B2BD2" w:rsidP="00C54234">
            <w:pPr>
              <w:spacing w:after="160" w:line="259" w:lineRule="auto"/>
            </w:pPr>
            <w:r w:rsidRPr="00B744C6">
              <w:t>Agouridas</w:t>
            </w:r>
          </w:p>
        </w:tc>
        <w:tc>
          <w:tcPr>
            <w:tcW w:w="3160" w:type="dxa"/>
            <w:hideMark/>
          </w:tcPr>
          <w:p w14:paraId="674F5A4A" w14:textId="77777777" w:rsidR="005B2BD2" w:rsidRPr="00B744C6" w:rsidRDefault="005B2BD2" w:rsidP="00502CF9">
            <w:pPr>
              <w:spacing w:after="160" w:line="259" w:lineRule="auto"/>
              <w:jc w:val="left"/>
            </w:pPr>
            <w:r w:rsidRPr="00B744C6">
              <w:t>AIRBUS</w:t>
            </w:r>
          </w:p>
        </w:tc>
        <w:tc>
          <w:tcPr>
            <w:tcW w:w="3118" w:type="dxa"/>
          </w:tcPr>
          <w:p w14:paraId="6A47A3FE" w14:textId="745792D5" w:rsidR="005B2BD2" w:rsidRPr="00B744C6" w:rsidRDefault="00D24F92" w:rsidP="00EB599B">
            <w:pPr>
              <w:spacing w:after="160" w:line="259" w:lineRule="auto"/>
              <w:jc w:val="left"/>
            </w:pPr>
            <w:r>
              <w:t>Conflicting interests, recommendations, summary</w:t>
            </w:r>
          </w:p>
        </w:tc>
      </w:tr>
      <w:tr w:rsidR="005B2BD2" w:rsidRPr="00B744C6" w14:paraId="650315B5" w14:textId="77777777" w:rsidTr="006D199B">
        <w:trPr>
          <w:trHeight w:val="340"/>
        </w:trPr>
        <w:tc>
          <w:tcPr>
            <w:tcW w:w="455" w:type="dxa"/>
          </w:tcPr>
          <w:p w14:paraId="02E9ED46" w14:textId="77777777" w:rsidR="005B2BD2" w:rsidRPr="00B744C6" w:rsidRDefault="005B2BD2" w:rsidP="00C54234">
            <w:pPr>
              <w:spacing w:after="160" w:line="259" w:lineRule="auto"/>
            </w:pPr>
            <w:r>
              <w:t>2</w:t>
            </w:r>
          </w:p>
        </w:tc>
        <w:tc>
          <w:tcPr>
            <w:tcW w:w="1321" w:type="dxa"/>
            <w:hideMark/>
          </w:tcPr>
          <w:p w14:paraId="634044A9" w14:textId="77777777" w:rsidR="005B2BD2" w:rsidRPr="00B744C6" w:rsidRDefault="005B2BD2" w:rsidP="00C54234">
            <w:pPr>
              <w:spacing w:after="160" w:line="259" w:lineRule="auto"/>
            </w:pPr>
            <w:r w:rsidRPr="00B744C6">
              <w:t>Christophe</w:t>
            </w:r>
          </w:p>
        </w:tc>
        <w:tc>
          <w:tcPr>
            <w:tcW w:w="1580" w:type="dxa"/>
            <w:hideMark/>
          </w:tcPr>
          <w:p w14:paraId="3396E402" w14:textId="77777777" w:rsidR="005B2BD2" w:rsidRPr="00B744C6" w:rsidRDefault="005B2BD2" w:rsidP="00C54234">
            <w:pPr>
              <w:spacing w:after="160" w:line="259" w:lineRule="auto"/>
            </w:pPr>
            <w:r w:rsidRPr="00B744C6">
              <w:t>Arnaud</w:t>
            </w:r>
          </w:p>
        </w:tc>
        <w:tc>
          <w:tcPr>
            <w:tcW w:w="3160" w:type="dxa"/>
            <w:hideMark/>
          </w:tcPr>
          <w:p w14:paraId="3EB5FEB0" w14:textId="77777777" w:rsidR="005B2BD2" w:rsidRPr="00B744C6" w:rsidRDefault="005B2BD2" w:rsidP="00502CF9">
            <w:pPr>
              <w:spacing w:after="160" w:line="259" w:lineRule="auto"/>
              <w:jc w:val="left"/>
            </w:pPr>
            <w:r w:rsidRPr="00B744C6">
              <w:t>Blue Systems</w:t>
            </w:r>
          </w:p>
        </w:tc>
        <w:tc>
          <w:tcPr>
            <w:tcW w:w="3118" w:type="dxa"/>
          </w:tcPr>
          <w:p w14:paraId="66F8773C" w14:textId="3C33DDBA" w:rsidR="005B2BD2" w:rsidRPr="00B744C6" w:rsidRDefault="008D0D50" w:rsidP="00EB599B">
            <w:pPr>
              <w:spacing w:after="160" w:line="259" w:lineRule="auto"/>
              <w:jc w:val="left"/>
            </w:pPr>
            <w:r>
              <w:t>Conflicting interests, recommendations, summary</w:t>
            </w:r>
          </w:p>
        </w:tc>
      </w:tr>
      <w:tr w:rsidR="00BF7E8E" w:rsidRPr="00B744C6" w14:paraId="31EB4FCD" w14:textId="77777777" w:rsidTr="006D199B">
        <w:trPr>
          <w:trHeight w:val="340"/>
        </w:trPr>
        <w:tc>
          <w:tcPr>
            <w:tcW w:w="455" w:type="dxa"/>
          </w:tcPr>
          <w:p w14:paraId="55B82A2B" w14:textId="246BCC91" w:rsidR="00BF7E8E" w:rsidRDefault="00BF7E8E" w:rsidP="00BF7E8E">
            <w:pPr>
              <w:spacing w:after="160" w:line="259" w:lineRule="auto"/>
            </w:pPr>
            <w:r>
              <w:t>3</w:t>
            </w:r>
          </w:p>
        </w:tc>
        <w:tc>
          <w:tcPr>
            <w:tcW w:w="1321" w:type="dxa"/>
          </w:tcPr>
          <w:p w14:paraId="15369E52" w14:textId="5AA9AE91" w:rsidR="00BF7E8E" w:rsidRDefault="00BF7E8E" w:rsidP="00BF7E8E">
            <w:pPr>
              <w:spacing w:after="160" w:line="259" w:lineRule="auto"/>
            </w:pPr>
            <w:r>
              <w:t>Giles</w:t>
            </w:r>
          </w:p>
        </w:tc>
        <w:tc>
          <w:tcPr>
            <w:tcW w:w="1580" w:type="dxa"/>
          </w:tcPr>
          <w:p w14:paraId="6B647C70" w14:textId="721CBD2E" w:rsidR="00BF7E8E" w:rsidRDefault="00BF7E8E" w:rsidP="00BF7E8E">
            <w:pPr>
              <w:spacing w:after="160" w:line="259" w:lineRule="auto"/>
            </w:pPr>
            <w:r>
              <w:t>Bailey</w:t>
            </w:r>
          </w:p>
        </w:tc>
        <w:tc>
          <w:tcPr>
            <w:tcW w:w="3160" w:type="dxa"/>
          </w:tcPr>
          <w:p w14:paraId="0906CDED" w14:textId="0D936E09" w:rsidR="00BF7E8E" w:rsidRDefault="00BF7E8E" w:rsidP="00BF7E8E">
            <w:pPr>
              <w:spacing w:after="160" w:line="259" w:lineRule="auto"/>
              <w:jc w:val="left"/>
            </w:pPr>
            <w:proofErr w:type="spellStart"/>
            <w:r>
              <w:t>TravelSpirit</w:t>
            </w:r>
            <w:proofErr w:type="spellEnd"/>
            <w:r>
              <w:t xml:space="preserve"> Foundation </w:t>
            </w:r>
          </w:p>
        </w:tc>
        <w:tc>
          <w:tcPr>
            <w:tcW w:w="3118" w:type="dxa"/>
          </w:tcPr>
          <w:p w14:paraId="6516ACAD" w14:textId="0649B2B8" w:rsidR="00BF7E8E" w:rsidRDefault="00BF7E8E" w:rsidP="00EB599B">
            <w:pPr>
              <w:spacing w:after="160" w:line="259" w:lineRule="auto"/>
              <w:jc w:val="left"/>
            </w:pPr>
            <w:r>
              <w:t>Looking to 2040, recommendations</w:t>
            </w:r>
          </w:p>
        </w:tc>
      </w:tr>
      <w:tr w:rsidR="00BF7E8E" w:rsidRPr="00B744C6" w14:paraId="5146107F" w14:textId="77777777" w:rsidTr="006D199B">
        <w:trPr>
          <w:trHeight w:val="340"/>
        </w:trPr>
        <w:tc>
          <w:tcPr>
            <w:tcW w:w="455" w:type="dxa"/>
          </w:tcPr>
          <w:p w14:paraId="4264A396" w14:textId="56938EDF" w:rsidR="00BF7E8E" w:rsidRPr="00B744C6" w:rsidRDefault="00BF7E8E" w:rsidP="00BF7E8E">
            <w:pPr>
              <w:spacing w:after="160" w:line="259" w:lineRule="auto"/>
            </w:pPr>
            <w:r>
              <w:t>4</w:t>
            </w:r>
          </w:p>
        </w:tc>
        <w:tc>
          <w:tcPr>
            <w:tcW w:w="1321" w:type="dxa"/>
          </w:tcPr>
          <w:p w14:paraId="29E47B60" w14:textId="77777777" w:rsidR="00BF7E8E" w:rsidRPr="00B744C6" w:rsidRDefault="00BF7E8E" w:rsidP="00BF7E8E">
            <w:pPr>
              <w:spacing w:after="160" w:line="259" w:lineRule="auto"/>
            </w:pPr>
            <w:r>
              <w:t xml:space="preserve">Juan </w:t>
            </w:r>
            <w:proofErr w:type="spellStart"/>
            <w:r>
              <w:t>Vincen</w:t>
            </w:r>
            <w:proofErr w:type="spellEnd"/>
          </w:p>
        </w:tc>
        <w:tc>
          <w:tcPr>
            <w:tcW w:w="1580" w:type="dxa"/>
          </w:tcPr>
          <w:p w14:paraId="3D5DC919" w14:textId="77777777" w:rsidR="00BF7E8E" w:rsidRPr="00B744C6" w:rsidRDefault="00BF7E8E" w:rsidP="00BF7E8E">
            <w:pPr>
              <w:spacing w:after="160" w:line="259" w:lineRule="auto"/>
            </w:pPr>
            <w:r>
              <w:t>Balaguer</w:t>
            </w:r>
          </w:p>
        </w:tc>
        <w:tc>
          <w:tcPr>
            <w:tcW w:w="3160" w:type="dxa"/>
          </w:tcPr>
          <w:p w14:paraId="51F898E6" w14:textId="77777777" w:rsidR="00BF7E8E" w:rsidRPr="00B744C6" w:rsidRDefault="00BF7E8E" w:rsidP="00BF7E8E">
            <w:pPr>
              <w:spacing w:after="160" w:line="259" w:lineRule="auto"/>
              <w:jc w:val="left"/>
            </w:pPr>
            <w:proofErr w:type="spellStart"/>
            <w:r>
              <w:t>Zeleros</w:t>
            </w:r>
            <w:proofErr w:type="spellEnd"/>
          </w:p>
        </w:tc>
        <w:tc>
          <w:tcPr>
            <w:tcW w:w="3118" w:type="dxa"/>
          </w:tcPr>
          <w:p w14:paraId="490EA112" w14:textId="0D95288B" w:rsidR="00BF7E8E" w:rsidRPr="00B744C6" w:rsidRDefault="00BF7E8E" w:rsidP="00EB599B">
            <w:pPr>
              <w:spacing w:after="160" w:line="259" w:lineRule="auto"/>
              <w:jc w:val="left"/>
            </w:pPr>
            <w:r>
              <w:t>Conflicting interests</w:t>
            </w:r>
          </w:p>
        </w:tc>
      </w:tr>
      <w:tr w:rsidR="00BF7E8E" w:rsidRPr="00B744C6" w14:paraId="5B611164" w14:textId="77777777" w:rsidTr="006D199B">
        <w:trPr>
          <w:trHeight w:val="340"/>
        </w:trPr>
        <w:tc>
          <w:tcPr>
            <w:tcW w:w="455" w:type="dxa"/>
          </w:tcPr>
          <w:p w14:paraId="07F3B3A1" w14:textId="75DCE3B0" w:rsidR="00BF7E8E" w:rsidRPr="00B744C6" w:rsidRDefault="00BF7E8E" w:rsidP="00BF7E8E">
            <w:pPr>
              <w:spacing w:after="160" w:line="259" w:lineRule="auto"/>
            </w:pPr>
            <w:r>
              <w:t>5</w:t>
            </w:r>
          </w:p>
        </w:tc>
        <w:tc>
          <w:tcPr>
            <w:tcW w:w="1321" w:type="dxa"/>
          </w:tcPr>
          <w:p w14:paraId="2B3ED2A6" w14:textId="57F792B4" w:rsidR="00BF7E8E" w:rsidRPr="00B744C6" w:rsidRDefault="00BF7E8E" w:rsidP="00BF7E8E">
            <w:pPr>
              <w:spacing w:after="160" w:line="259" w:lineRule="auto"/>
            </w:pPr>
            <w:r>
              <w:t xml:space="preserve">Tommaso </w:t>
            </w:r>
          </w:p>
        </w:tc>
        <w:tc>
          <w:tcPr>
            <w:tcW w:w="1580" w:type="dxa"/>
          </w:tcPr>
          <w:p w14:paraId="2423F5C2" w14:textId="24B6C965" w:rsidR="00BF7E8E" w:rsidRPr="00B744C6" w:rsidRDefault="00BF7E8E" w:rsidP="00BF7E8E">
            <w:pPr>
              <w:spacing w:after="160" w:line="259" w:lineRule="auto"/>
            </w:pPr>
            <w:r>
              <w:t>Bonino</w:t>
            </w:r>
          </w:p>
        </w:tc>
        <w:tc>
          <w:tcPr>
            <w:tcW w:w="3160" w:type="dxa"/>
          </w:tcPr>
          <w:p w14:paraId="1297E9F2" w14:textId="05F50901" w:rsidR="00BF7E8E" w:rsidRPr="00B744C6" w:rsidRDefault="00BF7E8E" w:rsidP="00BF7E8E">
            <w:pPr>
              <w:spacing w:after="160" w:line="259" w:lineRule="auto"/>
              <w:jc w:val="left"/>
            </w:pPr>
            <w:r>
              <w:t>SRM Bologna</w:t>
            </w:r>
          </w:p>
        </w:tc>
        <w:tc>
          <w:tcPr>
            <w:tcW w:w="3118" w:type="dxa"/>
          </w:tcPr>
          <w:p w14:paraId="68F6B3EA" w14:textId="5BB07E2D" w:rsidR="00BF7E8E" w:rsidRPr="00B744C6" w:rsidRDefault="00BF7E8E" w:rsidP="00EB599B">
            <w:pPr>
              <w:spacing w:after="160" w:line="259" w:lineRule="auto"/>
              <w:jc w:val="left"/>
            </w:pPr>
            <w:r>
              <w:t>Recommendations, summary</w:t>
            </w:r>
          </w:p>
        </w:tc>
      </w:tr>
      <w:tr w:rsidR="00BF7E8E" w:rsidRPr="00B744C6" w14:paraId="57A7F776" w14:textId="77777777" w:rsidTr="006D199B">
        <w:trPr>
          <w:trHeight w:val="340"/>
        </w:trPr>
        <w:tc>
          <w:tcPr>
            <w:tcW w:w="455" w:type="dxa"/>
          </w:tcPr>
          <w:p w14:paraId="35E50D0F" w14:textId="3617DF9C" w:rsidR="00BF7E8E" w:rsidRPr="00B744C6" w:rsidRDefault="00BF7E8E" w:rsidP="00BF7E8E">
            <w:pPr>
              <w:spacing w:after="160" w:line="259" w:lineRule="auto"/>
            </w:pPr>
            <w:r>
              <w:t>6</w:t>
            </w:r>
          </w:p>
        </w:tc>
        <w:tc>
          <w:tcPr>
            <w:tcW w:w="1321" w:type="dxa"/>
            <w:hideMark/>
          </w:tcPr>
          <w:p w14:paraId="2F32C939" w14:textId="77777777" w:rsidR="00BF7E8E" w:rsidRPr="00B744C6" w:rsidRDefault="00BF7E8E" w:rsidP="00BF7E8E">
            <w:pPr>
              <w:spacing w:after="160" w:line="259" w:lineRule="auto"/>
            </w:pPr>
            <w:r w:rsidRPr="00B744C6">
              <w:t xml:space="preserve">Yannick </w:t>
            </w:r>
          </w:p>
        </w:tc>
        <w:tc>
          <w:tcPr>
            <w:tcW w:w="1580" w:type="dxa"/>
            <w:hideMark/>
          </w:tcPr>
          <w:p w14:paraId="4A5E6234" w14:textId="77777777" w:rsidR="00BF7E8E" w:rsidRPr="00B744C6" w:rsidRDefault="00BF7E8E" w:rsidP="00BF7E8E">
            <w:pPr>
              <w:spacing w:after="160" w:line="259" w:lineRule="auto"/>
            </w:pPr>
            <w:proofErr w:type="spellStart"/>
            <w:r w:rsidRPr="00B744C6">
              <w:t>Bousse</w:t>
            </w:r>
            <w:proofErr w:type="spellEnd"/>
          </w:p>
        </w:tc>
        <w:tc>
          <w:tcPr>
            <w:tcW w:w="3160" w:type="dxa"/>
            <w:hideMark/>
          </w:tcPr>
          <w:p w14:paraId="21EA3E35" w14:textId="77777777" w:rsidR="00BF7E8E" w:rsidRPr="00B744C6" w:rsidRDefault="00BF7E8E" w:rsidP="00BF7E8E">
            <w:pPr>
              <w:spacing w:after="160" w:line="259" w:lineRule="auto"/>
              <w:jc w:val="left"/>
            </w:pPr>
            <w:r w:rsidRPr="00B744C6">
              <w:t>UITP</w:t>
            </w:r>
            <w:r>
              <w:t xml:space="preserve"> (GECKO consortium)</w:t>
            </w:r>
          </w:p>
        </w:tc>
        <w:tc>
          <w:tcPr>
            <w:tcW w:w="3118" w:type="dxa"/>
          </w:tcPr>
          <w:p w14:paraId="32613E83" w14:textId="77777777" w:rsidR="00BF7E8E" w:rsidRPr="00B744C6" w:rsidRDefault="00BF7E8E" w:rsidP="00EB599B">
            <w:pPr>
              <w:spacing w:after="160" w:line="259" w:lineRule="auto"/>
              <w:jc w:val="left"/>
            </w:pPr>
          </w:p>
        </w:tc>
      </w:tr>
      <w:tr w:rsidR="00BF7E8E" w:rsidRPr="00B744C6" w14:paraId="30C87730" w14:textId="77777777" w:rsidTr="006D199B">
        <w:trPr>
          <w:trHeight w:val="340"/>
        </w:trPr>
        <w:tc>
          <w:tcPr>
            <w:tcW w:w="455" w:type="dxa"/>
          </w:tcPr>
          <w:p w14:paraId="61CD5BD5" w14:textId="4CEA2323" w:rsidR="00BF7E8E" w:rsidRPr="00B744C6" w:rsidRDefault="00BF7E8E" w:rsidP="00BF7E8E">
            <w:pPr>
              <w:spacing w:after="160" w:line="259" w:lineRule="auto"/>
            </w:pPr>
            <w:r>
              <w:t>7</w:t>
            </w:r>
          </w:p>
        </w:tc>
        <w:tc>
          <w:tcPr>
            <w:tcW w:w="1321" w:type="dxa"/>
            <w:hideMark/>
          </w:tcPr>
          <w:p w14:paraId="1E48DEC9" w14:textId="77777777" w:rsidR="00BF7E8E" w:rsidRPr="00B744C6" w:rsidRDefault="00BF7E8E" w:rsidP="00BF7E8E">
            <w:pPr>
              <w:spacing w:after="160" w:line="259" w:lineRule="auto"/>
            </w:pPr>
            <w:r w:rsidRPr="00B744C6">
              <w:t>Caroline</w:t>
            </w:r>
          </w:p>
        </w:tc>
        <w:tc>
          <w:tcPr>
            <w:tcW w:w="1580" w:type="dxa"/>
            <w:hideMark/>
          </w:tcPr>
          <w:p w14:paraId="6C9787C7" w14:textId="77777777" w:rsidR="00BF7E8E" w:rsidRPr="00B744C6" w:rsidRDefault="00BF7E8E" w:rsidP="00BF7E8E">
            <w:pPr>
              <w:spacing w:after="160" w:line="259" w:lineRule="auto"/>
            </w:pPr>
            <w:proofErr w:type="spellStart"/>
            <w:r w:rsidRPr="00B744C6">
              <w:t>Busquet</w:t>
            </w:r>
            <w:proofErr w:type="spellEnd"/>
          </w:p>
        </w:tc>
        <w:tc>
          <w:tcPr>
            <w:tcW w:w="3160" w:type="dxa"/>
            <w:hideMark/>
          </w:tcPr>
          <w:p w14:paraId="0C40D76E" w14:textId="2519E930" w:rsidR="00BF7E8E" w:rsidRPr="00B744C6" w:rsidRDefault="00BF7E8E" w:rsidP="00BF7E8E">
            <w:pPr>
              <w:spacing w:after="160" w:line="259" w:lineRule="auto"/>
              <w:jc w:val="left"/>
            </w:pPr>
            <w:proofErr w:type="spellStart"/>
            <w:r>
              <w:t>Absiskey</w:t>
            </w:r>
            <w:proofErr w:type="spellEnd"/>
            <w:r>
              <w:t xml:space="preserve"> (GECKO consortium)</w:t>
            </w:r>
          </w:p>
        </w:tc>
        <w:tc>
          <w:tcPr>
            <w:tcW w:w="3118" w:type="dxa"/>
          </w:tcPr>
          <w:p w14:paraId="2E954D6F" w14:textId="77777777" w:rsidR="00BF7E8E" w:rsidRPr="00B744C6" w:rsidRDefault="00BF7E8E" w:rsidP="00EB599B">
            <w:pPr>
              <w:spacing w:after="160" w:line="259" w:lineRule="auto"/>
              <w:jc w:val="left"/>
            </w:pPr>
          </w:p>
        </w:tc>
      </w:tr>
      <w:tr w:rsidR="00BF7E8E" w14:paraId="0EE14790" w14:textId="77777777" w:rsidTr="006D199B">
        <w:trPr>
          <w:trHeight w:val="340"/>
        </w:trPr>
        <w:tc>
          <w:tcPr>
            <w:tcW w:w="455" w:type="dxa"/>
          </w:tcPr>
          <w:p w14:paraId="15913A71" w14:textId="694C097F" w:rsidR="00BF7E8E" w:rsidRDefault="00BF7E8E" w:rsidP="00BF7E8E">
            <w:pPr>
              <w:spacing w:after="160" w:line="259" w:lineRule="auto"/>
            </w:pPr>
            <w:r>
              <w:t>8</w:t>
            </w:r>
          </w:p>
        </w:tc>
        <w:tc>
          <w:tcPr>
            <w:tcW w:w="1321" w:type="dxa"/>
          </w:tcPr>
          <w:p w14:paraId="7F7BB7E5" w14:textId="77777777" w:rsidR="00BF7E8E" w:rsidRPr="00B744C6" w:rsidRDefault="00BF7E8E" w:rsidP="00BF7E8E">
            <w:pPr>
              <w:spacing w:after="160" w:line="259" w:lineRule="auto"/>
            </w:pPr>
            <w:r>
              <w:t>Pasquale</w:t>
            </w:r>
          </w:p>
        </w:tc>
        <w:tc>
          <w:tcPr>
            <w:tcW w:w="1580" w:type="dxa"/>
          </w:tcPr>
          <w:p w14:paraId="484ACAE5" w14:textId="77777777" w:rsidR="00BF7E8E" w:rsidRPr="00B744C6" w:rsidRDefault="00BF7E8E" w:rsidP="00BF7E8E">
            <w:pPr>
              <w:spacing w:after="160" w:line="259" w:lineRule="auto"/>
            </w:pPr>
            <w:r>
              <w:t>Cancellara</w:t>
            </w:r>
          </w:p>
        </w:tc>
        <w:tc>
          <w:tcPr>
            <w:tcW w:w="3160" w:type="dxa"/>
          </w:tcPr>
          <w:p w14:paraId="78569306" w14:textId="77777777" w:rsidR="00BF7E8E" w:rsidRPr="00B744C6" w:rsidRDefault="00BF7E8E" w:rsidP="00BF7E8E">
            <w:pPr>
              <w:spacing w:after="160" w:line="259" w:lineRule="auto"/>
              <w:jc w:val="left"/>
            </w:pPr>
            <w:r>
              <w:t>Polis (GECKO consortium)</w:t>
            </w:r>
          </w:p>
        </w:tc>
        <w:tc>
          <w:tcPr>
            <w:tcW w:w="3118" w:type="dxa"/>
          </w:tcPr>
          <w:p w14:paraId="2C53333C" w14:textId="77777777" w:rsidR="00BF7E8E" w:rsidRDefault="00BF7E8E" w:rsidP="00EB599B">
            <w:pPr>
              <w:spacing w:after="160" w:line="259" w:lineRule="auto"/>
              <w:jc w:val="left"/>
            </w:pPr>
          </w:p>
        </w:tc>
      </w:tr>
      <w:tr w:rsidR="00BF7E8E" w:rsidRPr="00B744C6" w14:paraId="043DBBDA" w14:textId="77777777" w:rsidTr="006D199B">
        <w:trPr>
          <w:trHeight w:val="340"/>
        </w:trPr>
        <w:tc>
          <w:tcPr>
            <w:tcW w:w="455" w:type="dxa"/>
          </w:tcPr>
          <w:p w14:paraId="02BCFC30" w14:textId="25152DDF" w:rsidR="00BF7E8E" w:rsidRDefault="00BF7E8E" w:rsidP="00BF7E8E">
            <w:pPr>
              <w:spacing w:after="160" w:line="259" w:lineRule="auto"/>
            </w:pPr>
            <w:r>
              <w:t>9</w:t>
            </w:r>
          </w:p>
        </w:tc>
        <w:tc>
          <w:tcPr>
            <w:tcW w:w="1321" w:type="dxa"/>
          </w:tcPr>
          <w:p w14:paraId="2723623B" w14:textId="3796B6CF" w:rsidR="00BF7E8E" w:rsidRDefault="00BF7E8E" w:rsidP="00BF7E8E">
            <w:pPr>
              <w:spacing w:after="160" w:line="259" w:lineRule="auto"/>
            </w:pPr>
            <w:r>
              <w:t>Daniele</w:t>
            </w:r>
          </w:p>
        </w:tc>
        <w:tc>
          <w:tcPr>
            <w:tcW w:w="1580" w:type="dxa"/>
          </w:tcPr>
          <w:p w14:paraId="137C2C08" w14:textId="13FEC9A1" w:rsidR="00BF7E8E" w:rsidRDefault="00BF7E8E" w:rsidP="00BF7E8E">
            <w:pPr>
              <w:spacing w:after="160" w:line="259" w:lineRule="auto"/>
            </w:pPr>
            <w:proofErr w:type="spellStart"/>
            <w:r>
              <w:t>Celere</w:t>
            </w:r>
            <w:proofErr w:type="spellEnd"/>
          </w:p>
        </w:tc>
        <w:tc>
          <w:tcPr>
            <w:tcW w:w="3160" w:type="dxa"/>
          </w:tcPr>
          <w:p w14:paraId="1DB1FB09" w14:textId="18E0D4C6" w:rsidR="00BF7E8E" w:rsidRDefault="00BF7E8E" w:rsidP="00BF7E8E">
            <w:pPr>
              <w:spacing w:after="160" w:line="259" w:lineRule="auto"/>
              <w:jc w:val="left"/>
            </w:pPr>
            <w:proofErr w:type="spellStart"/>
            <w:r>
              <w:t>Havi</w:t>
            </w:r>
            <w:proofErr w:type="spellEnd"/>
            <w:r>
              <w:t xml:space="preserve"> Logistics</w:t>
            </w:r>
          </w:p>
        </w:tc>
        <w:tc>
          <w:tcPr>
            <w:tcW w:w="3118" w:type="dxa"/>
          </w:tcPr>
          <w:p w14:paraId="4FF850B9" w14:textId="674A0FCE" w:rsidR="00BF7E8E" w:rsidRDefault="00BF7E8E" w:rsidP="00EB599B">
            <w:pPr>
              <w:spacing w:after="160" w:line="259" w:lineRule="auto"/>
              <w:jc w:val="left"/>
            </w:pPr>
            <w:r>
              <w:t>Looking to 2040, summary</w:t>
            </w:r>
          </w:p>
        </w:tc>
      </w:tr>
      <w:tr w:rsidR="00BF7E8E" w:rsidRPr="00B744C6" w14:paraId="39BDD6CB" w14:textId="77777777" w:rsidTr="006D199B">
        <w:trPr>
          <w:trHeight w:val="340"/>
        </w:trPr>
        <w:tc>
          <w:tcPr>
            <w:tcW w:w="455" w:type="dxa"/>
          </w:tcPr>
          <w:p w14:paraId="73830CB7" w14:textId="388D8A98" w:rsidR="00BF7E8E" w:rsidRPr="00B744C6" w:rsidRDefault="00BF7E8E" w:rsidP="00BF7E8E">
            <w:pPr>
              <w:spacing w:after="160" w:line="259" w:lineRule="auto"/>
            </w:pPr>
            <w:r>
              <w:t>10</w:t>
            </w:r>
          </w:p>
        </w:tc>
        <w:tc>
          <w:tcPr>
            <w:tcW w:w="1321" w:type="dxa"/>
          </w:tcPr>
          <w:p w14:paraId="058BCB89" w14:textId="77777777" w:rsidR="00BF7E8E" w:rsidRPr="00B744C6" w:rsidRDefault="00BF7E8E" w:rsidP="00BF7E8E">
            <w:pPr>
              <w:spacing w:after="160" w:line="259" w:lineRule="auto"/>
            </w:pPr>
            <w:r>
              <w:t>Lewis</w:t>
            </w:r>
          </w:p>
        </w:tc>
        <w:tc>
          <w:tcPr>
            <w:tcW w:w="1580" w:type="dxa"/>
          </w:tcPr>
          <w:p w14:paraId="5F0BEE68" w14:textId="77777777" w:rsidR="00BF7E8E" w:rsidRPr="00B744C6" w:rsidRDefault="00BF7E8E" w:rsidP="00BF7E8E">
            <w:pPr>
              <w:spacing w:after="160" w:line="259" w:lineRule="auto"/>
            </w:pPr>
            <w:r>
              <w:t>Chen</w:t>
            </w:r>
          </w:p>
        </w:tc>
        <w:tc>
          <w:tcPr>
            <w:tcW w:w="3160" w:type="dxa"/>
          </w:tcPr>
          <w:p w14:paraId="67C5E8FD" w14:textId="77777777" w:rsidR="00BF7E8E" w:rsidRPr="00B744C6" w:rsidRDefault="00BF7E8E" w:rsidP="00BF7E8E">
            <w:pPr>
              <w:spacing w:after="160" w:line="259" w:lineRule="auto"/>
              <w:jc w:val="left"/>
            </w:pPr>
            <w:r>
              <w:t>Car Club</w:t>
            </w:r>
          </w:p>
        </w:tc>
        <w:tc>
          <w:tcPr>
            <w:tcW w:w="3118" w:type="dxa"/>
          </w:tcPr>
          <w:p w14:paraId="2E88309E" w14:textId="00F4642B" w:rsidR="00BF7E8E" w:rsidRPr="00B744C6" w:rsidRDefault="00BF7E8E" w:rsidP="00EB599B">
            <w:pPr>
              <w:spacing w:after="160" w:line="259" w:lineRule="auto"/>
              <w:jc w:val="left"/>
            </w:pPr>
            <w:r>
              <w:t>Conflicting interests, recommendations, summary</w:t>
            </w:r>
          </w:p>
        </w:tc>
      </w:tr>
      <w:tr w:rsidR="00BF7E8E" w14:paraId="08DF7A11" w14:textId="77777777" w:rsidTr="006D199B">
        <w:trPr>
          <w:trHeight w:val="499"/>
        </w:trPr>
        <w:tc>
          <w:tcPr>
            <w:tcW w:w="455" w:type="dxa"/>
          </w:tcPr>
          <w:p w14:paraId="42E608D5" w14:textId="3D5A5AA3" w:rsidR="00BF7E8E" w:rsidRDefault="00BF7E8E" w:rsidP="00BF7E8E">
            <w:pPr>
              <w:spacing w:after="160" w:line="259" w:lineRule="auto"/>
            </w:pPr>
            <w:r>
              <w:t>11</w:t>
            </w:r>
          </w:p>
        </w:tc>
        <w:tc>
          <w:tcPr>
            <w:tcW w:w="1321" w:type="dxa"/>
          </w:tcPr>
          <w:p w14:paraId="0DED9A1D" w14:textId="77777777" w:rsidR="00BF7E8E" w:rsidRDefault="00BF7E8E" w:rsidP="00BF7E8E">
            <w:pPr>
              <w:spacing w:after="160" w:line="259" w:lineRule="auto"/>
            </w:pPr>
            <w:r>
              <w:t>Gennaro</w:t>
            </w:r>
          </w:p>
        </w:tc>
        <w:tc>
          <w:tcPr>
            <w:tcW w:w="1580" w:type="dxa"/>
          </w:tcPr>
          <w:p w14:paraId="6F3E0FFE" w14:textId="77777777" w:rsidR="00BF7E8E" w:rsidRDefault="00BF7E8E" w:rsidP="00BF7E8E">
            <w:pPr>
              <w:spacing w:after="160" w:line="259" w:lineRule="auto"/>
            </w:pPr>
            <w:proofErr w:type="spellStart"/>
            <w:r>
              <w:t>Cicarelli</w:t>
            </w:r>
            <w:proofErr w:type="spellEnd"/>
          </w:p>
        </w:tc>
        <w:tc>
          <w:tcPr>
            <w:tcW w:w="3160" w:type="dxa"/>
          </w:tcPr>
          <w:p w14:paraId="3AF86BB9" w14:textId="77777777" w:rsidR="00BF7E8E" w:rsidRPr="00D33F0A" w:rsidRDefault="00BF7E8E" w:rsidP="00BF7E8E">
            <w:pPr>
              <w:spacing w:after="160" w:line="259" w:lineRule="auto"/>
              <w:jc w:val="left"/>
              <w:rPr>
                <w:lang w:val="de-DE"/>
              </w:rPr>
            </w:pPr>
            <w:r>
              <w:rPr>
                <w:lang w:val="de-DE"/>
              </w:rPr>
              <w:t>TTS Italia</w:t>
            </w:r>
          </w:p>
        </w:tc>
        <w:tc>
          <w:tcPr>
            <w:tcW w:w="3118" w:type="dxa"/>
          </w:tcPr>
          <w:p w14:paraId="67497A23" w14:textId="4CA3504B" w:rsidR="00BF7E8E" w:rsidRDefault="00BF7E8E" w:rsidP="00EB599B">
            <w:pPr>
              <w:spacing w:after="160" w:line="259" w:lineRule="auto"/>
              <w:jc w:val="left"/>
            </w:pPr>
            <w:r>
              <w:t xml:space="preserve">Summary </w:t>
            </w:r>
          </w:p>
        </w:tc>
      </w:tr>
      <w:tr w:rsidR="00BF7E8E" w:rsidRPr="00D33F0A" w14:paraId="4E949B18" w14:textId="77777777" w:rsidTr="006D199B">
        <w:trPr>
          <w:trHeight w:val="499"/>
        </w:trPr>
        <w:tc>
          <w:tcPr>
            <w:tcW w:w="455" w:type="dxa"/>
          </w:tcPr>
          <w:p w14:paraId="005AA07E" w14:textId="5D531445" w:rsidR="00BF7E8E" w:rsidRPr="00B744C6" w:rsidRDefault="00BF7E8E" w:rsidP="00BF7E8E">
            <w:pPr>
              <w:spacing w:after="160" w:line="259" w:lineRule="auto"/>
            </w:pPr>
            <w:r>
              <w:t>12</w:t>
            </w:r>
          </w:p>
        </w:tc>
        <w:tc>
          <w:tcPr>
            <w:tcW w:w="1321" w:type="dxa"/>
          </w:tcPr>
          <w:p w14:paraId="2FCBABBC" w14:textId="573D7355" w:rsidR="00BF7E8E" w:rsidRPr="00B744C6" w:rsidRDefault="00BF7E8E" w:rsidP="00BF7E8E">
            <w:pPr>
              <w:spacing w:after="160" w:line="259" w:lineRule="auto"/>
            </w:pPr>
            <w:r w:rsidRPr="0074522B">
              <w:t xml:space="preserve">Filip </w:t>
            </w:r>
          </w:p>
        </w:tc>
        <w:tc>
          <w:tcPr>
            <w:tcW w:w="1580" w:type="dxa"/>
          </w:tcPr>
          <w:p w14:paraId="33881A59" w14:textId="6B7E5CAB" w:rsidR="00BF7E8E" w:rsidRPr="00B744C6" w:rsidRDefault="00BF7E8E" w:rsidP="00BF7E8E">
            <w:pPr>
              <w:spacing w:after="160" w:line="259" w:lineRule="auto"/>
            </w:pPr>
            <w:r w:rsidRPr="0074522B">
              <w:t>Djupsjöbacka</w:t>
            </w:r>
          </w:p>
        </w:tc>
        <w:tc>
          <w:tcPr>
            <w:tcW w:w="3160" w:type="dxa"/>
          </w:tcPr>
          <w:p w14:paraId="0767A266" w14:textId="69B5EF53" w:rsidR="00BF7E8E" w:rsidRPr="00BF0312" w:rsidRDefault="00BF7E8E" w:rsidP="00BF7E8E">
            <w:pPr>
              <w:spacing w:after="160" w:line="259" w:lineRule="auto"/>
              <w:jc w:val="left"/>
            </w:pPr>
            <w:proofErr w:type="spellStart"/>
            <w:r w:rsidRPr="0074522B">
              <w:t>Kyyti</w:t>
            </w:r>
            <w:proofErr w:type="spellEnd"/>
          </w:p>
        </w:tc>
        <w:tc>
          <w:tcPr>
            <w:tcW w:w="3118" w:type="dxa"/>
          </w:tcPr>
          <w:p w14:paraId="2DCDE345" w14:textId="03AB2FE1" w:rsidR="00BF7E8E" w:rsidRPr="00D33F0A" w:rsidRDefault="00BF7E8E" w:rsidP="00EB599B">
            <w:pPr>
              <w:spacing w:after="160" w:line="259" w:lineRule="auto"/>
              <w:jc w:val="left"/>
              <w:rPr>
                <w:lang w:val="de-DE"/>
              </w:rPr>
            </w:pPr>
            <w:r>
              <w:t xml:space="preserve">Summary </w:t>
            </w:r>
          </w:p>
        </w:tc>
      </w:tr>
      <w:tr w:rsidR="00BF7E8E" w:rsidRPr="00B744C6" w14:paraId="132FE47D" w14:textId="77777777" w:rsidTr="006D199B">
        <w:trPr>
          <w:trHeight w:val="340"/>
        </w:trPr>
        <w:tc>
          <w:tcPr>
            <w:tcW w:w="455" w:type="dxa"/>
          </w:tcPr>
          <w:p w14:paraId="70F15318" w14:textId="275AD294" w:rsidR="00BF7E8E" w:rsidRDefault="00BF7E8E" w:rsidP="00BF7E8E">
            <w:pPr>
              <w:spacing w:after="160" w:line="259" w:lineRule="auto"/>
            </w:pPr>
            <w:r>
              <w:t>13</w:t>
            </w:r>
          </w:p>
        </w:tc>
        <w:tc>
          <w:tcPr>
            <w:tcW w:w="1321" w:type="dxa"/>
          </w:tcPr>
          <w:p w14:paraId="750DC3BD" w14:textId="39AF178E" w:rsidR="00BF7E8E" w:rsidRDefault="00BF7E8E" w:rsidP="00BF7E8E">
            <w:pPr>
              <w:spacing w:after="160" w:line="259" w:lineRule="auto"/>
            </w:pPr>
            <w:r w:rsidRPr="005C00E7">
              <w:rPr>
                <w:lang w:val="de-DE"/>
              </w:rPr>
              <w:t>Domokos</w:t>
            </w:r>
          </w:p>
        </w:tc>
        <w:tc>
          <w:tcPr>
            <w:tcW w:w="1580" w:type="dxa"/>
            <w:noWrap/>
          </w:tcPr>
          <w:p w14:paraId="2C1B2BF6" w14:textId="0D276281" w:rsidR="00BF7E8E" w:rsidRDefault="00BF7E8E" w:rsidP="00BF7E8E">
            <w:pPr>
              <w:spacing w:after="160" w:line="259" w:lineRule="auto"/>
            </w:pPr>
            <w:proofErr w:type="spellStart"/>
            <w:r w:rsidRPr="005C00E7">
              <w:rPr>
                <w:lang w:val="de-DE"/>
              </w:rPr>
              <w:t>Esztergar-Kis</w:t>
            </w:r>
            <w:proofErr w:type="spellEnd"/>
            <w:r w:rsidRPr="005C00E7">
              <w:rPr>
                <w:lang w:val="de-DE"/>
              </w:rPr>
              <w:t xml:space="preserve"> </w:t>
            </w:r>
          </w:p>
        </w:tc>
        <w:tc>
          <w:tcPr>
            <w:tcW w:w="3160" w:type="dxa"/>
          </w:tcPr>
          <w:p w14:paraId="2972516A" w14:textId="3AFAA004" w:rsidR="00BF7E8E" w:rsidRDefault="00BF7E8E" w:rsidP="00BF7E8E">
            <w:pPr>
              <w:spacing w:after="160" w:line="259" w:lineRule="auto"/>
              <w:jc w:val="left"/>
            </w:pPr>
            <w:r w:rsidRPr="005C00E7">
              <w:rPr>
                <w:lang w:val="de-DE"/>
              </w:rPr>
              <w:t>BME Budapest</w:t>
            </w:r>
          </w:p>
        </w:tc>
        <w:tc>
          <w:tcPr>
            <w:tcW w:w="3118" w:type="dxa"/>
          </w:tcPr>
          <w:p w14:paraId="21AA0934" w14:textId="3BD99949" w:rsidR="00BF7E8E" w:rsidRDefault="00BF7E8E" w:rsidP="00EB599B">
            <w:pPr>
              <w:spacing w:after="160" w:line="259" w:lineRule="auto"/>
              <w:jc w:val="left"/>
            </w:pPr>
            <w:r>
              <w:rPr>
                <w:lang w:val="de-DE"/>
              </w:rPr>
              <w:t xml:space="preserve">Summary </w:t>
            </w:r>
          </w:p>
        </w:tc>
      </w:tr>
      <w:tr w:rsidR="00BF7E8E" w:rsidRPr="00B744C6" w14:paraId="73B5FD61" w14:textId="77777777" w:rsidTr="006D199B">
        <w:trPr>
          <w:trHeight w:val="340"/>
        </w:trPr>
        <w:tc>
          <w:tcPr>
            <w:tcW w:w="455" w:type="dxa"/>
          </w:tcPr>
          <w:p w14:paraId="360EB712" w14:textId="624D4AA2" w:rsidR="00BF7E8E" w:rsidRDefault="00BF7E8E" w:rsidP="00BF7E8E">
            <w:pPr>
              <w:spacing w:after="160" w:line="259" w:lineRule="auto"/>
            </w:pPr>
            <w:r>
              <w:t>14</w:t>
            </w:r>
          </w:p>
        </w:tc>
        <w:tc>
          <w:tcPr>
            <w:tcW w:w="1321" w:type="dxa"/>
          </w:tcPr>
          <w:p w14:paraId="6D91EEB9" w14:textId="25DA6B93" w:rsidR="00BF7E8E" w:rsidRPr="00B744C6" w:rsidRDefault="00BF7E8E" w:rsidP="00BF7E8E">
            <w:pPr>
              <w:spacing w:after="160" w:line="259" w:lineRule="auto"/>
            </w:pPr>
            <w:r w:rsidRPr="00B744C6">
              <w:t>Bonnie</w:t>
            </w:r>
          </w:p>
        </w:tc>
        <w:tc>
          <w:tcPr>
            <w:tcW w:w="1580" w:type="dxa"/>
            <w:noWrap/>
          </w:tcPr>
          <w:p w14:paraId="12803076" w14:textId="475DA903" w:rsidR="00BF7E8E" w:rsidRPr="00B744C6" w:rsidRDefault="00BF7E8E" w:rsidP="00BF7E8E">
            <w:pPr>
              <w:spacing w:after="160" w:line="259" w:lineRule="auto"/>
            </w:pPr>
            <w:r w:rsidRPr="00B744C6">
              <w:t>Fenton</w:t>
            </w:r>
          </w:p>
        </w:tc>
        <w:tc>
          <w:tcPr>
            <w:tcW w:w="3160" w:type="dxa"/>
          </w:tcPr>
          <w:p w14:paraId="5ACFDF14" w14:textId="6F29C449" w:rsidR="00BF7E8E" w:rsidRPr="00B744C6" w:rsidRDefault="00BF7E8E" w:rsidP="00BF7E8E">
            <w:pPr>
              <w:spacing w:after="160" w:line="259" w:lineRule="auto"/>
              <w:jc w:val="left"/>
            </w:pPr>
            <w:r w:rsidRPr="00B744C6">
              <w:t>Rupprecht Consult</w:t>
            </w:r>
            <w:r>
              <w:t xml:space="preserve"> (GECKO consortium)</w:t>
            </w:r>
          </w:p>
        </w:tc>
        <w:tc>
          <w:tcPr>
            <w:tcW w:w="3118" w:type="dxa"/>
          </w:tcPr>
          <w:p w14:paraId="73ADF5A7" w14:textId="3BC6A31A" w:rsidR="00BF7E8E" w:rsidRPr="00B744C6" w:rsidRDefault="00BF7E8E" w:rsidP="00EB599B">
            <w:pPr>
              <w:spacing w:after="160" w:line="259" w:lineRule="auto"/>
              <w:jc w:val="left"/>
            </w:pPr>
          </w:p>
        </w:tc>
      </w:tr>
      <w:tr w:rsidR="00BF7E8E" w:rsidRPr="005C00E7" w14:paraId="1C173EB5" w14:textId="77777777" w:rsidTr="006D199B">
        <w:trPr>
          <w:trHeight w:val="340"/>
        </w:trPr>
        <w:tc>
          <w:tcPr>
            <w:tcW w:w="455" w:type="dxa"/>
          </w:tcPr>
          <w:p w14:paraId="7CE7DA8A" w14:textId="42FCB6B8" w:rsidR="00BF7E8E" w:rsidRDefault="00BF7E8E" w:rsidP="00BF7E8E">
            <w:pPr>
              <w:spacing w:after="160" w:line="259" w:lineRule="auto"/>
            </w:pPr>
            <w:r>
              <w:t>15</w:t>
            </w:r>
          </w:p>
        </w:tc>
        <w:tc>
          <w:tcPr>
            <w:tcW w:w="1321" w:type="dxa"/>
          </w:tcPr>
          <w:p w14:paraId="65B7E248" w14:textId="07F8C323" w:rsidR="00BF7E8E" w:rsidRPr="00B744C6" w:rsidRDefault="00BF7E8E" w:rsidP="00BF7E8E">
            <w:pPr>
              <w:spacing w:after="160" w:line="259" w:lineRule="auto"/>
            </w:pPr>
            <w:r>
              <w:t>Sergio</w:t>
            </w:r>
          </w:p>
        </w:tc>
        <w:tc>
          <w:tcPr>
            <w:tcW w:w="1580" w:type="dxa"/>
            <w:noWrap/>
          </w:tcPr>
          <w:p w14:paraId="5A70D1A0" w14:textId="6D62CB23" w:rsidR="00BF7E8E" w:rsidRPr="005C00E7" w:rsidRDefault="00BF7E8E" w:rsidP="00BF7E8E">
            <w:pPr>
              <w:spacing w:after="160" w:line="259" w:lineRule="auto"/>
              <w:rPr>
                <w:lang w:val="de-DE"/>
              </w:rPr>
            </w:pPr>
            <w:r>
              <w:t>Fernandez Balaguer</w:t>
            </w:r>
          </w:p>
        </w:tc>
        <w:tc>
          <w:tcPr>
            <w:tcW w:w="3160" w:type="dxa"/>
          </w:tcPr>
          <w:p w14:paraId="3526CF6D" w14:textId="0217EB1D" w:rsidR="00BF7E8E" w:rsidRPr="005C00E7" w:rsidRDefault="00BF7E8E" w:rsidP="00BF7E8E">
            <w:pPr>
              <w:spacing w:after="160" w:line="259" w:lineRule="auto"/>
              <w:jc w:val="left"/>
              <w:rPr>
                <w:lang w:val="de-DE"/>
              </w:rPr>
            </w:pPr>
            <w:r>
              <w:t xml:space="preserve">EMT Madrid </w:t>
            </w:r>
          </w:p>
        </w:tc>
        <w:tc>
          <w:tcPr>
            <w:tcW w:w="3118" w:type="dxa"/>
          </w:tcPr>
          <w:p w14:paraId="2CF05C72" w14:textId="6AA37280" w:rsidR="00BF7E8E" w:rsidRPr="005C00E7" w:rsidRDefault="00BF7E8E" w:rsidP="00EB599B">
            <w:pPr>
              <w:spacing w:after="160" w:line="259" w:lineRule="auto"/>
              <w:jc w:val="left"/>
              <w:rPr>
                <w:lang w:val="de-DE"/>
              </w:rPr>
            </w:pPr>
            <w:r>
              <w:t>Conflicting interests, recommendations, summary</w:t>
            </w:r>
          </w:p>
        </w:tc>
      </w:tr>
      <w:tr w:rsidR="00BF7E8E" w:rsidRPr="00B744C6" w14:paraId="0614D59C" w14:textId="77777777" w:rsidTr="006D199B">
        <w:trPr>
          <w:trHeight w:val="340"/>
        </w:trPr>
        <w:tc>
          <w:tcPr>
            <w:tcW w:w="455" w:type="dxa"/>
          </w:tcPr>
          <w:p w14:paraId="27C659DE" w14:textId="73FA7E8B" w:rsidR="00BF7E8E" w:rsidRPr="00B744C6" w:rsidRDefault="00BF7E8E" w:rsidP="00BF7E8E">
            <w:pPr>
              <w:spacing w:after="160" w:line="259" w:lineRule="auto"/>
            </w:pPr>
            <w:r>
              <w:lastRenderedPageBreak/>
              <w:t>16</w:t>
            </w:r>
          </w:p>
        </w:tc>
        <w:tc>
          <w:tcPr>
            <w:tcW w:w="1321" w:type="dxa"/>
          </w:tcPr>
          <w:p w14:paraId="7F725536" w14:textId="1B6C96D6" w:rsidR="00BF7E8E" w:rsidRPr="00B744C6" w:rsidRDefault="00BF7E8E" w:rsidP="00BF7E8E">
            <w:pPr>
              <w:spacing w:after="160" w:line="259" w:lineRule="auto"/>
            </w:pPr>
            <w:r>
              <w:t>Maciej</w:t>
            </w:r>
          </w:p>
        </w:tc>
        <w:tc>
          <w:tcPr>
            <w:tcW w:w="1580" w:type="dxa"/>
            <w:noWrap/>
          </w:tcPr>
          <w:p w14:paraId="603C0854" w14:textId="2FE33D4D" w:rsidR="00BF7E8E" w:rsidRPr="00B744C6" w:rsidRDefault="00BF7E8E" w:rsidP="00BF7E8E">
            <w:pPr>
              <w:spacing w:after="160" w:line="259" w:lineRule="auto"/>
            </w:pPr>
            <w:r>
              <w:t>Florczak</w:t>
            </w:r>
          </w:p>
        </w:tc>
        <w:tc>
          <w:tcPr>
            <w:tcW w:w="3160" w:type="dxa"/>
          </w:tcPr>
          <w:p w14:paraId="7A186756" w14:textId="3BB3773C" w:rsidR="00BF7E8E" w:rsidRPr="00B744C6" w:rsidRDefault="00BF7E8E" w:rsidP="00BF7E8E">
            <w:pPr>
              <w:spacing w:after="160" w:line="259" w:lineRule="auto"/>
              <w:jc w:val="left"/>
            </w:pPr>
            <w:r>
              <w:t>ZTM Warsaw</w:t>
            </w:r>
          </w:p>
        </w:tc>
        <w:tc>
          <w:tcPr>
            <w:tcW w:w="3118" w:type="dxa"/>
          </w:tcPr>
          <w:p w14:paraId="154152DE" w14:textId="6EF1FE7A" w:rsidR="00BF7E8E" w:rsidRPr="00B744C6" w:rsidRDefault="00BF7E8E" w:rsidP="00EB599B">
            <w:pPr>
              <w:spacing w:after="160" w:line="259" w:lineRule="auto"/>
              <w:jc w:val="left"/>
            </w:pPr>
            <w:r>
              <w:t>Looking to 2040</w:t>
            </w:r>
          </w:p>
        </w:tc>
      </w:tr>
      <w:tr w:rsidR="00BF7E8E" w14:paraId="5F83E877" w14:textId="77777777" w:rsidTr="006D199B">
        <w:trPr>
          <w:trHeight w:val="340"/>
        </w:trPr>
        <w:tc>
          <w:tcPr>
            <w:tcW w:w="455" w:type="dxa"/>
          </w:tcPr>
          <w:p w14:paraId="758B07E8" w14:textId="6BD58232" w:rsidR="00BF7E8E" w:rsidRDefault="00BF7E8E" w:rsidP="00BF7E8E">
            <w:pPr>
              <w:spacing w:after="160" w:line="259" w:lineRule="auto"/>
            </w:pPr>
            <w:r>
              <w:t>17</w:t>
            </w:r>
          </w:p>
        </w:tc>
        <w:tc>
          <w:tcPr>
            <w:tcW w:w="1321" w:type="dxa"/>
          </w:tcPr>
          <w:p w14:paraId="71BB3D80" w14:textId="56214152" w:rsidR="00BF7E8E" w:rsidRDefault="00BF7E8E" w:rsidP="00BF7E8E">
            <w:pPr>
              <w:spacing w:after="160" w:line="259" w:lineRule="auto"/>
            </w:pPr>
            <w:r>
              <w:t xml:space="preserve">Nicolas </w:t>
            </w:r>
          </w:p>
        </w:tc>
        <w:tc>
          <w:tcPr>
            <w:tcW w:w="1580" w:type="dxa"/>
          </w:tcPr>
          <w:p w14:paraId="373338D5" w14:textId="54D3D801" w:rsidR="00BF7E8E" w:rsidRDefault="00BF7E8E" w:rsidP="00BF7E8E">
            <w:pPr>
              <w:spacing w:after="160" w:line="259" w:lineRule="auto"/>
            </w:pPr>
            <w:r>
              <w:t>Frasie</w:t>
            </w:r>
          </w:p>
        </w:tc>
        <w:tc>
          <w:tcPr>
            <w:tcW w:w="3160" w:type="dxa"/>
          </w:tcPr>
          <w:p w14:paraId="43181B6B" w14:textId="5E1289CF" w:rsidR="00BF7E8E" w:rsidRDefault="00BF7E8E" w:rsidP="00BF7E8E">
            <w:pPr>
              <w:spacing w:after="160" w:line="259" w:lineRule="auto"/>
              <w:jc w:val="left"/>
            </w:pPr>
            <w:proofErr w:type="spellStart"/>
            <w:r>
              <w:t>Communauto</w:t>
            </w:r>
            <w:proofErr w:type="spellEnd"/>
          </w:p>
        </w:tc>
        <w:tc>
          <w:tcPr>
            <w:tcW w:w="3118" w:type="dxa"/>
          </w:tcPr>
          <w:p w14:paraId="0EE0C21F" w14:textId="083DB62D" w:rsidR="00BF7E8E" w:rsidRDefault="00BF7E8E" w:rsidP="00EB599B">
            <w:pPr>
              <w:spacing w:after="160" w:line="259" w:lineRule="auto"/>
              <w:jc w:val="left"/>
            </w:pPr>
            <w:r>
              <w:t>Conflicting interests</w:t>
            </w:r>
          </w:p>
        </w:tc>
      </w:tr>
      <w:tr w:rsidR="00BF7E8E" w14:paraId="062A7DD1" w14:textId="77777777" w:rsidTr="006D199B">
        <w:trPr>
          <w:trHeight w:val="340"/>
        </w:trPr>
        <w:tc>
          <w:tcPr>
            <w:tcW w:w="455" w:type="dxa"/>
          </w:tcPr>
          <w:p w14:paraId="0969D3DC" w14:textId="78F0A0FC" w:rsidR="00BF7E8E" w:rsidRDefault="00BF7E8E" w:rsidP="00BF7E8E">
            <w:pPr>
              <w:spacing w:after="160" w:line="259" w:lineRule="auto"/>
            </w:pPr>
            <w:r>
              <w:t>18</w:t>
            </w:r>
          </w:p>
        </w:tc>
        <w:tc>
          <w:tcPr>
            <w:tcW w:w="1321" w:type="dxa"/>
          </w:tcPr>
          <w:p w14:paraId="3BF15911" w14:textId="42828602" w:rsidR="00BF7E8E" w:rsidRDefault="00BF7E8E" w:rsidP="00BF7E8E">
            <w:pPr>
              <w:spacing w:after="160" w:line="259" w:lineRule="auto"/>
            </w:pPr>
            <w:r>
              <w:t>Marco</w:t>
            </w:r>
          </w:p>
        </w:tc>
        <w:tc>
          <w:tcPr>
            <w:tcW w:w="1580" w:type="dxa"/>
          </w:tcPr>
          <w:p w14:paraId="34F2B938" w14:textId="245BD445" w:rsidR="00BF7E8E" w:rsidRDefault="00BF7E8E" w:rsidP="00BF7E8E">
            <w:pPr>
              <w:spacing w:after="160" w:line="259" w:lineRule="auto"/>
            </w:pPr>
            <w:r>
              <w:t>Fuster</w:t>
            </w:r>
          </w:p>
        </w:tc>
        <w:tc>
          <w:tcPr>
            <w:tcW w:w="3160" w:type="dxa"/>
          </w:tcPr>
          <w:p w14:paraId="5EB85D3A" w14:textId="71EB10DD" w:rsidR="00BF7E8E" w:rsidRDefault="00BF7E8E" w:rsidP="00BF7E8E">
            <w:pPr>
              <w:spacing w:after="160" w:line="259" w:lineRule="auto"/>
              <w:jc w:val="left"/>
            </w:pPr>
            <w:proofErr w:type="spellStart"/>
            <w:r>
              <w:t>BERNMobil</w:t>
            </w:r>
            <w:proofErr w:type="spellEnd"/>
          </w:p>
        </w:tc>
        <w:tc>
          <w:tcPr>
            <w:tcW w:w="3118" w:type="dxa"/>
          </w:tcPr>
          <w:p w14:paraId="61DD69A3" w14:textId="61F2D828" w:rsidR="00BF7E8E" w:rsidRDefault="00BF7E8E" w:rsidP="00EB599B">
            <w:pPr>
              <w:spacing w:after="160" w:line="259" w:lineRule="auto"/>
              <w:jc w:val="left"/>
            </w:pPr>
            <w:r>
              <w:t>Recommendations, summary</w:t>
            </w:r>
          </w:p>
        </w:tc>
      </w:tr>
      <w:tr w:rsidR="00BF7E8E" w14:paraId="7D472587" w14:textId="77777777" w:rsidTr="006D199B">
        <w:trPr>
          <w:trHeight w:val="340"/>
        </w:trPr>
        <w:tc>
          <w:tcPr>
            <w:tcW w:w="455" w:type="dxa"/>
          </w:tcPr>
          <w:p w14:paraId="685375AC" w14:textId="425CE83F" w:rsidR="00BF7E8E" w:rsidRDefault="00BF7E8E" w:rsidP="00BF7E8E">
            <w:pPr>
              <w:spacing w:after="160" w:line="259" w:lineRule="auto"/>
            </w:pPr>
            <w:r>
              <w:t>19</w:t>
            </w:r>
          </w:p>
        </w:tc>
        <w:tc>
          <w:tcPr>
            <w:tcW w:w="1321" w:type="dxa"/>
          </w:tcPr>
          <w:p w14:paraId="64D62392" w14:textId="3C5B69B2" w:rsidR="00BF7E8E" w:rsidRDefault="00BF7E8E" w:rsidP="00BF7E8E">
            <w:pPr>
              <w:spacing w:after="160" w:line="259" w:lineRule="auto"/>
            </w:pPr>
            <w:r>
              <w:t>Marion</w:t>
            </w:r>
          </w:p>
        </w:tc>
        <w:tc>
          <w:tcPr>
            <w:tcW w:w="1580" w:type="dxa"/>
          </w:tcPr>
          <w:p w14:paraId="061F7AF3" w14:textId="19F2B279" w:rsidR="00BF7E8E" w:rsidRDefault="00BF7E8E" w:rsidP="00BF7E8E">
            <w:pPr>
              <w:spacing w:after="160" w:line="259" w:lineRule="auto"/>
            </w:pPr>
            <w:r>
              <w:t>Galan Alonso</w:t>
            </w:r>
          </w:p>
        </w:tc>
        <w:tc>
          <w:tcPr>
            <w:tcW w:w="3160" w:type="dxa"/>
          </w:tcPr>
          <w:p w14:paraId="00BC66C4" w14:textId="0EB59983" w:rsidR="00BF7E8E" w:rsidRDefault="00BF7E8E" w:rsidP="00BF7E8E">
            <w:pPr>
              <w:spacing w:after="160" w:line="259" w:lineRule="auto"/>
              <w:jc w:val="left"/>
            </w:pPr>
            <w:r>
              <w:t>Donkey Republic</w:t>
            </w:r>
          </w:p>
        </w:tc>
        <w:tc>
          <w:tcPr>
            <w:tcW w:w="3118" w:type="dxa"/>
          </w:tcPr>
          <w:p w14:paraId="56BF204E" w14:textId="67CEE9FD" w:rsidR="00BF7E8E" w:rsidRDefault="00BF7E8E" w:rsidP="00EB599B">
            <w:pPr>
              <w:spacing w:after="160" w:line="259" w:lineRule="auto"/>
              <w:jc w:val="left"/>
            </w:pPr>
            <w:r>
              <w:t>Looking to 2040</w:t>
            </w:r>
          </w:p>
        </w:tc>
      </w:tr>
      <w:tr w:rsidR="00BF7E8E" w:rsidRPr="00B744C6" w14:paraId="7C24011D" w14:textId="77777777" w:rsidTr="006D199B">
        <w:trPr>
          <w:trHeight w:val="340"/>
        </w:trPr>
        <w:tc>
          <w:tcPr>
            <w:tcW w:w="455" w:type="dxa"/>
          </w:tcPr>
          <w:p w14:paraId="2D77A581" w14:textId="014686BE" w:rsidR="00BF7E8E" w:rsidRDefault="00BF7E8E" w:rsidP="00BF7E8E">
            <w:pPr>
              <w:spacing w:after="160" w:line="259" w:lineRule="auto"/>
            </w:pPr>
            <w:r>
              <w:t>20</w:t>
            </w:r>
          </w:p>
        </w:tc>
        <w:tc>
          <w:tcPr>
            <w:tcW w:w="1321" w:type="dxa"/>
          </w:tcPr>
          <w:p w14:paraId="62150A45" w14:textId="3C53C72B" w:rsidR="00BF7E8E" w:rsidRPr="00B744C6" w:rsidRDefault="00BF7E8E" w:rsidP="00BF7E8E">
            <w:pPr>
              <w:spacing w:after="160" w:line="259" w:lineRule="auto"/>
            </w:pPr>
            <w:r w:rsidRPr="00B744C6">
              <w:t>Thomas</w:t>
            </w:r>
          </w:p>
        </w:tc>
        <w:tc>
          <w:tcPr>
            <w:tcW w:w="1580" w:type="dxa"/>
          </w:tcPr>
          <w:p w14:paraId="5C37F30C" w14:textId="750C8F0A" w:rsidR="00BF7E8E" w:rsidRPr="00B744C6" w:rsidRDefault="00BF7E8E" w:rsidP="00BF7E8E">
            <w:pPr>
              <w:spacing w:after="160" w:line="259" w:lineRule="auto"/>
            </w:pPr>
            <w:r w:rsidRPr="00B744C6">
              <w:t xml:space="preserve">Geier </w:t>
            </w:r>
          </w:p>
        </w:tc>
        <w:tc>
          <w:tcPr>
            <w:tcW w:w="3160" w:type="dxa"/>
          </w:tcPr>
          <w:p w14:paraId="69740878" w14:textId="7DD86B57" w:rsidR="00BF7E8E" w:rsidRPr="00B744C6" w:rsidRDefault="00BF7E8E" w:rsidP="00BF7E8E">
            <w:pPr>
              <w:spacing w:after="160" w:line="259" w:lineRule="auto"/>
              <w:jc w:val="left"/>
            </w:pPr>
            <w:r w:rsidRPr="00BA7BC5">
              <w:t>EMTA</w:t>
            </w:r>
          </w:p>
        </w:tc>
        <w:tc>
          <w:tcPr>
            <w:tcW w:w="3118" w:type="dxa"/>
          </w:tcPr>
          <w:p w14:paraId="2375E020" w14:textId="729ADA6B" w:rsidR="00BF7E8E" w:rsidRPr="00B744C6" w:rsidRDefault="00BF7E8E" w:rsidP="00EB599B">
            <w:pPr>
              <w:spacing w:after="160" w:line="259" w:lineRule="auto"/>
              <w:jc w:val="left"/>
            </w:pPr>
            <w:r>
              <w:t>Looking to 2040, summary</w:t>
            </w:r>
          </w:p>
        </w:tc>
      </w:tr>
      <w:tr w:rsidR="00BF7E8E" w:rsidRPr="00B744C6" w14:paraId="5FF7137E" w14:textId="77777777" w:rsidTr="006D199B">
        <w:trPr>
          <w:trHeight w:val="407"/>
        </w:trPr>
        <w:tc>
          <w:tcPr>
            <w:tcW w:w="455" w:type="dxa"/>
          </w:tcPr>
          <w:p w14:paraId="1CFD8027" w14:textId="09ABCFF0" w:rsidR="00BF7E8E" w:rsidRDefault="00BF7E8E" w:rsidP="00BF7E8E">
            <w:pPr>
              <w:spacing w:after="160" w:line="259" w:lineRule="auto"/>
            </w:pPr>
            <w:r>
              <w:t>21</w:t>
            </w:r>
          </w:p>
        </w:tc>
        <w:tc>
          <w:tcPr>
            <w:tcW w:w="1321" w:type="dxa"/>
          </w:tcPr>
          <w:p w14:paraId="442A1708" w14:textId="69563328" w:rsidR="00BF7E8E" w:rsidRDefault="00BF7E8E" w:rsidP="00BF7E8E">
            <w:pPr>
              <w:spacing w:after="160" w:line="259" w:lineRule="auto"/>
            </w:pPr>
            <w:r w:rsidRPr="00B744C6">
              <w:t xml:space="preserve">Michael </w:t>
            </w:r>
          </w:p>
        </w:tc>
        <w:tc>
          <w:tcPr>
            <w:tcW w:w="1580" w:type="dxa"/>
          </w:tcPr>
          <w:p w14:paraId="1DC276F5" w14:textId="2AF56CDC" w:rsidR="00BF7E8E" w:rsidRDefault="00BF7E8E" w:rsidP="00BF7E8E">
            <w:pPr>
              <w:spacing w:after="160" w:line="259" w:lineRule="auto"/>
            </w:pPr>
            <w:r w:rsidRPr="00B744C6">
              <w:t>Glotz-Richter</w:t>
            </w:r>
          </w:p>
        </w:tc>
        <w:tc>
          <w:tcPr>
            <w:tcW w:w="3160" w:type="dxa"/>
          </w:tcPr>
          <w:p w14:paraId="485A61CE" w14:textId="245DF9E8" w:rsidR="00BF7E8E" w:rsidRDefault="00BF7E8E" w:rsidP="00BF7E8E">
            <w:pPr>
              <w:spacing w:after="160" w:line="259" w:lineRule="auto"/>
              <w:jc w:val="left"/>
            </w:pPr>
            <w:r w:rsidRPr="00B744C6">
              <w:t>City of Bremen</w:t>
            </w:r>
          </w:p>
        </w:tc>
        <w:tc>
          <w:tcPr>
            <w:tcW w:w="3118" w:type="dxa"/>
          </w:tcPr>
          <w:p w14:paraId="4E66FCA5" w14:textId="444905C8" w:rsidR="00BF7E8E" w:rsidRDefault="00BF7E8E" w:rsidP="00EB599B">
            <w:pPr>
              <w:spacing w:after="160" w:line="259" w:lineRule="auto"/>
              <w:jc w:val="left"/>
            </w:pPr>
            <w:r>
              <w:t>Looking to 2040</w:t>
            </w:r>
          </w:p>
        </w:tc>
      </w:tr>
      <w:tr w:rsidR="00BF7E8E" w:rsidRPr="00B744C6" w14:paraId="49AE8E7D" w14:textId="77777777" w:rsidTr="006D199B">
        <w:trPr>
          <w:trHeight w:val="407"/>
        </w:trPr>
        <w:tc>
          <w:tcPr>
            <w:tcW w:w="455" w:type="dxa"/>
          </w:tcPr>
          <w:p w14:paraId="413D09AC" w14:textId="1F54E469" w:rsidR="00BF7E8E" w:rsidRDefault="00BF7E8E" w:rsidP="00BF7E8E">
            <w:pPr>
              <w:spacing w:after="160" w:line="259" w:lineRule="auto"/>
            </w:pPr>
            <w:r>
              <w:t>22</w:t>
            </w:r>
          </w:p>
        </w:tc>
        <w:tc>
          <w:tcPr>
            <w:tcW w:w="1321" w:type="dxa"/>
          </w:tcPr>
          <w:p w14:paraId="5DA8DB95" w14:textId="39F48C4A" w:rsidR="00BF7E8E" w:rsidRPr="00B744C6" w:rsidRDefault="00BF7E8E" w:rsidP="00BF7E8E">
            <w:pPr>
              <w:spacing w:after="160" w:line="259" w:lineRule="auto"/>
            </w:pPr>
            <w:r w:rsidRPr="00F95B62">
              <w:t>Tamás</w:t>
            </w:r>
            <w:r w:rsidRPr="00B744C6">
              <w:t xml:space="preserve"> </w:t>
            </w:r>
          </w:p>
        </w:tc>
        <w:tc>
          <w:tcPr>
            <w:tcW w:w="1580" w:type="dxa"/>
          </w:tcPr>
          <w:p w14:paraId="31FCC3A3" w14:textId="75B6B99D" w:rsidR="00BF7E8E" w:rsidRPr="00B744C6" w:rsidRDefault="00BF7E8E" w:rsidP="00BF7E8E">
            <w:pPr>
              <w:spacing w:after="160" w:line="259" w:lineRule="auto"/>
            </w:pPr>
            <w:proofErr w:type="spellStart"/>
            <w:r>
              <w:t>Halmos</w:t>
            </w:r>
            <w:proofErr w:type="spellEnd"/>
          </w:p>
        </w:tc>
        <w:tc>
          <w:tcPr>
            <w:tcW w:w="3160" w:type="dxa"/>
          </w:tcPr>
          <w:p w14:paraId="48EA1C41" w14:textId="7DFBA7DB" w:rsidR="00BF7E8E" w:rsidRPr="00BA7BC5" w:rsidRDefault="00BF7E8E" w:rsidP="00BF7E8E">
            <w:pPr>
              <w:spacing w:after="160" w:line="259" w:lineRule="auto"/>
              <w:jc w:val="left"/>
            </w:pPr>
            <w:r w:rsidRPr="00B744C6">
              <w:t>BKK Centre for Budapest Transport</w:t>
            </w:r>
          </w:p>
        </w:tc>
        <w:tc>
          <w:tcPr>
            <w:tcW w:w="3118" w:type="dxa"/>
          </w:tcPr>
          <w:p w14:paraId="584AD3DC" w14:textId="3A636516" w:rsidR="00BF7E8E" w:rsidRDefault="00BF7E8E" w:rsidP="00EB599B">
            <w:pPr>
              <w:spacing w:after="160" w:line="259" w:lineRule="auto"/>
              <w:jc w:val="left"/>
            </w:pPr>
            <w:r>
              <w:t>Conflicting interests, summary</w:t>
            </w:r>
          </w:p>
        </w:tc>
      </w:tr>
      <w:tr w:rsidR="00BF7E8E" w:rsidRPr="00B744C6" w14:paraId="57E7B7E8" w14:textId="77777777" w:rsidTr="006D199B">
        <w:trPr>
          <w:trHeight w:val="407"/>
        </w:trPr>
        <w:tc>
          <w:tcPr>
            <w:tcW w:w="455" w:type="dxa"/>
          </w:tcPr>
          <w:p w14:paraId="0C4BBF68" w14:textId="72B5C3B2" w:rsidR="00BF7E8E" w:rsidRPr="00B744C6" w:rsidRDefault="00BF7E8E" w:rsidP="00BF7E8E">
            <w:pPr>
              <w:spacing w:after="160" w:line="259" w:lineRule="auto"/>
            </w:pPr>
            <w:r>
              <w:t>23</w:t>
            </w:r>
          </w:p>
        </w:tc>
        <w:tc>
          <w:tcPr>
            <w:tcW w:w="1321" w:type="dxa"/>
          </w:tcPr>
          <w:p w14:paraId="50FAB4A6" w14:textId="57DED31C" w:rsidR="00BF7E8E" w:rsidRPr="00B744C6" w:rsidRDefault="00BF7E8E" w:rsidP="00BF7E8E">
            <w:pPr>
              <w:spacing w:after="160" w:line="259" w:lineRule="auto"/>
            </w:pPr>
            <w:r>
              <w:t>Gayang</w:t>
            </w:r>
          </w:p>
        </w:tc>
        <w:tc>
          <w:tcPr>
            <w:tcW w:w="1580" w:type="dxa"/>
          </w:tcPr>
          <w:p w14:paraId="3CF1232A" w14:textId="1A55B184" w:rsidR="00BF7E8E" w:rsidRPr="00B744C6" w:rsidRDefault="00BF7E8E" w:rsidP="00BF7E8E">
            <w:pPr>
              <w:spacing w:after="160" w:line="259" w:lineRule="auto"/>
            </w:pPr>
            <w:r>
              <w:t>Ho</w:t>
            </w:r>
          </w:p>
        </w:tc>
        <w:tc>
          <w:tcPr>
            <w:tcW w:w="3160" w:type="dxa"/>
          </w:tcPr>
          <w:p w14:paraId="09DEDA74" w14:textId="6487CE59" w:rsidR="00BF7E8E" w:rsidRPr="007947D0" w:rsidRDefault="00BF7E8E" w:rsidP="00BF7E8E">
            <w:pPr>
              <w:spacing w:after="160" w:line="259" w:lineRule="auto"/>
              <w:jc w:val="left"/>
              <w:rPr>
                <w:highlight w:val="yellow"/>
              </w:rPr>
            </w:pPr>
            <w:r>
              <w:t>UITP Asia Pacific</w:t>
            </w:r>
          </w:p>
        </w:tc>
        <w:tc>
          <w:tcPr>
            <w:tcW w:w="3118" w:type="dxa"/>
          </w:tcPr>
          <w:p w14:paraId="456F3F99" w14:textId="49040B6A" w:rsidR="00BF7E8E" w:rsidRPr="00B744C6" w:rsidRDefault="00BF7E8E" w:rsidP="00EB599B">
            <w:pPr>
              <w:spacing w:after="160" w:line="259" w:lineRule="auto"/>
              <w:jc w:val="left"/>
            </w:pPr>
            <w:r>
              <w:t>Looking to 2040</w:t>
            </w:r>
          </w:p>
        </w:tc>
      </w:tr>
      <w:tr w:rsidR="00BF7E8E" w:rsidRPr="00B744C6" w14:paraId="23E9D8CD" w14:textId="77777777" w:rsidTr="006D199B">
        <w:trPr>
          <w:trHeight w:val="340"/>
        </w:trPr>
        <w:tc>
          <w:tcPr>
            <w:tcW w:w="455" w:type="dxa"/>
          </w:tcPr>
          <w:p w14:paraId="6F872BA0" w14:textId="077A7A30" w:rsidR="00BF7E8E" w:rsidRPr="00B744C6" w:rsidRDefault="00BF7E8E" w:rsidP="00BF7E8E">
            <w:pPr>
              <w:spacing w:after="160" w:line="259" w:lineRule="auto"/>
            </w:pPr>
            <w:r>
              <w:t>24</w:t>
            </w:r>
          </w:p>
        </w:tc>
        <w:tc>
          <w:tcPr>
            <w:tcW w:w="1321" w:type="dxa"/>
          </w:tcPr>
          <w:p w14:paraId="2FA18BFE" w14:textId="5EE1ED8A" w:rsidR="00BF7E8E" w:rsidRPr="00B744C6" w:rsidRDefault="00BF7E8E" w:rsidP="00BF7E8E">
            <w:pPr>
              <w:spacing w:after="160" w:line="259" w:lineRule="auto"/>
            </w:pPr>
            <w:r>
              <w:t>Marc</w:t>
            </w:r>
          </w:p>
        </w:tc>
        <w:tc>
          <w:tcPr>
            <w:tcW w:w="1580" w:type="dxa"/>
          </w:tcPr>
          <w:p w14:paraId="63845448" w14:textId="1C62AEE9" w:rsidR="00BF7E8E" w:rsidRPr="00B744C6" w:rsidRDefault="00BF7E8E" w:rsidP="00BF7E8E">
            <w:pPr>
              <w:spacing w:after="160" w:line="259" w:lineRule="auto"/>
            </w:pPr>
            <w:r>
              <w:t>Iglesias Perez</w:t>
            </w:r>
          </w:p>
        </w:tc>
        <w:tc>
          <w:tcPr>
            <w:tcW w:w="3160" w:type="dxa"/>
          </w:tcPr>
          <w:p w14:paraId="66A23328" w14:textId="10DCEA14" w:rsidR="00BF7E8E" w:rsidRPr="00B744C6" w:rsidRDefault="00BF7E8E" w:rsidP="00BF7E8E">
            <w:pPr>
              <w:spacing w:after="160" w:line="259" w:lineRule="auto"/>
              <w:jc w:val="left"/>
            </w:pPr>
            <w:r>
              <w:t>AMB</w:t>
            </w:r>
          </w:p>
        </w:tc>
        <w:tc>
          <w:tcPr>
            <w:tcW w:w="3118" w:type="dxa"/>
          </w:tcPr>
          <w:p w14:paraId="77918009" w14:textId="060CB50C" w:rsidR="00BF7E8E" w:rsidRPr="00B744C6" w:rsidRDefault="00BF7E8E" w:rsidP="00EB599B">
            <w:pPr>
              <w:spacing w:after="160" w:line="259" w:lineRule="auto"/>
              <w:jc w:val="left"/>
            </w:pPr>
            <w:r>
              <w:t>Conflicting interests</w:t>
            </w:r>
          </w:p>
        </w:tc>
      </w:tr>
      <w:tr w:rsidR="00BF7E8E" w:rsidRPr="00B744C6" w14:paraId="4190C360" w14:textId="77777777" w:rsidTr="006D199B">
        <w:trPr>
          <w:trHeight w:val="340"/>
        </w:trPr>
        <w:tc>
          <w:tcPr>
            <w:tcW w:w="455" w:type="dxa"/>
          </w:tcPr>
          <w:p w14:paraId="5D2EE9F1" w14:textId="00AE284E" w:rsidR="00BF7E8E" w:rsidRPr="00B744C6" w:rsidRDefault="00BF7E8E" w:rsidP="00BF7E8E">
            <w:pPr>
              <w:spacing w:after="160" w:line="259" w:lineRule="auto"/>
            </w:pPr>
            <w:r>
              <w:t>25</w:t>
            </w:r>
          </w:p>
        </w:tc>
        <w:tc>
          <w:tcPr>
            <w:tcW w:w="1321" w:type="dxa"/>
          </w:tcPr>
          <w:p w14:paraId="6BD1A89A" w14:textId="53081077" w:rsidR="00BF7E8E" w:rsidRPr="00B744C6" w:rsidRDefault="00BF7E8E" w:rsidP="00BF7E8E">
            <w:pPr>
              <w:spacing w:after="160" w:line="259" w:lineRule="auto"/>
            </w:pPr>
            <w:r w:rsidRPr="00B744C6">
              <w:t>Ping-Jen</w:t>
            </w:r>
          </w:p>
        </w:tc>
        <w:tc>
          <w:tcPr>
            <w:tcW w:w="1580" w:type="dxa"/>
          </w:tcPr>
          <w:p w14:paraId="653E04EB" w14:textId="776C8C54" w:rsidR="00BF7E8E" w:rsidRPr="00B744C6" w:rsidRDefault="00BF7E8E" w:rsidP="00BF7E8E">
            <w:pPr>
              <w:spacing w:after="160" w:line="259" w:lineRule="auto"/>
            </w:pPr>
            <w:r w:rsidRPr="00B744C6">
              <w:t>Kao</w:t>
            </w:r>
          </w:p>
        </w:tc>
        <w:tc>
          <w:tcPr>
            <w:tcW w:w="3160" w:type="dxa"/>
          </w:tcPr>
          <w:p w14:paraId="174F97A5" w14:textId="1A507053" w:rsidR="00BF7E8E" w:rsidRPr="00B744C6" w:rsidRDefault="00BF7E8E" w:rsidP="00BF7E8E">
            <w:pPr>
              <w:spacing w:after="160" w:line="259" w:lineRule="auto"/>
              <w:jc w:val="left"/>
            </w:pPr>
            <w:r w:rsidRPr="00B744C6">
              <w:t>University College London</w:t>
            </w:r>
            <w:r>
              <w:t xml:space="preserve"> (GECKO consortium)</w:t>
            </w:r>
          </w:p>
        </w:tc>
        <w:tc>
          <w:tcPr>
            <w:tcW w:w="3118" w:type="dxa"/>
          </w:tcPr>
          <w:p w14:paraId="63795A79" w14:textId="10F483F5" w:rsidR="00BF7E8E" w:rsidRPr="00B744C6" w:rsidRDefault="00BF7E8E" w:rsidP="00EB599B">
            <w:pPr>
              <w:spacing w:after="160" w:line="259" w:lineRule="auto"/>
              <w:jc w:val="left"/>
            </w:pPr>
          </w:p>
        </w:tc>
      </w:tr>
      <w:tr w:rsidR="00BF7E8E" w:rsidRPr="00B744C6" w14:paraId="727DEDA6" w14:textId="77777777" w:rsidTr="006D199B">
        <w:trPr>
          <w:trHeight w:val="340"/>
        </w:trPr>
        <w:tc>
          <w:tcPr>
            <w:tcW w:w="455" w:type="dxa"/>
          </w:tcPr>
          <w:p w14:paraId="69A41788" w14:textId="344CF9E6" w:rsidR="00BF7E8E" w:rsidRPr="00B744C6" w:rsidRDefault="00BF7E8E" w:rsidP="00BF7E8E">
            <w:pPr>
              <w:spacing w:after="160" w:line="259" w:lineRule="auto"/>
            </w:pPr>
            <w:r>
              <w:t>26</w:t>
            </w:r>
          </w:p>
        </w:tc>
        <w:tc>
          <w:tcPr>
            <w:tcW w:w="1321" w:type="dxa"/>
          </w:tcPr>
          <w:p w14:paraId="5727BE8E" w14:textId="5EE88AD0" w:rsidR="00BF7E8E" w:rsidRPr="00B744C6" w:rsidRDefault="00BF7E8E" w:rsidP="00BF7E8E">
            <w:pPr>
              <w:spacing w:after="160" w:line="259" w:lineRule="auto"/>
            </w:pPr>
            <w:r>
              <w:rPr>
                <w:lang w:val="de-DE"/>
              </w:rPr>
              <w:t>Ignat</w:t>
            </w:r>
          </w:p>
        </w:tc>
        <w:tc>
          <w:tcPr>
            <w:tcW w:w="1580" w:type="dxa"/>
          </w:tcPr>
          <w:p w14:paraId="2AC63AFC" w14:textId="1A2243BA" w:rsidR="00BF7E8E" w:rsidRPr="00B744C6" w:rsidRDefault="00BF7E8E" w:rsidP="00BF7E8E">
            <w:pPr>
              <w:spacing w:after="160" w:line="259" w:lineRule="auto"/>
            </w:pPr>
            <w:r>
              <w:rPr>
                <w:lang w:val="de-DE"/>
              </w:rPr>
              <w:t>Kulkov</w:t>
            </w:r>
          </w:p>
        </w:tc>
        <w:tc>
          <w:tcPr>
            <w:tcW w:w="3160" w:type="dxa"/>
          </w:tcPr>
          <w:p w14:paraId="11D19085" w14:textId="2F8CFB35" w:rsidR="00BF7E8E" w:rsidRPr="00B744C6" w:rsidRDefault="00BF7E8E" w:rsidP="00BF7E8E">
            <w:pPr>
              <w:spacing w:after="160" w:line="259" w:lineRule="auto"/>
              <w:jc w:val="left"/>
            </w:pPr>
            <w:proofErr w:type="spellStart"/>
            <w:r w:rsidRPr="00B744C6">
              <w:t>Åbo</w:t>
            </w:r>
            <w:proofErr w:type="spellEnd"/>
            <w:r w:rsidRPr="00B744C6">
              <w:t xml:space="preserve"> </w:t>
            </w:r>
            <w:proofErr w:type="spellStart"/>
            <w:r w:rsidRPr="00B744C6">
              <w:t>Akademi</w:t>
            </w:r>
            <w:proofErr w:type="spellEnd"/>
            <w:r w:rsidRPr="00B744C6">
              <w:t xml:space="preserve"> University</w:t>
            </w:r>
            <w:r>
              <w:t xml:space="preserve"> (GECKO consortium)</w:t>
            </w:r>
          </w:p>
        </w:tc>
        <w:tc>
          <w:tcPr>
            <w:tcW w:w="3118" w:type="dxa"/>
          </w:tcPr>
          <w:p w14:paraId="2FA1EFEC" w14:textId="7E96E4F0" w:rsidR="00BF7E8E" w:rsidRPr="00B744C6" w:rsidRDefault="00BF7E8E" w:rsidP="00EB599B">
            <w:pPr>
              <w:spacing w:after="160" w:line="259" w:lineRule="auto"/>
              <w:jc w:val="left"/>
            </w:pPr>
          </w:p>
        </w:tc>
      </w:tr>
      <w:tr w:rsidR="00BF7E8E" w:rsidRPr="00B744C6" w14:paraId="4FCEC4FB" w14:textId="77777777" w:rsidTr="006D199B">
        <w:trPr>
          <w:trHeight w:val="340"/>
        </w:trPr>
        <w:tc>
          <w:tcPr>
            <w:tcW w:w="455" w:type="dxa"/>
          </w:tcPr>
          <w:p w14:paraId="6412ECFE" w14:textId="4B29CE3A" w:rsidR="00BF7E8E" w:rsidRPr="00B744C6" w:rsidRDefault="00BF7E8E" w:rsidP="00BF7E8E">
            <w:pPr>
              <w:spacing w:after="160" w:line="259" w:lineRule="auto"/>
            </w:pPr>
            <w:r>
              <w:t>27</w:t>
            </w:r>
          </w:p>
        </w:tc>
        <w:tc>
          <w:tcPr>
            <w:tcW w:w="1321" w:type="dxa"/>
          </w:tcPr>
          <w:p w14:paraId="451AB77F" w14:textId="6E8E4743" w:rsidR="00BF7E8E" w:rsidRPr="00B744C6" w:rsidRDefault="00BF7E8E" w:rsidP="00BF7E8E">
            <w:pPr>
              <w:spacing w:after="160" w:line="259" w:lineRule="auto"/>
            </w:pPr>
            <w:r>
              <w:t xml:space="preserve">Renata </w:t>
            </w:r>
          </w:p>
        </w:tc>
        <w:tc>
          <w:tcPr>
            <w:tcW w:w="1580" w:type="dxa"/>
          </w:tcPr>
          <w:p w14:paraId="2CFE5A34" w14:textId="6350CB5A" w:rsidR="00BF7E8E" w:rsidRPr="00B744C6" w:rsidRDefault="00BF7E8E" w:rsidP="00BF7E8E">
            <w:pPr>
              <w:spacing w:after="160" w:line="259" w:lineRule="auto"/>
            </w:pPr>
            <w:r>
              <w:t>Lajas</w:t>
            </w:r>
          </w:p>
        </w:tc>
        <w:tc>
          <w:tcPr>
            <w:tcW w:w="3160" w:type="dxa"/>
          </w:tcPr>
          <w:p w14:paraId="34D75947" w14:textId="2D9618D5" w:rsidR="00BF7E8E" w:rsidRPr="00B744C6" w:rsidRDefault="00BF7E8E" w:rsidP="00BF7E8E">
            <w:pPr>
              <w:spacing w:after="160" w:line="259" w:lineRule="auto"/>
              <w:jc w:val="left"/>
            </w:pPr>
            <w:r>
              <w:t>ARUP</w:t>
            </w:r>
          </w:p>
        </w:tc>
        <w:tc>
          <w:tcPr>
            <w:tcW w:w="3118" w:type="dxa"/>
          </w:tcPr>
          <w:p w14:paraId="4488D135" w14:textId="724374C0" w:rsidR="00BF7E8E" w:rsidRPr="00B744C6" w:rsidRDefault="00BF7E8E" w:rsidP="00EB599B">
            <w:pPr>
              <w:spacing w:after="160" w:line="259" w:lineRule="auto"/>
              <w:jc w:val="left"/>
            </w:pPr>
            <w:r>
              <w:t>Looking to 2040, summary</w:t>
            </w:r>
          </w:p>
        </w:tc>
      </w:tr>
      <w:tr w:rsidR="00BF7E8E" w:rsidRPr="00B744C6" w14:paraId="63027D06" w14:textId="77777777" w:rsidTr="006D199B">
        <w:trPr>
          <w:trHeight w:val="340"/>
        </w:trPr>
        <w:tc>
          <w:tcPr>
            <w:tcW w:w="455" w:type="dxa"/>
          </w:tcPr>
          <w:p w14:paraId="4A67AC25" w14:textId="1DD97777" w:rsidR="00BF7E8E" w:rsidRPr="00B744C6" w:rsidRDefault="00BF7E8E" w:rsidP="00BF7E8E">
            <w:pPr>
              <w:spacing w:after="160" w:line="259" w:lineRule="auto"/>
            </w:pPr>
            <w:r>
              <w:t>28</w:t>
            </w:r>
          </w:p>
        </w:tc>
        <w:tc>
          <w:tcPr>
            <w:tcW w:w="1321" w:type="dxa"/>
          </w:tcPr>
          <w:p w14:paraId="0643F4EA" w14:textId="2F6E3DE9" w:rsidR="00BF7E8E" w:rsidRPr="00B744C6" w:rsidRDefault="00BF7E8E" w:rsidP="00BF7E8E">
            <w:pPr>
              <w:spacing w:after="160" w:line="259" w:lineRule="auto"/>
            </w:pPr>
            <w:r>
              <w:t>Jeff</w:t>
            </w:r>
          </w:p>
        </w:tc>
        <w:tc>
          <w:tcPr>
            <w:tcW w:w="1580" w:type="dxa"/>
          </w:tcPr>
          <w:p w14:paraId="781776F1" w14:textId="3349DDF9" w:rsidR="00BF7E8E" w:rsidRPr="00B744C6" w:rsidRDefault="00BF7E8E" w:rsidP="00BF7E8E">
            <w:pPr>
              <w:spacing w:after="160" w:line="259" w:lineRule="auto"/>
            </w:pPr>
            <w:r>
              <w:t>Liu</w:t>
            </w:r>
          </w:p>
        </w:tc>
        <w:tc>
          <w:tcPr>
            <w:tcW w:w="3160" w:type="dxa"/>
          </w:tcPr>
          <w:p w14:paraId="373AF5C2" w14:textId="33D57A7E" w:rsidR="00BF7E8E" w:rsidRPr="00B744C6" w:rsidRDefault="00BF7E8E" w:rsidP="00BF7E8E">
            <w:pPr>
              <w:spacing w:after="160" w:line="259" w:lineRule="auto"/>
              <w:jc w:val="left"/>
            </w:pPr>
            <w:proofErr w:type="spellStart"/>
            <w:r>
              <w:t>MoT</w:t>
            </w:r>
            <w:proofErr w:type="spellEnd"/>
            <w:r>
              <w:t xml:space="preserve"> Taiwan</w:t>
            </w:r>
          </w:p>
        </w:tc>
        <w:tc>
          <w:tcPr>
            <w:tcW w:w="3118" w:type="dxa"/>
          </w:tcPr>
          <w:p w14:paraId="6BF2F734" w14:textId="1FC8EFDE" w:rsidR="00BF7E8E" w:rsidRPr="00B744C6" w:rsidRDefault="00BF7E8E" w:rsidP="00EB599B">
            <w:pPr>
              <w:spacing w:after="160" w:line="259" w:lineRule="auto"/>
              <w:jc w:val="left"/>
            </w:pPr>
            <w:r>
              <w:t>Conflicting interests</w:t>
            </w:r>
          </w:p>
        </w:tc>
      </w:tr>
      <w:tr w:rsidR="00BF7E8E" w:rsidRPr="00B744C6" w14:paraId="1913F432" w14:textId="77777777" w:rsidTr="006D199B">
        <w:trPr>
          <w:trHeight w:val="340"/>
        </w:trPr>
        <w:tc>
          <w:tcPr>
            <w:tcW w:w="455" w:type="dxa"/>
          </w:tcPr>
          <w:p w14:paraId="71834830" w14:textId="0C095DA7" w:rsidR="00BF7E8E" w:rsidRDefault="00BF7E8E" w:rsidP="00BF7E8E">
            <w:pPr>
              <w:spacing w:after="160" w:line="259" w:lineRule="auto"/>
            </w:pPr>
            <w:r>
              <w:t>29</w:t>
            </w:r>
          </w:p>
        </w:tc>
        <w:tc>
          <w:tcPr>
            <w:tcW w:w="1321" w:type="dxa"/>
          </w:tcPr>
          <w:p w14:paraId="547540B0" w14:textId="7AA6E50C" w:rsidR="00BF7E8E" w:rsidRDefault="00BF7E8E" w:rsidP="00BF7E8E">
            <w:pPr>
              <w:spacing w:after="160" w:line="259" w:lineRule="auto"/>
            </w:pPr>
            <w:r w:rsidRPr="00B744C6">
              <w:t>Valerio</w:t>
            </w:r>
          </w:p>
        </w:tc>
        <w:tc>
          <w:tcPr>
            <w:tcW w:w="1580" w:type="dxa"/>
          </w:tcPr>
          <w:p w14:paraId="313F8577" w14:textId="6FADEF8C" w:rsidR="00BF7E8E" w:rsidRDefault="00BF7E8E" w:rsidP="00BF7E8E">
            <w:pPr>
              <w:spacing w:after="160" w:line="259" w:lineRule="auto"/>
            </w:pPr>
            <w:r w:rsidRPr="00B744C6">
              <w:t>Lubello</w:t>
            </w:r>
          </w:p>
        </w:tc>
        <w:tc>
          <w:tcPr>
            <w:tcW w:w="3160" w:type="dxa"/>
          </w:tcPr>
          <w:p w14:paraId="6CF004CA" w14:textId="7ECBC72A" w:rsidR="00BF7E8E" w:rsidRPr="00B744C6" w:rsidRDefault="00BF7E8E" w:rsidP="00BF7E8E">
            <w:pPr>
              <w:spacing w:after="160" w:line="259" w:lineRule="auto"/>
              <w:jc w:val="left"/>
            </w:pPr>
            <w:r w:rsidRPr="00B744C6">
              <w:t>Bocconi University</w:t>
            </w:r>
            <w:r>
              <w:t xml:space="preserve"> (GECKO consortium)</w:t>
            </w:r>
          </w:p>
        </w:tc>
        <w:tc>
          <w:tcPr>
            <w:tcW w:w="3118" w:type="dxa"/>
          </w:tcPr>
          <w:p w14:paraId="4EF49C10" w14:textId="6C69F9E1" w:rsidR="00BF7E8E" w:rsidRPr="00B744C6" w:rsidRDefault="00BF7E8E" w:rsidP="00EB599B">
            <w:pPr>
              <w:spacing w:after="160" w:line="259" w:lineRule="auto"/>
              <w:jc w:val="left"/>
            </w:pPr>
          </w:p>
        </w:tc>
      </w:tr>
      <w:tr w:rsidR="00BF7E8E" w:rsidRPr="00B744C6" w14:paraId="7BCA20F1" w14:textId="77777777" w:rsidTr="006D199B">
        <w:trPr>
          <w:trHeight w:val="340"/>
        </w:trPr>
        <w:tc>
          <w:tcPr>
            <w:tcW w:w="455" w:type="dxa"/>
          </w:tcPr>
          <w:p w14:paraId="2D8BE899" w14:textId="40A43591" w:rsidR="00BF7E8E" w:rsidRDefault="00BF7E8E" w:rsidP="00BF7E8E">
            <w:pPr>
              <w:spacing w:after="160" w:line="259" w:lineRule="auto"/>
            </w:pPr>
            <w:r>
              <w:t>30</w:t>
            </w:r>
          </w:p>
        </w:tc>
        <w:tc>
          <w:tcPr>
            <w:tcW w:w="1321" w:type="dxa"/>
          </w:tcPr>
          <w:p w14:paraId="6B670587" w14:textId="6AA49974" w:rsidR="00BF7E8E" w:rsidRPr="00B744C6" w:rsidRDefault="00BF7E8E" w:rsidP="00BF7E8E">
            <w:pPr>
              <w:spacing w:after="160" w:line="259" w:lineRule="auto"/>
            </w:pPr>
            <w:r>
              <w:t xml:space="preserve">Pedro </w:t>
            </w:r>
          </w:p>
        </w:tc>
        <w:tc>
          <w:tcPr>
            <w:tcW w:w="1580" w:type="dxa"/>
          </w:tcPr>
          <w:p w14:paraId="6A4C04FA" w14:textId="479FF971" w:rsidR="00BF7E8E" w:rsidRPr="00B744C6" w:rsidRDefault="00BF7E8E" w:rsidP="00BF7E8E">
            <w:pPr>
              <w:spacing w:after="160" w:line="259" w:lineRule="auto"/>
            </w:pPr>
            <w:r>
              <w:t>Machado</w:t>
            </w:r>
          </w:p>
        </w:tc>
        <w:tc>
          <w:tcPr>
            <w:tcW w:w="3160" w:type="dxa"/>
          </w:tcPr>
          <w:p w14:paraId="0167CB42" w14:textId="5F313905" w:rsidR="00BF7E8E" w:rsidRPr="00B744C6" w:rsidRDefault="00BF7E8E" w:rsidP="00BF7E8E">
            <w:pPr>
              <w:spacing w:after="160" w:line="259" w:lineRule="auto"/>
              <w:jc w:val="left"/>
            </w:pPr>
            <w:r>
              <w:t>City of Lisbon</w:t>
            </w:r>
          </w:p>
        </w:tc>
        <w:tc>
          <w:tcPr>
            <w:tcW w:w="3118" w:type="dxa"/>
          </w:tcPr>
          <w:p w14:paraId="05ED4DB1" w14:textId="7E654DE7" w:rsidR="00BF7E8E" w:rsidRPr="00B744C6" w:rsidRDefault="00BF7E8E" w:rsidP="00EB599B">
            <w:pPr>
              <w:spacing w:after="160" w:line="259" w:lineRule="auto"/>
              <w:jc w:val="left"/>
            </w:pPr>
            <w:r>
              <w:t>Looking to 2040, summary</w:t>
            </w:r>
          </w:p>
        </w:tc>
      </w:tr>
      <w:tr w:rsidR="00BF7E8E" w:rsidRPr="00B744C6" w14:paraId="72007A3E" w14:textId="77777777" w:rsidTr="006D199B">
        <w:trPr>
          <w:trHeight w:val="340"/>
        </w:trPr>
        <w:tc>
          <w:tcPr>
            <w:tcW w:w="455" w:type="dxa"/>
          </w:tcPr>
          <w:p w14:paraId="329DDF50" w14:textId="76A7CBC5" w:rsidR="00BF7E8E" w:rsidRDefault="00BF7E8E" w:rsidP="00BF7E8E">
            <w:pPr>
              <w:spacing w:after="160" w:line="259" w:lineRule="auto"/>
            </w:pPr>
            <w:r>
              <w:t>31</w:t>
            </w:r>
          </w:p>
        </w:tc>
        <w:tc>
          <w:tcPr>
            <w:tcW w:w="1321" w:type="dxa"/>
          </w:tcPr>
          <w:p w14:paraId="6D8CCE23" w14:textId="0F6A9600" w:rsidR="00BF7E8E" w:rsidRDefault="00BF7E8E" w:rsidP="00BF7E8E">
            <w:pPr>
              <w:spacing w:after="160" w:line="259" w:lineRule="auto"/>
            </w:pPr>
            <w:r>
              <w:t>Karel</w:t>
            </w:r>
          </w:p>
        </w:tc>
        <w:tc>
          <w:tcPr>
            <w:tcW w:w="1580" w:type="dxa"/>
          </w:tcPr>
          <w:p w14:paraId="4DCCF8E5" w14:textId="070933E1" w:rsidR="00BF7E8E" w:rsidRDefault="00BF7E8E" w:rsidP="00BF7E8E">
            <w:pPr>
              <w:spacing w:after="160" w:line="259" w:lineRule="auto"/>
            </w:pPr>
            <w:r>
              <w:t>Martens</w:t>
            </w:r>
          </w:p>
        </w:tc>
        <w:tc>
          <w:tcPr>
            <w:tcW w:w="3160" w:type="dxa"/>
          </w:tcPr>
          <w:p w14:paraId="4B753D7C" w14:textId="0717E2DC" w:rsidR="00BF7E8E" w:rsidRDefault="00BF7E8E" w:rsidP="00BF7E8E">
            <w:pPr>
              <w:spacing w:after="160" w:line="259" w:lineRule="auto"/>
              <w:jc w:val="left"/>
            </w:pPr>
            <w:r>
              <w:t>Technion University Israel</w:t>
            </w:r>
          </w:p>
        </w:tc>
        <w:tc>
          <w:tcPr>
            <w:tcW w:w="3118" w:type="dxa"/>
          </w:tcPr>
          <w:p w14:paraId="6BC4A525" w14:textId="3A66B42A" w:rsidR="00BF7E8E" w:rsidRDefault="00BF7E8E" w:rsidP="00EB599B">
            <w:pPr>
              <w:spacing w:after="160" w:line="259" w:lineRule="auto"/>
              <w:jc w:val="left"/>
            </w:pPr>
            <w:r>
              <w:t>Looking to 2040</w:t>
            </w:r>
          </w:p>
        </w:tc>
      </w:tr>
      <w:tr w:rsidR="00BF7E8E" w:rsidRPr="00B744C6" w14:paraId="1ACBE60D" w14:textId="77777777" w:rsidTr="006D199B">
        <w:trPr>
          <w:trHeight w:val="340"/>
        </w:trPr>
        <w:tc>
          <w:tcPr>
            <w:tcW w:w="455" w:type="dxa"/>
          </w:tcPr>
          <w:p w14:paraId="145EB83F" w14:textId="317D2516" w:rsidR="00BF7E8E" w:rsidRDefault="00BF7E8E" w:rsidP="00BF7E8E">
            <w:pPr>
              <w:spacing w:after="160" w:line="259" w:lineRule="auto"/>
            </w:pPr>
            <w:r>
              <w:t>32</w:t>
            </w:r>
          </w:p>
        </w:tc>
        <w:tc>
          <w:tcPr>
            <w:tcW w:w="1321" w:type="dxa"/>
          </w:tcPr>
          <w:p w14:paraId="10CEF253" w14:textId="111A897A" w:rsidR="00BF7E8E" w:rsidRPr="00B744C6" w:rsidRDefault="00BF7E8E" w:rsidP="00BF7E8E">
            <w:pPr>
              <w:spacing w:after="160" w:line="259" w:lineRule="auto"/>
            </w:pPr>
            <w:r w:rsidRPr="00B744C6">
              <w:t>Marisa</w:t>
            </w:r>
          </w:p>
        </w:tc>
        <w:tc>
          <w:tcPr>
            <w:tcW w:w="1580" w:type="dxa"/>
          </w:tcPr>
          <w:p w14:paraId="6E331EC9" w14:textId="4218B51C" w:rsidR="00BF7E8E" w:rsidRPr="00B744C6" w:rsidRDefault="00BF7E8E" w:rsidP="00BF7E8E">
            <w:pPr>
              <w:spacing w:after="160" w:line="259" w:lineRule="auto"/>
            </w:pPr>
            <w:r w:rsidRPr="00B744C6">
              <w:t>Meta</w:t>
            </w:r>
          </w:p>
        </w:tc>
        <w:tc>
          <w:tcPr>
            <w:tcW w:w="3160" w:type="dxa"/>
          </w:tcPr>
          <w:p w14:paraId="3A30ED8C" w14:textId="48E8B7F5" w:rsidR="00BF7E8E" w:rsidRPr="00B744C6" w:rsidRDefault="00BF7E8E" w:rsidP="00BF7E8E">
            <w:pPr>
              <w:spacing w:after="160" w:line="259" w:lineRule="auto"/>
              <w:jc w:val="left"/>
            </w:pPr>
            <w:r w:rsidRPr="00B744C6">
              <w:t>FIT Consulting</w:t>
            </w:r>
            <w:r>
              <w:t xml:space="preserve"> (GECKO consortium)</w:t>
            </w:r>
            <w:r w:rsidRPr="00B744C6">
              <w:t xml:space="preserve"> </w:t>
            </w:r>
          </w:p>
        </w:tc>
        <w:tc>
          <w:tcPr>
            <w:tcW w:w="3118" w:type="dxa"/>
          </w:tcPr>
          <w:p w14:paraId="0215D653" w14:textId="118EC733" w:rsidR="00BF7E8E" w:rsidRPr="00B744C6" w:rsidRDefault="00BF7E8E" w:rsidP="00EB599B">
            <w:pPr>
              <w:spacing w:after="160" w:line="259" w:lineRule="auto"/>
              <w:jc w:val="left"/>
            </w:pPr>
          </w:p>
        </w:tc>
      </w:tr>
      <w:tr w:rsidR="00BF7E8E" w:rsidRPr="00B744C6" w14:paraId="50541061" w14:textId="77777777" w:rsidTr="006D199B">
        <w:trPr>
          <w:trHeight w:val="340"/>
        </w:trPr>
        <w:tc>
          <w:tcPr>
            <w:tcW w:w="455" w:type="dxa"/>
          </w:tcPr>
          <w:p w14:paraId="2911809B" w14:textId="29047F28" w:rsidR="00BF7E8E" w:rsidRDefault="00BF7E8E" w:rsidP="00BF7E8E">
            <w:pPr>
              <w:spacing w:after="160" w:line="259" w:lineRule="auto"/>
            </w:pPr>
            <w:r>
              <w:t>33</w:t>
            </w:r>
          </w:p>
        </w:tc>
        <w:tc>
          <w:tcPr>
            <w:tcW w:w="1321" w:type="dxa"/>
          </w:tcPr>
          <w:p w14:paraId="1F7F7162" w14:textId="22E6021B" w:rsidR="00BF7E8E" w:rsidRPr="007947D0" w:rsidRDefault="00BF7E8E" w:rsidP="00BF7E8E">
            <w:pPr>
              <w:spacing w:after="160" w:line="259" w:lineRule="auto"/>
            </w:pPr>
            <w:r>
              <w:t xml:space="preserve">Angelo </w:t>
            </w:r>
          </w:p>
        </w:tc>
        <w:tc>
          <w:tcPr>
            <w:tcW w:w="1580" w:type="dxa"/>
          </w:tcPr>
          <w:p w14:paraId="772D837B" w14:textId="6CEB7FF3" w:rsidR="00BF7E8E" w:rsidRPr="007947D0" w:rsidRDefault="00BF7E8E" w:rsidP="00BF7E8E">
            <w:pPr>
              <w:spacing w:after="160" w:line="259" w:lineRule="auto"/>
            </w:pPr>
            <w:r>
              <w:t>Meuleman</w:t>
            </w:r>
          </w:p>
        </w:tc>
        <w:tc>
          <w:tcPr>
            <w:tcW w:w="3160" w:type="dxa"/>
          </w:tcPr>
          <w:p w14:paraId="2819FF72" w14:textId="21988BAF" w:rsidR="00BF7E8E" w:rsidRDefault="00BF7E8E" w:rsidP="00BF7E8E">
            <w:pPr>
              <w:spacing w:after="160" w:line="259" w:lineRule="auto"/>
              <w:jc w:val="left"/>
            </w:pPr>
            <w:proofErr w:type="spellStart"/>
            <w:r>
              <w:t>Taxistop</w:t>
            </w:r>
            <w:proofErr w:type="spellEnd"/>
          </w:p>
        </w:tc>
        <w:tc>
          <w:tcPr>
            <w:tcW w:w="3118" w:type="dxa"/>
          </w:tcPr>
          <w:p w14:paraId="08697256" w14:textId="74337C88" w:rsidR="00BF7E8E" w:rsidRDefault="00BF7E8E" w:rsidP="00EB599B">
            <w:pPr>
              <w:spacing w:after="160" w:line="259" w:lineRule="auto"/>
              <w:jc w:val="left"/>
            </w:pPr>
            <w:r>
              <w:t>Conflicting interests, summary</w:t>
            </w:r>
          </w:p>
        </w:tc>
      </w:tr>
      <w:tr w:rsidR="00BF7E8E" w:rsidRPr="00B744C6" w14:paraId="4661503C" w14:textId="77777777" w:rsidTr="006D199B">
        <w:trPr>
          <w:trHeight w:val="340"/>
        </w:trPr>
        <w:tc>
          <w:tcPr>
            <w:tcW w:w="455" w:type="dxa"/>
          </w:tcPr>
          <w:p w14:paraId="1B454789" w14:textId="2C8EE3EB" w:rsidR="00BF7E8E" w:rsidRDefault="00BF7E8E" w:rsidP="00BF7E8E">
            <w:pPr>
              <w:spacing w:after="160" w:line="259" w:lineRule="auto"/>
            </w:pPr>
            <w:r>
              <w:t>34</w:t>
            </w:r>
          </w:p>
        </w:tc>
        <w:tc>
          <w:tcPr>
            <w:tcW w:w="1321" w:type="dxa"/>
          </w:tcPr>
          <w:p w14:paraId="4BD60FD6" w14:textId="763D63F1" w:rsidR="00BF7E8E" w:rsidRPr="00B744C6" w:rsidRDefault="00BF7E8E" w:rsidP="00BF7E8E">
            <w:pPr>
              <w:spacing w:after="160" w:line="259" w:lineRule="auto"/>
            </w:pPr>
            <w:r>
              <w:t>Welmoed</w:t>
            </w:r>
          </w:p>
        </w:tc>
        <w:tc>
          <w:tcPr>
            <w:tcW w:w="1580" w:type="dxa"/>
          </w:tcPr>
          <w:p w14:paraId="6E2A6001" w14:textId="2C2FFC2E" w:rsidR="00BF7E8E" w:rsidRPr="00B744C6" w:rsidRDefault="00BF7E8E" w:rsidP="00BF7E8E">
            <w:pPr>
              <w:spacing w:after="160" w:line="259" w:lineRule="auto"/>
            </w:pPr>
            <w:r>
              <w:t>Neijmeijer</w:t>
            </w:r>
          </w:p>
        </w:tc>
        <w:tc>
          <w:tcPr>
            <w:tcW w:w="3160" w:type="dxa"/>
          </w:tcPr>
          <w:p w14:paraId="6AB1E957" w14:textId="47EA2C47" w:rsidR="00BF7E8E" w:rsidRPr="00B744C6" w:rsidRDefault="00BF7E8E" w:rsidP="00BF7E8E">
            <w:pPr>
              <w:spacing w:after="160" w:line="259" w:lineRule="auto"/>
              <w:jc w:val="left"/>
            </w:pPr>
            <w:r>
              <w:t>Bolt</w:t>
            </w:r>
          </w:p>
        </w:tc>
        <w:tc>
          <w:tcPr>
            <w:tcW w:w="3118" w:type="dxa"/>
          </w:tcPr>
          <w:p w14:paraId="4651ACDC" w14:textId="7DB18924" w:rsidR="00BF7E8E" w:rsidRPr="00B744C6" w:rsidRDefault="00BF7E8E" w:rsidP="00EB599B">
            <w:pPr>
              <w:spacing w:after="160" w:line="259" w:lineRule="auto"/>
              <w:jc w:val="left"/>
            </w:pPr>
            <w:r>
              <w:t>Looking to 2040, summary</w:t>
            </w:r>
          </w:p>
        </w:tc>
      </w:tr>
      <w:tr w:rsidR="00BF7E8E" w:rsidRPr="00B744C6" w14:paraId="30C43F47" w14:textId="77777777" w:rsidTr="006D199B">
        <w:trPr>
          <w:trHeight w:val="340"/>
        </w:trPr>
        <w:tc>
          <w:tcPr>
            <w:tcW w:w="455" w:type="dxa"/>
          </w:tcPr>
          <w:p w14:paraId="1E4FDF3F" w14:textId="00CA85AB" w:rsidR="00BF7E8E" w:rsidRPr="00B744C6" w:rsidRDefault="00BF7E8E" w:rsidP="00BF7E8E">
            <w:pPr>
              <w:spacing w:after="160" w:line="259" w:lineRule="auto"/>
            </w:pPr>
            <w:r>
              <w:t>35</w:t>
            </w:r>
          </w:p>
        </w:tc>
        <w:tc>
          <w:tcPr>
            <w:tcW w:w="1321" w:type="dxa"/>
          </w:tcPr>
          <w:p w14:paraId="7934385E" w14:textId="1EE712C1" w:rsidR="00BF7E8E" w:rsidRPr="00B744C6" w:rsidRDefault="00BF7E8E" w:rsidP="00BF7E8E">
            <w:pPr>
              <w:spacing w:after="160" w:line="259" w:lineRule="auto"/>
            </w:pPr>
            <w:r w:rsidRPr="00B744C6">
              <w:t>Alan</w:t>
            </w:r>
          </w:p>
        </w:tc>
        <w:tc>
          <w:tcPr>
            <w:tcW w:w="1580" w:type="dxa"/>
          </w:tcPr>
          <w:p w14:paraId="63636F19" w14:textId="21C74683" w:rsidR="00BF7E8E" w:rsidRPr="00B744C6" w:rsidRDefault="00BF7E8E" w:rsidP="00BF7E8E">
            <w:pPr>
              <w:spacing w:after="160" w:line="259" w:lineRule="auto"/>
            </w:pPr>
            <w:r w:rsidRPr="00B744C6">
              <w:t>O'Kelly</w:t>
            </w:r>
          </w:p>
        </w:tc>
        <w:tc>
          <w:tcPr>
            <w:tcW w:w="3160" w:type="dxa"/>
          </w:tcPr>
          <w:p w14:paraId="78AA0325" w14:textId="74E8E59B" w:rsidR="00BF7E8E" w:rsidRPr="00B744C6" w:rsidRDefault="00BF7E8E" w:rsidP="00BF7E8E">
            <w:pPr>
              <w:spacing w:after="160" w:line="259" w:lineRule="auto"/>
              <w:jc w:val="left"/>
            </w:pPr>
            <w:r w:rsidRPr="00B744C6">
              <w:t xml:space="preserve">FREE NOW group </w:t>
            </w:r>
          </w:p>
        </w:tc>
        <w:tc>
          <w:tcPr>
            <w:tcW w:w="3118" w:type="dxa"/>
          </w:tcPr>
          <w:p w14:paraId="2D47A651" w14:textId="25BD593B" w:rsidR="00BF7E8E" w:rsidRPr="00B744C6" w:rsidRDefault="00BF7E8E" w:rsidP="00EB599B">
            <w:pPr>
              <w:spacing w:after="160" w:line="259" w:lineRule="auto"/>
              <w:jc w:val="left"/>
            </w:pPr>
            <w:r>
              <w:t>Conflicting interests, summary</w:t>
            </w:r>
          </w:p>
        </w:tc>
      </w:tr>
      <w:tr w:rsidR="00BF7E8E" w:rsidRPr="00B744C6" w14:paraId="4CCDD960" w14:textId="77777777" w:rsidTr="006D199B">
        <w:trPr>
          <w:trHeight w:val="345"/>
        </w:trPr>
        <w:tc>
          <w:tcPr>
            <w:tcW w:w="455" w:type="dxa"/>
          </w:tcPr>
          <w:p w14:paraId="73BC5610" w14:textId="747695AF" w:rsidR="00BF7E8E" w:rsidRPr="00B744C6" w:rsidRDefault="00BF7E8E" w:rsidP="00BF7E8E">
            <w:pPr>
              <w:spacing w:after="160" w:line="259" w:lineRule="auto"/>
            </w:pPr>
            <w:r>
              <w:lastRenderedPageBreak/>
              <w:t>36</w:t>
            </w:r>
          </w:p>
        </w:tc>
        <w:tc>
          <w:tcPr>
            <w:tcW w:w="1321" w:type="dxa"/>
          </w:tcPr>
          <w:p w14:paraId="1B3EAAC3" w14:textId="6C14F1E4" w:rsidR="00BF7E8E" w:rsidRPr="00D33F0A" w:rsidRDefault="00BF7E8E" w:rsidP="00BF7E8E">
            <w:pPr>
              <w:spacing w:after="160" w:line="259" w:lineRule="auto"/>
              <w:rPr>
                <w:lang w:val="de-DE"/>
              </w:rPr>
            </w:pPr>
            <w:r w:rsidRPr="00B744C6">
              <w:t>Gregor</w:t>
            </w:r>
          </w:p>
        </w:tc>
        <w:tc>
          <w:tcPr>
            <w:tcW w:w="1580" w:type="dxa"/>
          </w:tcPr>
          <w:p w14:paraId="4E29B38F" w14:textId="7A90A046" w:rsidR="00BF7E8E" w:rsidRPr="00B744C6" w:rsidRDefault="00BF7E8E" w:rsidP="00BF7E8E">
            <w:pPr>
              <w:spacing w:after="160" w:line="259" w:lineRule="auto"/>
            </w:pPr>
            <w:r w:rsidRPr="00B744C6">
              <w:t>Petri</w:t>
            </w:r>
          </w:p>
        </w:tc>
        <w:tc>
          <w:tcPr>
            <w:tcW w:w="3160" w:type="dxa"/>
          </w:tcPr>
          <w:p w14:paraId="30DA620C" w14:textId="1961A5BA" w:rsidR="00BF7E8E" w:rsidRPr="00B744C6" w:rsidRDefault="00BF7E8E" w:rsidP="00BF7E8E">
            <w:pPr>
              <w:spacing w:after="160" w:line="259" w:lineRule="auto"/>
              <w:jc w:val="left"/>
            </w:pPr>
            <w:proofErr w:type="spellStart"/>
            <w:r w:rsidRPr="00B744C6">
              <w:t>Fluidtime</w:t>
            </w:r>
            <w:proofErr w:type="spellEnd"/>
            <w:r w:rsidRPr="00B744C6">
              <w:t xml:space="preserve"> Data Services GmbH</w:t>
            </w:r>
          </w:p>
        </w:tc>
        <w:tc>
          <w:tcPr>
            <w:tcW w:w="3118" w:type="dxa"/>
          </w:tcPr>
          <w:p w14:paraId="44F02BD1" w14:textId="521F93A1" w:rsidR="00BF7E8E" w:rsidRPr="00B744C6" w:rsidRDefault="00BF7E8E" w:rsidP="00EB599B">
            <w:pPr>
              <w:spacing w:after="160" w:line="259" w:lineRule="auto"/>
              <w:jc w:val="left"/>
            </w:pPr>
            <w:r>
              <w:t>Conflicting interests, summary</w:t>
            </w:r>
          </w:p>
        </w:tc>
      </w:tr>
      <w:tr w:rsidR="00BF7E8E" w:rsidRPr="00B744C6" w14:paraId="29533340" w14:textId="77777777" w:rsidTr="006D199B">
        <w:trPr>
          <w:trHeight w:val="345"/>
        </w:trPr>
        <w:tc>
          <w:tcPr>
            <w:tcW w:w="455" w:type="dxa"/>
          </w:tcPr>
          <w:p w14:paraId="101919A9" w14:textId="04594CFF" w:rsidR="00BF7E8E" w:rsidRDefault="00BF7E8E" w:rsidP="00BF7E8E">
            <w:pPr>
              <w:spacing w:after="160" w:line="259" w:lineRule="auto"/>
            </w:pPr>
            <w:r>
              <w:t>37</w:t>
            </w:r>
          </w:p>
        </w:tc>
        <w:tc>
          <w:tcPr>
            <w:tcW w:w="1321" w:type="dxa"/>
          </w:tcPr>
          <w:p w14:paraId="2DFA1D72" w14:textId="43F8D3DF" w:rsidR="00BF7E8E" w:rsidRPr="00D33F0A" w:rsidRDefault="00BF7E8E" w:rsidP="00BF7E8E">
            <w:pPr>
              <w:spacing w:after="160" w:line="259" w:lineRule="auto"/>
              <w:rPr>
                <w:lang w:val="de-DE"/>
              </w:rPr>
            </w:pPr>
            <w:r>
              <w:t xml:space="preserve">Andrew </w:t>
            </w:r>
          </w:p>
        </w:tc>
        <w:tc>
          <w:tcPr>
            <w:tcW w:w="1580" w:type="dxa"/>
          </w:tcPr>
          <w:p w14:paraId="6F4868F7" w14:textId="3BE4EAA7" w:rsidR="00BF7E8E" w:rsidRPr="00D33F0A" w:rsidRDefault="00BF7E8E" w:rsidP="00BF7E8E">
            <w:pPr>
              <w:spacing w:after="160" w:line="259" w:lineRule="auto"/>
              <w:rPr>
                <w:lang w:val="de-DE"/>
              </w:rPr>
            </w:pPr>
            <w:r>
              <w:t>Pickford</w:t>
            </w:r>
          </w:p>
        </w:tc>
        <w:tc>
          <w:tcPr>
            <w:tcW w:w="3160" w:type="dxa"/>
          </w:tcPr>
          <w:p w14:paraId="47EFC1AB" w14:textId="580ADDEF" w:rsidR="00BF7E8E" w:rsidRDefault="00BF7E8E" w:rsidP="00BF7E8E">
            <w:pPr>
              <w:spacing w:after="160" w:line="259" w:lineRule="auto"/>
              <w:jc w:val="left"/>
            </w:pPr>
            <w:r>
              <w:t>TTC Global</w:t>
            </w:r>
          </w:p>
        </w:tc>
        <w:tc>
          <w:tcPr>
            <w:tcW w:w="3118" w:type="dxa"/>
          </w:tcPr>
          <w:p w14:paraId="53E5935D" w14:textId="33F10ECA" w:rsidR="00BF7E8E" w:rsidRDefault="00BF7E8E" w:rsidP="00EB599B">
            <w:pPr>
              <w:spacing w:after="160" w:line="259" w:lineRule="auto"/>
              <w:jc w:val="left"/>
            </w:pPr>
            <w:r>
              <w:t>Looking to 2040, recommendations, summary</w:t>
            </w:r>
          </w:p>
        </w:tc>
      </w:tr>
      <w:tr w:rsidR="00BF7E8E" w:rsidRPr="00B744C6" w14:paraId="636B0D46" w14:textId="77777777" w:rsidTr="006D199B">
        <w:trPr>
          <w:trHeight w:val="340"/>
        </w:trPr>
        <w:tc>
          <w:tcPr>
            <w:tcW w:w="455" w:type="dxa"/>
          </w:tcPr>
          <w:p w14:paraId="77E1D744" w14:textId="70EB795F" w:rsidR="00BF7E8E" w:rsidRPr="00B744C6" w:rsidRDefault="00BF7E8E" w:rsidP="00BF7E8E">
            <w:pPr>
              <w:spacing w:after="160" w:line="259" w:lineRule="auto"/>
            </w:pPr>
            <w:r>
              <w:t>38</w:t>
            </w:r>
          </w:p>
        </w:tc>
        <w:tc>
          <w:tcPr>
            <w:tcW w:w="1321" w:type="dxa"/>
          </w:tcPr>
          <w:p w14:paraId="2E0C54AC" w14:textId="3BBCFAE1" w:rsidR="00BF7E8E" w:rsidRPr="00B744C6" w:rsidRDefault="00BF7E8E" w:rsidP="00BF7E8E">
            <w:pPr>
              <w:spacing w:after="160" w:line="259" w:lineRule="auto"/>
            </w:pPr>
            <w:r>
              <w:t>Martin</w:t>
            </w:r>
          </w:p>
        </w:tc>
        <w:tc>
          <w:tcPr>
            <w:tcW w:w="1580" w:type="dxa"/>
          </w:tcPr>
          <w:p w14:paraId="2A1925D3" w14:textId="5BF15C75" w:rsidR="00BF7E8E" w:rsidRPr="00B744C6" w:rsidRDefault="00BF7E8E" w:rsidP="00BF7E8E">
            <w:pPr>
              <w:spacing w:after="160" w:line="259" w:lineRule="auto"/>
            </w:pPr>
            <w:r>
              <w:t>Röhrleef</w:t>
            </w:r>
          </w:p>
        </w:tc>
        <w:tc>
          <w:tcPr>
            <w:tcW w:w="3160" w:type="dxa"/>
          </w:tcPr>
          <w:p w14:paraId="21CCD33D" w14:textId="5574E2B9" w:rsidR="00BF7E8E" w:rsidRPr="00B744C6" w:rsidRDefault="00BF7E8E" w:rsidP="00BF7E8E">
            <w:pPr>
              <w:spacing w:after="160" w:line="259" w:lineRule="auto"/>
              <w:jc w:val="left"/>
            </w:pPr>
            <w:r>
              <w:t>UESTRA Hannover</w:t>
            </w:r>
          </w:p>
        </w:tc>
        <w:tc>
          <w:tcPr>
            <w:tcW w:w="3118" w:type="dxa"/>
          </w:tcPr>
          <w:p w14:paraId="49D09EDB" w14:textId="002AB478" w:rsidR="00BF7E8E" w:rsidRPr="00B744C6" w:rsidRDefault="00BF7E8E" w:rsidP="00EB599B">
            <w:pPr>
              <w:spacing w:after="160" w:line="259" w:lineRule="auto"/>
              <w:jc w:val="left"/>
            </w:pPr>
            <w:r>
              <w:t>Conflicting interests, summary</w:t>
            </w:r>
          </w:p>
        </w:tc>
      </w:tr>
      <w:tr w:rsidR="00BF7E8E" w:rsidRPr="00B744C6" w14:paraId="18F7F7A8" w14:textId="77777777" w:rsidTr="006D199B">
        <w:trPr>
          <w:trHeight w:val="340"/>
        </w:trPr>
        <w:tc>
          <w:tcPr>
            <w:tcW w:w="455" w:type="dxa"/>
          </w:tcPr>
          <w:p w14:paraId="26F91460" w14:textId="149C2E32" w:rsidR="00BF7E8E" w:rsidRDefault="00BF7E8E" w:rsidP="00BF7E8E">
            <w:pPr>
              <w:spacing w:after="160" w:line="259" w:lineRule="auto"/>
            </w:pPr>
            <w:r>
              <w:t>39</w:t>
            </w:r>
          </w:p>
        </w:tc>
        <w:tc>
          <w:tcPr>
            <w:tcW w:w="1321" w:type="dxa"/>
          </w:tcPr>
          <w:p w14:paraId="3C8F68AA" w14:textId="1BF991B6" w:rsidR="00BF7E8E" w:rsidRDefault="00BF7E8E" w:rsidP="00BF7E8E">
            <w:pPr>
              <w:spacing w:after="160" w:line="259" w:lineRule="auto"/>
            </w:pPr>
            <w:r w:rsidRPr="00B744C6">
              <w:t>Jayant</w:t>
            </w:r>
          </w:p>
        </w:tc>
        <w:tc>
          <w:tcPr>
            <w:tcW w:w="1580" w:type="dxa"/>
          </w:tcPr>
          <w:p w14:paraId="64AF07AA" w14:textId="5057A70B" w:rsidR="00BF7E8E" w:rsidRDefault="00BF7E8E" w:rsidP="00BF7E8E">
            <w:pPr>
              <w:spacing w:after="160" w:line="259" w:lineRule="auto"/>
            </w:pPr>
            <w:r w:rsidRPr="00B744C6">
              <w:t>Sangwan</w:t>
            </w:r>
          </w:p>
        </w:tc>
        <w:tc>
          <w:tcPr>
            <w:tcW w:w="3160" w:type="dxa"/>
          </w:tcPr>
          <w:p w14:paraId="29C5F0A8" w14:textId="4DB0261D" w:rsidR="00BF7E8E" w:rsidRDefault="00BF7E8E" w:rsidP="00BF7E8E">
            <w:pPr>
              <w:spacing w:after="160" w:line="259" w:lineRule="auto"/>
              <w:jc w:val="left"/>
            </w:pPr>
            <w:r w:rsidRPr="00B744C6">
              <w:t>Corte</w:t>
            </w:r>
            <w:r>
              <w:t xml:space="preserve"> (GECKO consortium)</w:t>
            </w:r>
          </w:p>
        </w:tc>
        <w:tc>
          <w:tcPr>
            <w:tcW w:w="3118" w:type="dxa"/>
          </w:tcPr>
          <w:p w14:paraId="29AE2617" w14:textId="0EE59C3F" w:rsidR="00BF7E8E" w:rsidRDefault="00BF7E8E" w:rsidP="00EB599B">
            <w:pPr>
              <w:spacing w:after="160" w:line="259" w:lineRule="auto"/>
              <w:jc w:val="left"/>
            </w:pPr>
          </w:p>
        </w:tc>
      </w:tr>
      <w:tr w:rsidR="00BF7E8E" w:rsidRPr="00B744C6" w14:paraId="4713D471" w14:textId="77777777" w:rsidTr="006D199B">
        <w:trPr>
          <w:trHeight w:val="340"/>
        </w:trPr>
        <w:tc>
          <w:tcPr>
            <w:tcW w:w="455" w:type="dxa"/>
          </w:tcPr>
          <w:p w14:paraId="46961493" w14:textId="46A4F13B" w:rsidR="00BF7E8E" w:rsidRDefault="00BF7E8E" w:rsidP="00BF7E8E">
            <w:pPr>
              <w:spacing w:after="160" w:line="259" w:lineRule="auto"/>
            </w:pPr>
            <w:r>
              <w:t>40</w:t>
            </w:r>
          </w:p>
        </w:tc>
        <w:tc>
          <w:tcPr>
            <w:tcW w:w="1321" w:type="dxa"/>
          </w:tcPr>
          <w:p w14:paraId="06A01A4E" w14:textId="79B30D8F" w:rsidR="00BF7E8E" w:rsidRPr="00B744C6" w:rsidRDefault="00BF7E8E" w:rsidP="00BF7E8E">
            <w:pPr>
              <w:spacing w:after="160" w:line="259" w:lineRule="auto"/>
            </w:pPr>
            <w:r>
              <w:t xml:space="preserve">Carol </w:t>
            </w:r>
          </w:p>
        </w:tc>
        <w:tc>
          <w:tcPr>
            <w:tcW w:w="1580" w:type="dxa"/>
          </w:tcPr>
          <w:p w14:paraId="471DE014" w14:textId="651C1DC9" w:rsidR="00BF7E8E" w:rsidRPr="00B744C6" w:rsidRDefault="00BF7E8E" w:rsidP="00BF7E8E">
            <w:pPr>
              <w:spacing w:after="160" w:line="259" w:lineRule="auto"/>
            </w:pPr>
            <w:r>
              <w:t>Schweiger</w:t>
            </w:r>
          </w:p>
        </w:tc>
        <w:tc>
          <w:tcPr>
            <w:tcW w:w="3160" w:type="dxa"/>
          </w:tcPr>
          <w:p w14:paraId="602A2C84" w14:textId="02AF8529" w:rsidR="00BF7E8E" w:rsidRPr="00B744C6" w:rsidRDefault="00BF7E8E" w:rsidP="00BF7E8E">
            <w:pPr>
              <w:spacing w:after="160" w:line="259" w:lineRule="auto"/>
              <w:jc w:val="left"/>
            </w:pPr>
            <w:r>
              <w:t>Tech4Transit</w:t>
            </w:r>
          </w:p>
        </w:tc>
        <w:tc>
          <w:tcPr>
            <w:tcW w:w="3118" w:type="dxa"/>
          </w:tcPr>
          <w:p w14:paraId="4CFAA835" w14:textId="229420E8" w:rsidR="00BF7E8E" w:rsidRPr="00B744C6" w:rsidRDefault="00BF7E8E" w:rsidP="00EB599B">
            <w:pPr>
              <w:spacing w:after="160" w:line="259" w:lineRule="auto"/>
              <w:jc w:val="left"/>
            </w:pPr>
            <w:r>
              <w:t>Looking to 2040, recommendations, summary</w:t>
            </w:r>
          </w:p>
        </w:tc>
      </w:tr>
      <w:tr w:rsidR="00BF7E8E" w:rsidRPr="00B744C6" w14:paraId="3FF352B6" w14:textId="77777777" w:rsidTr="006D199B">
        <w:trPr>
          <w:trHeight w:val="340"/>
        </w:trPr>
        <w:tc>
          <w:tcPr>
            <w:tcW w:w="455" w:type="dxa"/>
          </w:tcPr>
          <w:p w14:paraId="1CE92ED8" w14:textId="40C73FB2" w:rsidR="00BF7E8E" w:rsidRPr="00B744C6" w:rsidRDefault="00BF7E8E" w:rsidP="00BF7E8E">
            <w:pPr>
              <w:spacing w:after="160" w:line="259" w:lineRule="auto"/>
            </w:pPr>
            <w:r>
              <w:t>42</w:t>
            </w:r>
          </w:p>
        </w:tc>
        <w:tc>
          <w:tcPr>
            <w:tcW w:w="1321" w:type="dxa"/>
          </w:tcPr>
          <w:p w14:paraId="38B6C3F9" w14:textId="139B8637" w:rsidR="00BF7E8E" w:rsidRPr="00B744C6" w:rsidRDefault="00BF7E8E" w:rsidP="00BF7E8E">
            <w:pPr>
              <w:spacing w:after="160" w:line="259" w:lineRule="auto"/>
            </w:pPr>
            <w:r w:rsidRPr="00B744C6">
              <w:t>Krysia</w:t>
            </w:r>
          </w:p>
        </w:tc>
        <w:tc>
          <w:tcPr>
            <w:tcW w:w="1580" w:type="dxa"/>
          </w:tcPr>
          <w:p w14:paraId="56890770" w14:textId="5078A107" w:rsidR="00BF7E8E" w:rsidRPr="00B744C6" w:rsidRDefault="00BF7E8E" w:rsidP="00BF7E8E">
            <w:pPr>
              <w:spacing w:after="160" w:line="259" w:lineRule="auto"/>
            </w:pPr>
            <w:r w:rsidRPr="00B744C6">
              <w:t>Solheim</w:t>
            </w:r>
          </w:p>
        </w:tc>
        <w:tc>
          <w:tcPr>
            <w:tcW w:w="3160" w:type="dxa"/>
          </w:tcPr>
          <w:p w14:paraId="61EF47AD" w14:textId="3EC67A76" w:rsidR="00BF7E8E" w:rsidRPr="00B744C6" w:rsidRDefault="00BF7E8E" w:rsidP="00BF7E8E">
            <w:pPr>
              <w:spacing w:after="160" w:line="259" w:lineRule="auto"/>
              <w:jc w:val="left"/>
            </w:pPr>
            <w:proofErr w:type="spellStart"/>
            <w:r w:rsidRPr="00B744C6">
              <w:t>Nextbike</w:t>
            </w:r>
            <w:proofErr w:type="spellEnd"/>
          </w:p>
        </w:tc>
        <w:tc>
          <w:tcPr>
            <w:tcW w:w="3118" w:type="dxa"/>
          </w:tcPr>
          <w:p w14:paraId="339D9895" w14:textId="5F54D070" w:rsidR="00BF7E8E" w:rsidRPr="00B744C6" w:rsidRDefault="00BF7E8E" w:rsidP="00EB599B">
            <w:pPr>
              <w:spacing w:after="160" w:line="259" w:lineRule="auto"/>
              <w:jc w:val="left"/>
            </w:pPr>
            <w:r>
              <w:t>Conflicting interests, summary</w:t>
            </w:r>
          </w:p>
        </w:tc>
      </w:tr>
      <w:tr w:rsidR="00BF7E8E" w:rsidRPr="00B744C6" w14:paraId="00DF14E0" w14:textId="77777777" w:rsidTr="006D199B">
        <w:trPr>
          <w:trHeight w:val="340"/>
        </w:trPr>
        <w:tc>
          <w:tcPr>
            <w:tcW w:w="455" w:type="dxa"/>
          </w:tcPr>
          <w:p w14:paraId="32F9308A" w14:textId="36E372A5" w:rsidR="00BF7E8E" w:rsidRDefault="00BF7E8E" w:rsidP="00BF7E8E">
            <w:pPr>
              <w:spacing w:after="160" w:line="259" w:lineRule="auto"/>
            </w:pPr>
            <w:r>
              <w:t>43</w:t>
            </w:r>
          </w:p>
        </w:tc>
        <w:tc>
          <w:tcPr>
            <w:tcW w:w="1321" w:type="dxa"/>
          </w:tcPr>
          <w:p w14:paraId="1CC7FE0B" w14:textId="53CD5524" w:rsidR="00BF7E8E" w:rsidRDefault="00BF7E8E" w:rsidP="00BF7E8E">
            <w:pPr>
              <w:spacing w:after="160" w:line="259" w:lineRule="auto"/>
            </w:pPr>
            <w:r w:rsidRPr="00B744C6">
              <w:t xml:space="preserve">Jakob </w:t>
            </w:r>
          </w:p>
        </w:tc>
        <w:tc>
          <w:tcPr>
            <w:tcW w:w="1580" w:type="dxa"/>
          </w:tcPr>
          <w:p w14:paraId="3F69B2A7" w14:textId="07483AF8" w:rsidR="00BF7E8E" w:rsidRDefault="00BF7E8E" w:rsidP="00BF7E8E">
            <w:pPr>
              <w:spacing w:after="160" w:line="259" w:lineRule="auto"/>
            </w:pPr>
            <w:r w:rsidRPr="00B744C6">
              <w:t>Spranger</w:t>
            </w:r>
          </w:p>
        </w:tc>
        <w:tc>
          <w:tcPr>
            <w:tcW w:w="3160" w:type="dxa"/>
          </w:tcPr>
          <w:p w14:paraId="54F79585" w14:textId="790AFD5A" w:rsidR="00BF7E8E" w:rsidRDefault="00BF7E8E" w:rsidP="00BF7E8E">
            <w:pPr>
              <w:spacing w:after="160" w:line="259" w:lineRule="auto"/>
              <w:jc w:val="left"/>
            </w:pPr>
            <w:r w:rsidRPr="00B744C6">
              <w:t xml:space="preserve">Toyota Motors Europe  </w:t>
            </w:r>
          </w:p>
        </w:tc>
        <w:tc>
          <w:tcPr>
            <w:tcW w:w="3118" w:type="dxa"/>
          </w:tcPr>
          <w:p w14:paraId="392FFBE3" w14:textId="35A66DEA" w:rsidR="00BF7E8E" w:rsidRDefault="00BF7E8E" w:rsidP="00EB599B">
            <w:pPr>
              <w:spacing w:after="160" w:line="259" w:lineRule="auto"/>
              <w:jc w:val="left"/>
            </w:pPr>
            <w:r>
              <w:t>Looking to 2040</w:t>
            </w:r>
          </w:p>
        </w:tc>
      </w:tr>
      <w:tr w:rsidR="00BF7E8E" w:rsidRPr="00B744C6" w14:paraId="1A3CEDDE" w14:textId="77777777" w:rsidTr="006D199B">
        <w:trPr>
          <w:trHeight w:val="340"/>
        </w:trPr>
        <w:tc>
          <w:tcPr>
            <w:tcW w:w="455" w:type="dxa"/>
          </w:tcPr>
          <w:p w14:paraId="4516DA0D" w14:textId="4EB1FBC2" w:rsidR="00BF7E8E" w:rsidRDefault="00BF7E8E" w:rsidP="00BF7E8E">
            <w:pPr>
              <w:spacing w:after="160" w:line="259" w:lineRule="auto"/>
            </w:pPr>
            <w:r>
              <w:t>44</w:t>
            </w:r>
          </w:p>
        </w:tc>
        <w:tc>
          <w:tcPr>
            <w:tcW w:w="1321" w:type="dxa"/>
          </w:tcPr>
          <w:p w14:paraId="18B801F0" w14:textId="4CD38C8A" w:rsidR="00BF7E8E" w:rsidRPr="00B744C6" w:rsidRDefault="00BF7E8E" w:rsidP="00BF7E8E">
            <w:pPr>
              <w:spacing w:after="160" w:line="259" w:lineRule="auto"/>
            </w:pPr>
            <w:r>
              <w:t>Peter</w:t>
            </w:r>
          </w:p>
        </w:tc>
        <w:tc>
          <w:tcPr>
            <w:tcW w:w="1580" w:type="dxa"/>
          </w:tcPr>
          <w:p w14:paraId="662F062A" w14:textId="6AC35E80" w:rsidR="00BF7E8E" w:rsidRPr="00B744C6" w:rsidRDefault="00BF7E8E" w:rsidP="00BF7E8E">
            <w:pPr>
              <w:spacing w:after="160" w:line="259" w:lineRule="auto"/>
            </w:pPr>
            <w:r>
              <w:t>Staelens</w:t>
            </w:r>
          </w:p>
        </w:tc>
        <w:tc>
          <w:tcPr>
            <w:tcW w:w="3160" w:type="dxa"/>
          </w:tcPr>
          <w:p w14:paraId="350C5904" w14:textId="640D4291" w:rsidR="00BF7E8E" w:rsidRPr="00B744C6" w:rsidRDefault="00BF7E8E" w:rsidP="00BF7E8E">
            <w:pPr>
              <w:spacing w:after="160" w:line="259" w:lineRule="auto"/>
              <w:jc w:val="left"/>
            </w:pPr>
            <w:proofErr w:type="spellStart"/>
            <w:r>
              <w:t>Eurocities</w:t>
            </w:r>
            <w:proofErr w:type="spellEnd"/>
          </w:p>
        </w:tc>
        <w:tc>
          <w:tcPr>
            <w:tcW w:w="3118" w:type="dxa"/>
          </w:tcPr>
          <w:p w14:paraId="35BFCD8A" w14:textId="6BBFAE5B" w:rsidR="00BF7E8E" w:rsidRPr="00B744C6" w:rsidRDefault="00BF7E8E" w:rsidP="00EB599B">
            <w:pPr>
              <w:spacing w:after="160" w:line="259" w:lineRule="auto"/>
              <w:jc w:val="left"/>
            </w:pPr>
            <w:r>
              <w:t xml:space="preserve">Looking to 2040, recommendations, summary </w:t>
            </w:r>
          </w:p>
        </w:tc>
      </w:tr>
      <w:tr w:rsidR="00BF7E8E" w:rsidRPr="00B744C6" w14:paraId="25BAFFA9" w14:textId="77777777" w:rsidTr="006D199B">
        <w:trPr>
          <w:trHeight w:val="340"/>
        </w:trPr>
        <w:tc>
          <w:tcPr>
            <w:tcW w:w="455" w:type="dxa"/>
          </w:tcPr>
          <w:p w14:paraId="74B8EE00" w14:textId="1D1416D3" w:rsidR="00BF7E8E" w:rsidRPr="00B744C6" w:rsidRDefault="00BF7E8E" w:rsidP="00BF7E8E">
            <w:pPr>
              <w:spacing w:after="160" w:line="259" w:lineRule="auto"/>
            </w:pPr>
            <w:r>
              <w:t>45</w:t>
            </w:r>
          </w:p>
        </w:tc>
        <w:tc>
          <w:tcPr>
            <w:tcW w:w="1321" w:type="dxa"/>
          </w:tcPr>
          <w:p w14:paraId="758F66B0" w14:textId="3390D8AA" w:rsidR="00BF7E8E" w:rsidRPr="00B744C6" w:rsidRDefault="00BF7E8E" w:rsidP="00BF7E8E">
            <w:pPr>
              <w:spacing w:after="160" w:line="259" w:lineRule="auto"/>
            </w:pPr>
            <w:r w:rsidRPr="00B744C6">
              <w:t>Bronwen</w:t>
            </w:r>
          </w:p>
        </w:tc>
        <w:tc>
          <w:tcPr>
            <w:tcW w:w="1580" w:type="dxa"/>
          </w:tcPr>
          <w:p w14:paraId="19637556" w14:textId="56D4B21F" w:rsidR="00BF7E8E" w:rsidRPr="00B744C6" w:rsidRDefault="00BF7E8E" w:rsidP="00BF7E8E">
            <w:pPr>
              <w:spacing w:after="160" w:line="259" w:lineRule="auto"/>
            </w:pPr>
            <w:r w:rsidRPr="00B744C6">
              <w:t>Thornton</w:t>
            </w:r>
          </w:p>
        </w:tc>
        <w:tc>
          <w:tcPr>
            <w:tcW w:w="3160" w:type="dxa"/>
          </w:tcPr>
          <w:p w14:paraId="1799206A" w14:textId="38C22A3A" w:rsidR="00BF7E8E" w:rsidRPr="00B744C6" w:rsidRDefault="00BF7E8E" w:rsidP="00BF7E8E">
            <w:pPr>
              <w:spacing w:after="160" w:line="259" w:lineRule="auto"/>
              <w:jc w:val="left"/>
            </w:pPr>
            <w:r w:rsidRPr="00B744C6">
              <w:t>Walk 21</w:t>
            </w:r>
          </w:p>
        </w:tc>
        <w:tc>
          <w:tcPr>
            <w:tcW w:w="3118" w:type="dxa"/>
          </w:tcPr>
          <w:p w14:paraId="687D3083" w14:textId="0BDABA2E" w:rsidR="00BF7E8E" w:rsidRPr="00B744C6" w:rsidRDefault="00BF7E8E" w:rsidP="00EB599B">
            <w:pPr>
              <w:spacing w:after="160" w:line="259" w:lineRule="auto"/>
              <w:jc w:val="left"/>
            </w:pPr>
            <w:r>
              <w:t>Looking to 2040, summary</w:t>
            </w:r>
          </w:p>
        </w:tc>
      </w:tr>
      <w:tr w:rsidR="00BF7E8E" w:rsidRPr="00B744C6" w14:paraId="02660FB2" w14:textId="77777777" w:rsidTr="006D199B">
        <w:trPr>
          <w:trHeight w:val="340"/>
        </w:trPr>
        <w:tc>
          <w:tcPr>
            <w:tcW w:w="455" w:type="dxa"/>
          </w:tcPr>
          <w:p w14:paraId="11EEC9B8" w14:textId="26BC4BDC" w:rsidR="00BF7E8E" w:rsidRPr="00B744C6" w:rsidRDefault="00BF7E8E" w:rsidP="00BF7E8E">
            <w:pPr>
              <w:spacing w:after="160" w:line="259" w:lineRule="auto"/>
            </w:pPr>
            <w:r>
              <w:t>46</w:t>
            </w:r>
          </w:p>
        </w:tc>
        <w:tc>
          <w:tcPr>
            <w:tcW w:w="1321" w:type="dxa"/>
          </w:tcPr>
          <w:p w14:paraId="10BD4AB9" w14:textId="2CB06532" w:rsidR="00BF7E8E" w:rsidRPr="00B744C6" w:rsidRDefault="00BF7E8E" w:rsidP="00BF7E8E">
            <w:pPr>
              <w:spacing w:after="160" w:line="259" w:lineRule="auto"/>
            </w:pPr>
            <w:r w:rsidRPr="00B744C6">
              <w:t>Anastasia</w:t>
            </w:r>
          </w:p>
        </w:tc>
        <w:tc>
          <w:tcPr>
            <w:tcW w:w="1580" w:type="dxa"/>
          </w:tcPr>
          <w:p w14:paraId="48E85B7F" w14:textId="0626F42D" w:rsidR="00BF7E8E" w:rsidRPr="00B744C6" w:rsidRDefault="00BF7E8E" w:rsidP="00BF7E8E">
            <w:pPr>
              <w:spacing w:after="160" w:line="259" w:lineRule="auto"/>
            </w:pPr>
            <w:r w:rsidRPr="00B744C6">
              <w:t>Tsvetkova</w:t>
            </w:r>
          </w:p>
        </w:tc>
        <w:tc>
          <w:tcPr>
            <w:tcW w:w="3160" w:type="dxa"/>
          </w:tcPr>
          <w:p w14:paraId="150AEB22" w14:textId="1F7220FD" w:rsidR="00BF7E8E" w:rsidRPr="00B744C6" w:rsidRDefault="00BF7E8E" w:rsidP="00BF7E8E">
            <w:pPr>
              <w:spacing w:after="160" w:line="259" w:lineRule="auto"/>
              <w:jc w:val="left"/>
            </w:pPr>
            <w:proofErr w:type="spellStart"/>
            <w:r w:rsidRPr="00B744C6">
              <w:t>Åbo</w:t>
            </w:r>
            <w:proofErr w:type="spellEnd"/>
            <w:r w:rsidRPr="00B744C6">
              <w:t xml:space="preserve"> </w:t>
            </w:r>
            <w:proofErr w:type="spellStart"/>
            <w:r w:rsidRPr="00B744C6">
              <w:t>Akademi</w:t>
            </w:r>
            <w:proofErr w:type="spellEnd"/>
            <w:r w:rsidRPr="00B744C6">
              <w:t xml:space="preserve"> University</w:t>
            </w:r>
            <w:r>
              <w:t xml:space="preserve"> (GECKO consortium)</w:t>
            </w:r>
          </w:p>
        </w:tc>
        <w:tc>
          <w:tcPr>
            <w:tcW w:w="3118" w:type="dxa"/>
          </w:tcPr>
          <w:p w14:paraId="5EEB4294" w14:textId="1A766B22" w:rsidR="00BF7E8E" w:rsidRPr="00B744C6" w:rsidRDefault="00BF7E8E" w:rsidP="00EB599B">
            <w:pPr>
              <w:spacing w:after="160" w:line="259" w:lineRule="auto"/>
              <w:jc w:val="left"/>
            </w:pPr>
          </w:p>
        </w:tc>
      </w:tr>
      <w:tr w:rsidR="00862D80" w:rsidRPr="00B744C6" w14:paraId="7AB90058" w14:textId="77777777" w:rsidTr="006D199B">
        <w:trPr>
          <w:trHeight w:val="340"/>
        </w:trPr>
        <w:tc>
          <w:tcPr>
            <w:tcW w:w="455" w:type="dxa"/>
          </w:tcPr>
          <w:p w14:paraId="5884C7A6" w14:textId="20B6FB09" w:rsidR="00862D80" w:rsidRDefault="00862D80" w:rsidP="00862D80">
            <w:pPr>
              <w:spacing w:after="160" w:line="259" w:lineRule="auto"/>
            </w:pPr>
            <w:r>
              <w:t>47</w:t>
            </w:r>
          </w:p>
        </w:tc>
        <w:tc>
          <w:tcPr>
            <w:tcW w:w="1321" w:type="dxa"/>
          </w:tcPr>
          <w:p w14:paraId="78EC0FA1" w14:textId="2ED0E1AC" w:rsidR="00862D80" w:rsidRPr="00B744C6" w:rsidRDefault="00862D80" w:rsidP="00862D80">
            <w:pPr>
              <w:spacing w:after="160" w:line="259" w:lineRule="auto"/>
            </w:pPr>
            <w:r>
              <w:t>Antoine</w:t>
            </w:r>
          </w:p>
        </w:tc>
        <w:tc>
          <w:tcPr>
            <w:tcW w:w="1580" w:type="dxa"/>
          </w:tcPr>
          <w:p w14:paraId="13209C03" w14:textId="1E6E3E4E" w:rsidR="00862D80" w:rsidRPr="00B744C6" w:rsidRDefault="00862D80" w:rsidP="00862D80">
            <w:pPr>
              <w:spacing w:after="160" w:line="259" w:lineRule="auto"/>
            </w:pPr>
            <w:r w:rsidRPr="007947D0">
              <w:rPr>
                <w:lang w:val="de-DE"/>
              </w:rPr>
              <w:t>Verhulst</w:t>
            </w:r>
          </w:p>
        </w:tc>
        <w:tc>
          <w:tcPr>
            <w:tcW w:w="3160" w:type="dxa"/>
          </w:tcPr>
          <w:p w14:paraId="650DD0C4" w14:textId="0659005E" w:rsidR="00862D80" w:rsidRPr="00B744C6" w:rsidRDefault="00862D80" w:rsidP="00862D80">
            <w:pPr>
              <w:spacing w:after="160" w:line="259" w:lineRule="auto"/>
              <w:jc w:val="left"/>
            </w:pPr>
            <w:proofErr w:type="spellStart"/>
            <w:r>
              <w:t>Blabla</w:t>
            </w:r>
            <w:proofErr w:type="spellEnd"/>
            <w:r>
              <w:t xml:space="preserve"> Car</w:t>
            </w:r>
          </w:p>
        </w:tc>
        <w:tc>
          <w:tcPr>
            <w:tcW w:w="3118" w:type="dxa"/>
          </w:tcPr>
          <w:p w14:paraId="5E0ED973" w14:textId="1F6FDB4F" w:rsidR="00862D80" w:rsidRDefault="00862D80" w:rsidP="00862D80">
            <w:pPr>
              <w:spacing w:after="160" w:line="259" w:lineRule="auto"/>
              <w:jc w:val="left"/>
            </w:pPr>
            <w:r>
              <w:t xml:space="preserve">Recommendations </w:t>
            </w:r>
          </w:p>
        </w:tc>
      </w:tr>
      <w:tr w:rsidR="00862D80" w:rsidRPr="00B744C6" w14:paraId="7A5F6BAB" w14:textId="77777777" w:rsidTr="006D199B">
        <w:trPr>
          <w:trHeight w:val="340"/>
        </w:trPr>
        <w:tc>
          <w:tcPr>
            <w:tcW w:w="455" w:type="dxa"/>
          </w:tcPr>
          <w:p w14:paraId="2074D0AB" w14:textId="26C94005" w:rsidR="00862D80" w:rsidRPr="00B744C6" w:rsidRDefault="00862D80" w:rsidP="00862D80">
            <w:pPr>
              <w:spacing w:after="160" w:line="259" w:lineRule="auto"/>
            </w:pPr>
            <w:r>
              <w:t>48</w:t>
            </w:r>
          </w:p>
        </w:tc>
        <w:tc>
          <w:tcPr>
            <w:tcW w:w="1321" w:type="dxa"/>
          </w:tcPr>
          <w:p w14:paraId="3C760205" w14:textId="213D3247" w:rsidR="00862D80" w:rsidRPr="00B744C6" w:rsidRDefault="00862D80" w:rsidP="00862D80">
            <w:pPr>
              <w:spacing w:after="160" w:line="259" w:lineRule="auto"/>
            </w:pPr>
            <w:r>
              <w:t xml:space="preserve">Egon </w:t>
            </w:r>
          </w:p>
        </w:tc>
        <w:tc>
          <w:tcPr>
            <w:tcW w:w="1580" w:type="dxa"/>
          </w:tcPr>
          <w:p w14:paraId="163858C1" w14:textId="43BE99B2" w:rsidR="00862D80" w:rsidRPr="00B744C6" w:rsidRDefault="00862D80" w:rsidP="00862D80">
            <w:pPr>
              <w:spacing w:after="160" w:line="259" w:lineRule="auto"/>
            </w:pPr>
            <w:proofErr w:type="spellStart"/>
            <w:r>
              <w:t>Warkinton</w:t>
            </w:r>
            <w:proofErr w:type="spellEnd"/>
          </w:p>
        </w:tc>
        <w:tc>
          <w:tcPr>
            <w:tcW w:w="3160" w:type="dxa"/>
          </w:tcPr>
          <w:p w14:paraId="0AB19CEA" w14:textId="021B1B95" w:rsidR="00862D80" w:rsidRPr="00B744C6" w:rsidRDefault="00862D80" w:rsidP="00862D80">
            <w:pPr>
              <w:spacing w:after="160" w:line="259" w:lineRule="auto"/>
              <w:jc w:val="left"/>
            </w:pPr>
            <w:r>
              <w:t>Continental Corporation</w:t>
            </w:r>
          </w:p>
        </w:tc>
        <w:tc>
          <w:tcPr>
            <w:tcW w:w="3118" w:type="dxa"/>
          </w:tcPr>
          <w:p w14:paraId="5ADD6458" w14:textId="64FDD567" w:rsidR="00862D80" w:rsidRPr="00B744C6" w:rsidRDefault="00862D80" w:rsidP="00862D80">
            <w:pPr>
              <w:spacing w:after="160" w:line="259" w:lineRule="auto"/>
              <w:jc w:val="left"/>
            </w:pPr>
            <w:r>
              <w:t>Looking to 2040, summary</w:t>
            </w:r>
          </w:p>
        </w:tc>
      </w:tr>
      <w:tr w:rsidR="00862D80" w:rsidRPr="00B744C6" w14:paraId="44861567" w14:textId="77777777" w:rsidTr="006D199B">
        <w:trPr>
          <w:trHeight w:val="340"/>
        </w:trPr>
        <w:tc>
          <w:tcPr>
            <w:tcW w:w="455" w:type="dxa"/>
          </w:tcPr>
          <w:p w14:paraId="39B267F2" w14:textId="11A9B8B1" w:rsidR="00862D80" w:rsidRPr="00B744C6" w:rsidRDefault="00862D80" w:rsidP="00862D80">
            <w:pPr>
              <w:spacing w:after="160" w:line="259" w:lineRule="auto"/>
            </w:pPr>
            <w:r>
              <w:t>49</w:t>
            </w:r>
          </w:p>
        </w:tc>
        <w:tc>
          <w:tcPr>
            <w:tcW w:w="1321" w:type="dxa"/>
          </w:tcPr>
          <w:p w14:paraId="0C4A8D41" w14:textId="78F0CC0D" w:rsidR="00862D80" w:rsidRPr="00B744C6" w:rsidRDefault="00862D80" w:rsidP="00862D80">
            <w:pPr>
              <w:spacing w:after="160" w:line="259" w:lineRule="auto"/>
            </w:pPr>
            <w:r>
              <w:t xml:space="preserve">Claire </w:t>
            </w:r>
          </w:p>
        </w:tc>
        <w:tc>
          <w:tcPr>
            <w:tcW w:w="1580" w:type="dxa"/>
          </w:tcPr>
          <w:p w14:paraId="23199E07" w14:textId="48D0F453" w:rsidR="00862D80" w:rsidRPr="00B744C6" w:rsidRDefault="00862D80" w:rsidP="00862D80">
            <w:pPr>
              <w:spacing w:after="160" w:line="259" w:lineRule="auto"/>
            </w:pPr>
            <w:r>
              <w:rPr>
                <w:lang w:val="de-DE"/>
              </w:rPr>
              <w:t>Wiseman</w:t>
            </w:r>
          </w:p>
        </w:tc>
        <w:tc>
          <w:tcPr>
            <w:tcW w:w="3160" w:type="dxa"/>
          </w:tcPr>
          <w:p w14:paraId="28D03ADA" w14:textId="1339F9AF" w:rsidR="00862D80" w:rsidRPr="00B744C6" w:rsidRDefault="00862D80" w:rsidP="00862D80">
            <w:pPr>
              <w:spacing w:after="160" w:line="259" w:lineRule="auto"/>
              <w:jc w:val="left"/>
            </w:pPr>
            <w:r>
              <w:t>Transport for London</w:t>
            </w:r>
          </w:p>
        </w:tc>
        <w:tc>
          <w:tcPr>
            <w:tcW w:w="3118" w:type="dxa"/>
          </w:tcPr>
          <w:p w14:paraId="576E7B89" w14:textId="322C66C6" w:rsidR="00862D80" w:rsidRPr="00B744C6" w:rsidRDefault="00862D80" w:rsidP="00862D80">
            <w:pPr>
              <w:spacing w:after="160" w:line="259" w:lineRule="auto"/>
              <w:jc w:val="left"/>
            </w:pPr>
            <w:r>
              <w:t xml:space="preserve">Summary </w:t>
            </w:r>
          </w:p>
        </w:tc>
      </w:tr>
    </w:tbl>
    <w:p w14:paraId="32BFD739" w14:textId="37927733" w:rsidR="005B2BD2" w:rsidRDefault="005B2BD2" w:rsidP="005B2BD2">
      <w:pPr>
        <w:spacing w:after="160" w:line="259" w:lineRule="auto"/>
        <w:sectPr w:rsidR="005B2BD2" w:rsidSect="00CB3322">
          <w:pgSz w:w="11907" w:h="16840" w:code="9"/>
          <w:pgMar w:top="386" w:right="1134" w:bottom="1701" w:left="1134" w:header="1701" w:footer="386" w:gutter="0"/>
          <w:cols w:space="708"/>
          <w:docGrid w:linePitch="360"/>
        </w:sectPr>
      </w:pPr>
    </w:p>
    <w:p w14:paraId="4B2D943C" w14:textId="4AAB3D1D" w:rsidR="00D079D5" w:rsidRDefault="00D079D5" w:rsidP="009A76FF">
      <w:pPr>
        <w:pStyle w:val="Heading1"/>
      </w:pPr>
      <w:bookmarkStart w:id="112" w:name="_Ref74756560"/>
      <w:bookmarkStart w:id="113" w:name="_Toc74926705"/>
      <w:r w:rsidRPr="008171A7">
        <w:lastRenderedPageBreak/>
        <w:t xml:space="preserve">ANNEX </w:t>
      </w:r>
      <w:r w:rsidR="00B1467B">
        <w:t>4</w:t>
      </w:r>
      <w:r w:rsidRPr="008171A7">
        <w:t xml:space="preserve">: </w:t>
      </w:r>
      <w:r w:rsidR="00DB4782">
        <w:t>PRE-WORKSHOP QUESTIONNAIRE</w:t>
      </w:r>
      <w:r w:rsidRPr="008171A7">
        <w:t xml:space="preserve"> </w:t>
      </w:r>
      <w:r w:rsidR="00291E7F">
        <w:t>QUESTIONS</w:t>
      </w:r>
      <w:bookmarkEnd w:id="110"/>
      <w:bookmarkEnd w:id="111"/>
      <w:bookmarkEnd w:id="112"/>
      <w:bookmarkEnd w:id="113"/>
    </w:p>
    <w:p w14:paraId="18D5DD04" w14:textId="7B7A4A43" w:rsidR="006D1E79" w:rsidRDefault="006D1E79" w:rsidP="006D1E79">
      <w:pPr>
        <w:pStyle w:val="Heading0"/>
      </w:pPr>
      <w:r>
        <w:t>About you</w:t>
      </w:r>
    </w:p>
    <w:p w14:paraId="37D85B58" w14:textId="79504E39" w:rsidR="00CE72A1" w:rsidRDefault="00A737FA" w:rsidP="003558C1">
      <w:pPr>
        <w:pStyle w:val="ListParagraph"/>
        <w:numPr>
          <w:ilvl w:val="0"/>
          <w:numId w:val="7"/>
        </w:numPr>
      </w:pPr>
      <w:r>
        <w:t>Your name</w:t>
      </w:r>
    </w:p>
    <w:p w14:paraId="1F65E818" w14:textId="544AB902" w:rsidR="00A737FA" w:rsidRDefault="00A737FA" w:rsidP="003558C1">
      <w:pPr>
        <w:pStyle w:val="ListParagraph"/>
        <w:numPr>
          <w:ilvl w:val="0"/>
          <w:numId w:val="7"/>
        </w:numPr>
      </w:pPr>
      <w:r>
        <w:t>Your organisation</w:t>
      </w:r>
    </w:p>
    <w:p w14:paraId="609A6778" w14:textId="77777777" w:rsidR="00A737FA" w:rsidRDefault="00A737FA" w:rsidP="003558C1">
      <w:pPr>
        <w:pStyle w:val="ListParagraph"/>
        <w:numPr>
          <w:ilvl w:val="0"/>
          <w:numId w:val="7"/>
        </w:numPr>
      </w:pPr>
      <w:r>
        <w:t xml:space="preserve">Are you: </w:t>
      </w:r>
    </w:p>
    <w:p w14:paraId="58FD1036" w14:textId="77777777" w:rsidR="00A737FA" w:rsidRDefault="00A737FA" w:rsidP="003558C1">
      <w:pPr>
        <w:pStyle w:val="ListParagraph"/>
        <w:numPr>
          <w:ilvl w:val="1"/>
          <w:numId w:val="7"/>
        </w:numPr>
        <w:spacing w:after="160" w:line="259" w:lineRule="auto"/>
        <w:jc w:val="left"/>
      </w:pPr>
      <w:r>
        <w:t>a public policy maker</w:t>
      </w:r>
    </w:p>
    <w:p w14:paraId="4DF56E34" w14:textId="77777777" w:rsidR="00A737FA" w:rsidRDefault="00A737FA" w:rsidP="003558C1">
      <w:pPr>
        <w:pStyle w:val="ListParagraph"/>
        <w:numPr>
          <w:ilvl w:val="1"/>
          <w:numId w:val="7"/>
        </w:numPr>
        <w:spacing w:after="160" w:line="259" w:lineRule="auto"/>
        <w:jc w:val="left"/>
      </w:pPr>
      <w:r>
        <w:t>someone from the private sector who creates or offers new mobility services or technologies</w:t>
      </w:r>
    </w:p>
    <w:p w14:paraId="67763ACD" w14:textId="08B6ECE5" w:rsidR="00BA7BC5" w:rsidRDefault="00A737FA" w:rsidP="003558C1">
      <w:pPr>
        <w:pStyle w:val="ListParagraph"/>
        <w:numPr>
          <w:ilvl w:val="1"/>
          <w:numId w:val="7"/>
        </w:numPr>
        <w:spacing w:after="160" w:line="259" w:lineRule="auto"/>
        <w:jc w:val="left"/>
      </w:pPr>
      <w:r>
        <w:t>a researcher, NGO representative or other with a (non-business) interest in new mobility technologies, issues or solutions</w:t>
      </w:r>
    </w:p>
    <w:p w14:paraId="6CAABD4B" w14:textId="77777777" w:rsidR="00BA7BC5" w:rsidRDefault="00BA7BC5" w:rsidP="00BA7BC5">
      <w:pPr>
        <w:pStyle w:val="ListParagraph"/>
        <w:numPr>
          <w:ilvl w:val="0"/>
          <w:numId w:val="0"/>
        </w:numPr>
        <w:spacing w:after="160" w:line="259" w:lineRule="auto"/>
        <w:ind w:left="1080"/>
        <w:jc w:val="left"/>
      </w:pPr>
    </w:p>
    <w:p w14:paraId="005A2236" w14:textId="77777777" w:rsidR="00AD655E" w:rsidRDefault="00AD655E" w:rsidP="00082EE5">
      <w:pPr>
        <w:spacing w:before="100" w:beforeAutospacing="1" w:after="100" w:afterAutospacing="1"/>
        <w:ind w:left="720"/>
        <w:jc w:val="left"/>
        <w:sectPr w:rsidR="00AD655E" w:rsidSect="00D27A70">
          <w:pgSz w:w="11907" w:h="16840" w:code="9"/>
          <w:pgMar w:top="386" w:right="1134" w:bottom="1701" w:left="1134" w:header="1701" w:footer="386" w:gutter="0"/>
          <w:cols w:space="708"/>
          <w:docGrid w:linePitch="360"/>
        </w:sectPr>
      </w:pPr>
    </w:p>
    <w:p w14:paraId="4D4D220A" w14:textId="16C3BB2A" w:rsidR="000F4E1B" w:rsidRDefault="000F4E1B" w:rsidP="00CF5C17">
      <w:pPr>
        <w:pStyle w:val="Heading0"/>
      </w:pPr>
      <w:r>
        <w:lastRenderedPageBreak/>
        <w:t>Policy statements</w:t>
      </w:r>
    </w:p>
    <w:p w14:paraId="78811AE5" w14:textId="585EF0EA" w:rsidR="00082EE5" w:rsidRPr="00DB2BB4" w:rsidRDefault="00082EE5" w:rsidP="00082EE5">
      <w:pPr>
        <w:pStyle w:val="ListParagraph"/>
        <w:numPr>
          <w:ilvl w:val="0"/>
          <w:numId w:val="7"/>
        </w:numPr>
        <w:jc w:val="left"/>
      </w:pPr>
      <w:r w:rsidRPr="00DB2BB4">
        <w:t>Throughout the project, we've identified many positions and statements related to the regulation and governance of new mobility. We would like to know if you agree or disagree with each of the 20 statements below.</w:t>
      </w:r>
    </w:p>
    <w:p w14:paraId="780F5465" w14:textId="6FC43FFE" w:rsidR="00400801" w:rsidRDefault="009B123E" w:rsidP="00CF5C17">
      <w:pPr>
        <w:pStyle w:val="Heading0"/>
      </w:pPr>
      <w:r w:rsidRPr="009B123E">
        <w:rPr>
          <w:noProof/>
        </w:rPr>
        <w:drawing>
          <wp:inline distT="0" distB="0" distL="0" distR="0" wp14:anchorId="104B5D2D" wp14:editId="079C8166">
            <wp:extent cx="6541792" cy="50609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594625" cy="5101824"/>
                    </a:xfrm>
                    <a:prstGeom prst="rect">
                      <a:avLst/>
                    </a:prstGeom>
                  </pic:spPr>
                </pic:pic>
              </a:graphicData>
            </a:graphic>
          </wp:inline>
        </w:drawing>
      </w:r>
    </w:p>
    <w:p w14:paraId="1CDED938" w14:textId="77777777" w:rsidR="00044DA8" w:rsidRDefault="00044DA8">
      <w:pPr>
        <w:spacing w:after="160" w:line="259" w:lineRule="auto"/>
        <w:jc w:val="left"/>
        <w:rPr>
          <w:i/>
          <w:iCs/>
        </w:rPr>
      </w:pPr>
      <w:r>
        <w:br w:type="page"/>
      </w:r>
    </w:p>
    <w:p w14:paraId="7F25950F" w14:textId="5F6ABCEE" w:rsidR="00F16758" w:rsidRPr="006D0459" w:rsidRDefault="004F1370" w:rsidP="00CF5C17">
      <w:pPr>
        <w:pStyle w:val="Heading0"/>
      </w:pPr>
      <w:r>
        <w:lastRenderedPageBreak/>
        <w:t>Setting priorities as we move forward</w:t>
      </w:r>
      <w:r w:rsidR="00F16758" w:rsidRPr="006D0459">
        <w:t xml:space="preserve"> </w:t>
      </w:r>
    </w:p>
    <w:p w14:paraId="6F0315A4" w14:textId="26E09A42" w:rsidR="00F16758" w:rsidRPr="00AF6E57" w:rsidRDefault="004F1370" w:rsidP="00044DA8">
      <w:pPr>
        <w:pStyle w:val="ListParagraph"/>
        <w:numPr>
          <w:ilvl w:val="0"/>
          <w:numId w:val="7"/>
        </w:numPr>
        <w:spacing w:before="100" w:beforeAutospacing="1" w:after="100" w:afterAutospacing="1"/>
      </w:pPr>
      <w:r w:rsidRPr="004F1370">
        <w:t>During the course of our project, we (with input from you, our expert stakeholders) have identified 23 challenges to the regulation and governance of new mobility. We would like you to help us prioritise them.</w:t>
      </w:r>
    </w:p>
    <w:p w14:paraId="2DBD2B52" w14:textId="77777777" w:rsidR="00044DA8" w:rsidRDefault="00044DA8" w:rsidP="00F16758">
      <w:pPr>
        <w:spacing w:before="100" w:beforeAutospacing="1" w:after="100" w:afterAutospacing="1"/>
      </w:pPr>
      <w:r>
        <w:rPr>
          <w:noProof/>
        </w:rPr>
        <w:drawing>
          <wp:inline distT="0" distB="0" distL="0" distR="0" wp14:anchorId="68B11308" wp14:editId="5876C4DA">
            <wp:extent cx="6120765" cy="5271770"/>
            <wp:effectExtent l="0" t="0" r="0" b="5080"/>
            <wp:docPr id="17" name="Picture 1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abl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120765" cy="5271770"/>
                    </a:xfrm>
                    <a:prstGeom prst="rect">
                      <a:avLst/>
                    </a:prstGeom>
                  </pic:spPr>
                </pic:pic>
              </a:graphicData>
            </a:graphic>
          </wp:inline>
        </w:drawing>
      </w:r>
    </w:p>
    <w:p w14:paraId="2FA6955E" w14:textId="77777777" w:rsidR="005B1457" w:rsidRPr="005B1457" w:rsidRDefault="005B1457" w:rsidP="005B1457">
      <w:pPr>
        <w:ind w:left="720" w:hanging="360"/>
      </w:pPr>
    </w:p>
    <w:p w14:paraId="0B993141" w14:textId="77777777" w:rsidR="009764AC" w:rsidRDefault="009764AC">
      <w:pPr>
        <w:spacing w:after="160" w:line="259" w:lineRule="auto"/>
        <w:jc w:val="left"/>
        <w:rPr>
          <w:i/>
          <w:iCs/>
        </w:rPr>
      </w:pPr>
      <w:r>
        <w:rPr>
          <w:i/>
          <w:iCs/>
        </w:rPr>
        <w:br w:type="page"/>
      </w:r>
    </w:p>
    <w:p w14:paraId="08E7FBC0" w14:textId="385F70B4" w:rsidR="009764AC" w:rsidRPr="00CF5C17" w:rsidRDefault="00ED350A" w:rsidP="00CF5C17">
      <w:pPr>
        <w:pStyle w:val="Heading0"/>
      </w:pPr>
      <w:r w:rsidRPr="00CF5C17">
        <w:lastRenderedPageBreak/>
        <w:t>Covid-19 and the governance of new mobility</w:t>
      </w:r>
      <w:r w:rsidR="009764AC" w:rsidRPr="00CF5C17">
        <w:t xml:space="preserve"> </w:t>
      </w:r>
    </w:p>
    <w:p w14:paraId="3A3A23B0" w14:textId="05891221" w:rsidR="009764AC" w:rsidRPr="00383E8E" w:rsidRDefault="005B1457" w:rsidP="00383E8E">
      <w:pPr>
        <w:spacing w:after="160" w:line="259" w:lineRule="auto"/>
        <w:jc w:val="left"/>
        <w:rPr>
          <w:i/>
          <w:iCs/>
        </w:rPr>
      </w:pPr>
      <w:r w:rsidRPr="00383E8E">
        <w:rPr>
          <w:i/>
          <w:iCs/>
        </w:rPr>
        <w:t>This next 3 questions are not mandatory but if you have a few extra minutes, we'd be grateful for your input. Otherwise, feel free to skip to the end - with our thanks for getting this far.</w:t>
      </w:r>
    </w:p>
    <w:p w14:paraId="00444412" w14:textId="37DA4B9C" w:rsidR="00F16758" w:rsidRPr="006D2CF4" w:rsidRDefault="005B1457" w:rsidP="006D2CF4">
      <w:pPr>
        <w:spacing w:after="160" w:line="259" w:lineRule="auto"/>
        <w:jc w:val="left"/>
        <w:rPr>
          <w:i/>
          <w:iCs/>
        </w:rPr>
      </w:pPr>
      <w:r w:rsidRPr="006D2CF4">
        <w:rPr>
          <w:i/>
          <w:iCs/>
        </w:rPr>
        <w:t>GECKO is working on an academic paper looking at the effects Covid-19 may have on the governance of new mobility solutions. We're trying to understand how governance changes brought on by the pandemic may (directly or indirectly) lead to changes in the way new mobility is governed.</w:t>
      </w:r>
    </w:p>
    <w:p w14:paraId="20DB835F" w14:textId="77777777" w:rsidR="00383E8E" w:rsidRPr="00ED350A" w:rsidRDefault="00383E8E" w:rsidP="009764AC">
      <w:pPr>
        <w:pStyle w:val="ListParagraph"/>
        <w:numPr>
          <w:ilvl w:val="0"/>
          <w:numId w:val="0"/>
        </w:numPr>
        <w:spacing w:after="160" w:line="259" w:lineRule="auto"/>
        <w:ind w:left="360"/>
        <w:jc w:val="left"/>
      </w:pPr>
    </w:p>
    <w:p w14:paraId="7D4BDFBF" w14:textId="3FC055CC" w:rsidR="00440FB6" w:rsidRDefault="007F3DDA" w:rsidP="007F3DDA">
      <w:pPr>
        <w:pStyle w:val="ListParagraph"/>
        <w:numPr>
          <w:ilvl w:val="0"/>
          <w:numId w:val="7"/>
        </w:numPr>
        <w:spacing w:after="160" w:line="259" w:lineRule="auto"/>
        <w:jc w:val="left"/>
      </w:pPr>
      <w:r w:rsidRPr="007F3DDA">
        <w:t>What governance responses to COVID-19 have affected the disruptive mobility innovations that you are familiar with and how? (please provide 1-3 examples) (e.g., reallocations of urban space has led to more people using bike sharing, financial subsidy of service X has disadvantaged service Y, free car parking in the city centre has discouraged the use of shared mobility...)</w:t>
      </w:r>
      <w:r w:rsidR="00440FB6" w:rsidRPr="00440FB6">
        <w:rPr>
          <w:noProof/>
        </w:rPr>
        <w:drawing>
          <wp:inline distT="0" distB="0" distL="0" distR="0" wp14:anchorId="58D8AEBD" wp14:editId="1B3B0B23">
            <wp:extent cx="5936722" cy="8191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2307" cy="819921"/>
                    </a:xfrm>
                    <a:prstGeom prst="rect">
                      <a:avLst/>
                    </a:prstGeom>
                  </pic:spPr>
                </pic:pic>
              </a:graphicData>
            </a:graphic>
          </wp:inline>
        </w:drawing>
      </w:r>
    </w:p>
    <w:p w14:paraId="10E5E993" w14:textId="4F2C67E0" w:rsidR="00F16758" w:rsidRPr="00DA57CB" w:rsidRDefault="00F16758" w:rsidP="00440FB6">
      <w:pPr>
        <w:pStyle w:val="ListParagraph"/>
        <w:numPr>
          <w:ilvl w:val="0"/>
          <w:numId w:val="0"/>
        </w:numPr>
        <w:spacing w:after="160" w:line="259" w:lineRule="auto"/>
        <w:ind w:left="360"/>
        <w:jc w:val="left"/>
      </w:pPr>
    </w:p>
    <w:p w14:paraId="2D149978" w14:textId="2F54E77B" w:rsidR="000F2FC4" w:rsidRDefault="000F2FC4" w:rsidP="000F2FC4">
      <w:pPr>
        <w:pStyle w:val="ListParagraph"/>
        <w:numPr>
          <w:ilvl w:val="0"/>
          <w:numId w:val="7"/>
        </w:numPr>
        <w:jc w:val="left"/>
      </w:pPr>
      <w:r w:rsidRPr="000F2FC4">
        <w:t xml:space="preserve">Referring to your example(s) above, do you think the effect on new mobility will be temporary (ending with the pandemic) or permanent? </w:t>
      </w:r>
      <w:r w:rsidRPr="000F2FC4">
        <w:rPr>
          <w:noProof/>
        </w:rPr>
        <w:drawing>
          <wp:inline distT="0" distB="0" distL="0" distR="0" wp14:anchorId="13B2E0F0" wp14:editId="21A2F0CB">
            <wp:extent cx="6120765" cy="6699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669925"/>
                    </a:xfrm>
                    <a:prstGeom prst="rect">
                      <a:avLst/>
                    </a:prstGeom>
                  </pic:spPr>
                </pic:pic>
              </a:graphicData>
            </a:graphic>
          </wp:inline>
        </w:drawing>
      </w:r>
    </w:p>
    <w:p w14:paraId="6E5E273F" w14:textId="77777777" w:rsidR="000F2FC4" w:rsidRPr="00DA57CB" w:rsidRDefault="000F2FC4" w:rsidP="000F2FC4">
      <w:pPr>
        <w:pStyle w:val="ListParagraph"/>
        <w:numPr>
          <w:ilvl w:val="0"/>
          <w:numId w:val="0"/>
        </w:numPr>
        <w:spacing w:after="160" w:line="259" w:lineRule="auto"/>
        <w:ind w:left="360"/>
        <w:jc w:val="left"/>
      </w:pPr>
    </w:p>
    <w:p w14:paraId="4F16CB3D" w14:textId="77777777" w:rsidR="00F16758" w:rsidRDefault="00F242B5" w:rsidP="00CF5C17">
      <w:pPr>
        <w:pStyle w:val="ListParagraph"/>
        <w:numPr>
          <w:ilvl w:val="0"/>
          <w:numId w:val="7"/>
        </w:numPr>
        <w:spacing w:after="160" w:line="259" w:lineRule="auto"/>
        <w:jc w:val="left"/>
      </w:pPr>
      <w:r w:rsidRPr="00F242B5">
        <w:t>How do you think the pandemic will change the way disruptive mobility is governed? (e.g., more/less collaboration, more/fewer data-informed decisions, faster/slower decision making...)</w:t>
      </w:r>
    </w:p>
    <w:p w14:paraId="17045178" w14:textId="77777777" w:rsidR="00AF2BCC" w:rsidRDefault="00AF2BCC">
      <w:pPr>
        <w:spacing w:after="160" w:line="259" w:lineRule="auto"/>
        <w:jc w:val="left"/>
        <w:rPr>
          <w:sz w:val="44"/>
          <w:szCs w:val="36"/>
          <w:lang w:val="en-US"/>
        </w:rPr>
      </w:pPr>
      <w:bookmarkStart w:id="114" w:name="_Ref27393800"/>
      <w:bookmarkStart w:id="115" w:name="_Ref41502781"/>
      <w:r>
        <w:br w:type="page"/>
      </w:r>
    </w:p>
    <w:p w14:paraId="7ECEDB9B" w14:textId="35A1A1BA" w:rsidR="001A1C26" w:rsidRDefault="00400801" w:rsidP="00AF2BCC">
      <w:pPr>
        <w:pStyle w:val="Heading1"/>
      </w:pPr>
      <w:bookmarkStart w:id="116" w:name="_Ref74736759"/>
      <w:bookmarkStart w:id="117" w:name="_Toc74926706"/>
      <w:r w:rsidRPr="00400801">
        <w:lastRenderedPageBreak/>
        <w:t>A</w:t>
      </w:r>
      <w:r>
        <w:t xml:space="preserve">NNEX </w:t>
      </w:r>
      <w:r w:rsidR="00AF2BCC">
        <w:t>5</w:t>
      </w:r>
      <w:r>
        <w:t xml:space="preserve">: </w:t>
      </w:r>
      <w:bookmarkEnd w:id="114"/>
      <w:bookmarkEnd w:id="115"/>
      <w:r w:rsidR="00751062">
        <w:t>GECKO 2040 VISION</w:t>
      </w:r>
      <w:bookmarkEnd w:id="116"/>
      <w:bookmarkEnd w:id="117"/>
    </w:p>
    <w:p w14:paraId="1A96B05D" w14:textId="32DF3206" w:rsidR="001A1C26" w:rsidRDefault="001A1C26" w:rsidP="001A1C26">
      <w:r>
        <w:t xml:space="preserve">Hand-out provided in advance </w:t>
      </w:r>
      <w:r w:rsidR="00FE38BD">
        <w:t>to stakeholders in the Looking Ahead to 2040 sessions</w:t>
      </w:r>
      <w:r>
        <w:t>.</w:t>
      </w:r>
    </w:p>
    <w:p w14:paraId="7E12CA66" w14:textId="04DA02EF" w:rsidR="001008E1" w:rsidRDefault="00400801" w:rsidP="004D27B1">
      <w:pPr>
        <w:pStyle w:val="BodyText"/>
      </w:pPr>
      <w:r>
        <w:t xml:space="preserve"> </w:t>
      </w:r>
      <w:r w:rsidR="00F85CD0" w:rsidRPr="00F85CD0">
        <w:rPr>
          <w:noProof/>
        </w:rPr>
        <w:drawing>
          <wp:inline distT="0" distB="0" distL="0" distR="0" wp14:anchorId="6D16F915" wp14:editId="07843913">
            <wp:extent cx="3921325" cy="385445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24050" cy="3857129"/>
                    </a:xfrm>
                    <a:prstGeom prst="rect">
                      <a:avLst/>
                    </a:prstGeom>
                  </pic:spPr>
                </pic:pic>
              </a:graphicData>
            </a:graphic>
          </wp:inline>
        </w:drawing>
      </w:r>
    </w:p>
    <w:p w14:paraId="3AAF3EFA" w14:textId="382E27CD" w:rsidR="009B255C" w:rsidRDefault="009B255C" w:rsidP="004D27B1">
      <w:pPr>
        <w:pStyle w:val="BodyText"/>
      </w:pPr>
      <w:r w:rsidRPr="009B255C">
        <w:rPr>
          <w:noProof/>
        </w:rPr>
        <w:drawing>
          <wp:inline distT="0" distB="0" distL="0" distR="0" wp14:anchorId="5DB9C780" wp14:editId="11A0805B">
            <wp:extent cx="3928681" cy="323215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36170" cy="3238311"/>
                    </a:xfrm>
                    <a:prstGeom prst="rect">
                      <a:avLst/>
                    </a:prstGeom>
                  </pic:spPr>
                </pic:pic>
              </a:graphicData>
            </a:graphic>
          </wp:inline>
        </w:drawing>
      </w:r>
    </w:p>
    <w:p w14:paraId="5D31671D" w14:textId="77777777" w:rsidR="001008E1" w:rsidRDefault="001008E1" w:rsidP="00CF5C17">
      <w:pPr>
        <w:pStyle w:val="Heading0"/>
        <w:sectPr w:rsidR="001008E1" w:rsidSect="00A66D4A">
          <w:pgSz w:w="11907" w:h="16840" w:code="9"/>
          <w:pgMar w:top="386" w:right="1134" w:bottom="1701" w:left="1134" w:header="1701" w:footer="386" w:gutter="0"/>
          <w:cols w:space="708"/>
          <w:docGrid w:linePitch="360"/>
        </w:sectPr>
      </w:pPr>
    </w:p>
    <w:p w14:paraId="29F14D08" w14:textId="77777777" w:rsidR="00E72E7F" w:rsidRPr="005E275C" w:rsidRDefault="00D827A9" w:rsidP="008F352E">
      <w:r w:rsidRPr="005E275C">
        <w:lastRenderedPageBreak/>
        <w:t>The consortium of GECKO consists of 10 partners with multidisciplinary</w:t>
      </w:r>
      <w:r w:rsidR="008F352E" w:rsidRPr="005E275C">
        <w:t xml:space="preserve"> and complementary competencies</w:t>
      </w:r>
      <w:r w:rsidRPr="005E275C">
        <w:t xml:space="preserve">. </w:t>
      </w:r>
      <w:r w:rsidR="008F352E" w:rsidRPr="005E275C">
        <w:t>This includes leading universities, networks and industry sector specialists.</w:t>
      </w:r>
    </w:p>
    <w:p w14:paraId="292503B9" w14:textId="77777777" w:rsidR="00E72E7F" w:rsidRPr="005E275C" w:rsidRDefault="00BC0CF4" w:rsidP="00E72E7F">
      <w:r w:rsidRPr="005E275C">
        <w:rPr>
          <w:noProof/>
        </w:rPr>
        <mc:AlternateContent>
          <mc:Choice Requires="wpg">
            <w:drawing>
              <wp:anchor distT="0" distB="0" distL="114300" distR="114300" simplePos="0" relativeHeight="251658247" behindDoc="0" locked="0" layoutInCell="1" allowOverlap="1" wp14:anchorId="6CC5A8DA" wp14:editId="75EB9F3D">
                <wp:simplePos x="0" y="0"/>
                <wp:positionH relativeFrom="column">
                  <wp:posOffset>37235</wp:posOffset>
                </wp:positionH>
                <wp:positionV relativeFrom="paragraph">
                  <wp:posOffset>235133</wp:posOffset>
                </wp:positionV>
                <wp:extent cx="6206311" cy="1872280"/>
                <wp:effectExtent l="0" t="0" r="4445" b="0"/>
                <wp:wrapTopAndBottom/>
                <wp:docPr id="29" name="Group 29"/>
                <wp:cNvGraphicFramePr/>
                <a:graphic xmlns:a="http://schemas.openxmlformats.org/drawingml/2006/main">
                  <a:graphicData uri="http://schemas.microsoft.com/office/word/2010/wordprocessingGroup">
                    <wpg:wgp>
                      <wpg:cNvGrpSpPr/>
                      <wpg:grpSpPr>
                        <a:xfrm>
                          <a:off x="0" y="0"/>
                          <a:ext cx="6206311" cy="1872280"/>
                          <a:chOff x="0" y="0"/>
                          <a:chExt cx="6206311" cy="1872280"/>
                        </a:xfrm>
                      </wpg:grpSpPr>
                      <pic:pic xmlns:pic="http://schemas.openxmlformats.org/drawingml/2006/picture">
                        <pic:nvPicPr>
                          <pic:cNvPr id="11" name="Picture 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bwMode="auto">
                          <a:xfrm>
                            <a:off x="5610" y="173904"/>
                            <a:ext cx="600075" cy="598805"/>
                          </a:xfrm>
                          <a:prstGeom prst="rect">
                            <a:avLst/>
                          </a:prstGeom>
                          <a:noFill/>
                          <a:ln>
                            <a:noFill/>
                          </a:ln>
                        </pic:spPr>
                      </pic:pic>
                      <pic:pic xmlns:pic="http://schemas.openxmlformats.org/drawingml/2006/picture">
                        <pic:nvPicPr>
                          <pic:cNvPr id="13" name="Picture 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bwMode="auto">
                          <a:xfrm>
                            <a:off x="1576358" y="0"/>
                            <a:ext cx="1410335" cy="940435"/>
                          </a:xfrm>
                          <a:prstGeom prst="rect">
                            <a:avLst/>
                          </a:prstGeom>
                          <a:noFill/>
                          <a:ln>
                            <a:noFill/>
                          </a:ln>
                        </pic:spPr>
                      </pic:pic>
                      <pic:pic xmlns:pic="http://schemas.openxmlformats.org/drawingml/2006/picture">
                        <pic:nvPicPr>
                          <pic:cNvPr id="15" name="Picture 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bwMode="auto">
                          <a:xfrm>
                            <a:off x="1228550" y="762935"/>
                            <a:ext cx="1576070" cy="1109345"/>
                          </a:xfrm>
                          <a:prstGeom prst="rect">
                            <a:avLst/>
                          </a:prstGeom>
                          <a:noFill/>
                          <a:ln>
                            <a:noFill/>
                          </a:ln>
                        </pic:spPr>
                      </pic:pic>
                      <pic:pic xmlns:pic="http://schemas.openxmlformats.org/drawingml/2006/picture">
                        <pic:nvPicPr>
                          <pic:cNvPr id="14" name="Picture 26"/>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bwMode="auto">
                          <a:xfrm>
                            <a:off x="4392486" y="1138793"/>
                            <a:ext cx="1775460" cy="353060"/>
                          </a:xfrm>
                          <a:prstGeom prst="rect">
                            <a:avLst/>
                          </a:prstGeom>
                          <a:noFill/>
                          <a:ln>
                            <a:noFill/>
                          </a:ln>
                        </pic:spPr>
                      </pic:pic>
                      <pic:pic xmlns:pic="http://schemas.openxmlformats.org/drawingml/2006/picture">
                        <pic:nvPicPr>
                          <pic:cNvPr id="18" name="Picture 30"/>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bwMode="auto">
                          <a:xfrm>
                            <a:off x="4852491" y="336589"/>
                            <a:ext cx="1353820" cy="271145"/>
                          </a:xfrm>
                          <a:prstGeom prst="rect">
                            <a:avLst/>
                          </a:prstGeom>
                          <a:noFill/>
                          <a:ln>
                            <a:noFill/>
                          </a:ln>
                        </pic:spPr>
                      </pic:pic>
                      <pic:pic xmlns:pic="http://schemas.openxmlformats.org/drawingml/2006/picture">
                        <pic:nvPicPr>
                          <pic:cNvPr id="20" name="Picture 31"/>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bwMode="auto">
                          <a:xfrm>
                            <a:off x="3001252" y="286101"/>
                            <a:ext cx="483870" cy="429260"/>
                          </a:xfrm>
                          <a:prstGeom prst="rect">
                            <a:avLst/>
                          </a:prstGeom>
                          <a:noFill/>
                          <a:ln>
                            <a:noFill/>
                          </a:ln>
                        </pic:spPr>
                      </pic:pic>
                      <pic:pic xmlns:pic="http://schemas.openxmlformats.org/drawingml/2006/picture">
                        <pic:nvPicPr>
                          <pic:cNvPr id="22" name="Picture 10"/>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bwMode="auto">
                          <a:xfrm>
                            <a:off x="2799298" y="1189281"/>
                            <a:ext cx="1449070" cy="257810"/>
                          </a:xfrm>
                          <a:prstGeom prst="rect">
                            <a:avLst/>
                          </a:prstGeom>
                          <a:noFill/>
                          <a:ln>
                            <a:noFill/>
                          </a:ln>
                        </pic:spPr>
                      </pic:pic>
                      <pic:pic xmlns:pic="http://schemas.openxmlformats.org/drawingml/2006/picture">
                        <pic:nvPicPr>
                          <pic:cNvPr id="24" name="Picture 8"/>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908790"/>
                            <a:ext cx="1316990" cy="784860"/>
                          </a:xfrm>
                          <a:prstGeom prst="rect">
                            <a:avLst/>
                          </a:prstGeom>
                          <a:noFill/>
                          <a:ln>
                            <a:noFill/>
                          </a:ln>
                        </pic:spPr>
                      </pic:pic>
                      <pic:pic xmlns:pic="http://schemas.openxmlformats.org/drawingml/2006/picture">
                        <pic:nvPicPr>
                          <pic:cNvPr id="16" name="Picture 28"/>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bwMode="auto">
                          <a:xfrm>
                            <a:off x="880741" y="173904"/>
                            <a:ext cx="666750" cy="594995"/>
                          </a:xfrm>
                          <a:prstGeom prst="rect">
                            <a:avLst/>
                          </a:prstGeom>
                          <a:noFill/>
                          <a:ln>
                            <a:noFill/>
                          </a:ln>
                        </pic:spPr>
                      </pic:pic>
                      <pic:pic xmlns:pic="http://schemas.openxmlformats.org/drawingml/2006/picture">
                        <pic:nvPicPr>
                          <pic:cNvPr id="12" name="Picture 24"/>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bwMode="auto">
                          <a:xfrm>
                            <a:off x="3792236" y="213173"/>
                            <a:ext cx="866140" cy="534035"/>
                          </a:xfrm>
                          <a:prstGeom prst="rect">
                            <a:avLst/>
                          </a:prstGeom>
                          <a:noFill/>
                          <a:ln>
                            <a:noFill/>
                          </a:ln>
                        </pic:spPr>
                      </pic:pic>
                    </wpg:wgp>
                  </a:graphicData>
                </a:graphic>
              </wp:anchor>
            </w:drawing>
          </mc:Choice>
          <mc:Fallback>
            <w:pict>
              <v:group w14:anchorId="2691581A" id="Group 29" o:spid="_x0000_s1026" style="position:absolute;margin-left:2.95pt;margin-top:18.5pt;width:488.7pt;height:147.4pt;z-index:251675648" coordsize="62063,187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10;UEsDBAoAAAAAAAAAIQBWGjcYaSQAAGkkAAAVAAAAZHJzL21lZGlhL2ltYWdlOS5qcGVn/9j/4AAQ&#10;SkZJRgABAQEA3ADcAAD/2wBDAAIBAQEBAQIBAQECAgICAgQDAgICAgUEBAMEBgUGBgYFBgYGBwkI&#10;BgcJBwYGCAsICQoKCgoKBggLDAsKDAkKCgr/2wBDAQICAgICAgUDAwUKBwYHCgoKCgoKCgoKCgoK&#10;CgoKCgoKCgoKCgoKCgoKCgoKCgoKCgoKCgoKCgoKCgoKCgoKCgr/wAARCACPAK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56;top:1739;width:6000;height:5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">
                  <v:imagedata r:id="rId62" o:title=""/>
                  <v:path arrowok="t"/>
                </v:shape>
                <v:shape id="Picture 1" o:spid="_x0000_s1028" type="#_x0000_t75" style="position:absolute;left:15763;width:14103;height:9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">
                  <v:imagedata r:id="rId63" o:title=""/>
                  <v:path arrowok="t"/>
                </v:shape>
                <v:shape id="Picture 27" o:spid="_x0000_s1029" type="#_x0000_t75" style="position:absolute;left:12285;top:7629;width:15761;height:1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">
                  <v:imagedata r:id="rId64" o:title=""/>
                  <v:path arrowok="t"/>
                </v:shape>
                <v:shape id="Picture 26" o:spid="_x0000_s1030" type="#_x0000_t75" style="position:absolute;left:43924;top:11387;width:17755;height: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">
                  <v:imagedata r:id="rId65" o:title=""/>
                  <v:path arrowok="t"/>
                </v:shape>
                <v:shape id="Picture 30" o:spid="_x0000_s1031" type="#_x0000_t75" style="position:absolute;left:48524;top:3365;width:13539;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">
                  <v:imagedata r:id="rId66" o:title=""/>
                  <v:path arrowok="t"/>
                </v:shape>
                <v:shape id="Picture 31" o:spid="_x0000_s1032" type="#_x0000_t75" style="position:absolute;left:30012;top:2861;width:4839;height: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">
                  <v:imagedata r:id="rId67" o:title=""/>
                  <v:path arrowok="t"/>
                </v:shape>
                <v:shape id="Picture 10" o:spid="_x0000_s1033" type="#_x0000_t75" style="position:absolute;left:27992;top:11892;width:14491;height: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">
                  <v:imagedata r:id="rId68" o:title=""/>
                  <v:path arrowok="t"/>
                </v:shape>
                <v:shape id="Picture 8" o:spid="_x0000_s1034" type="#_x0000_t75" style="position:absolute;top:9087;width:13169;height: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">
                  <v:imagedata r:id="rId69" o:title=""/>
                  <v:path arrowok="t"/>
                </v:shape>
                <v:shape id="Picture 28" o:spid="_x0000_s1035" type="#_x0000_t75" style="position:absolute;left:8807;top:1739;width:6667;height:5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">
                  <v:imagedata r:id="rId70" o:title=""/>
                  <v:path arrowok="t"/>
                </v:shape>
                <v:shape id="Picture 24" o:spid="_x0000_s1036" type="#_x0000_t75" style="position:absolute;left:37922;top:2131;width:8661;height: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">
                  <v:imagedata r:id="rId71" o:title=""/>
                  <v:path arrowok="t"/>
                </v:shape>
                <w10:wrap type="topAndBottom"/>
              </v:group>
            </w:pict>
          </mc:Fallback>
        </mc:AlternateContent>
      </w:r>
    </w:p>
    <w:p w14:paraId="0C0CA58E" w14:textId="77777777" w:rsidR="00E72E7F" w:rsidRPr="005E275C" w:rsidRDefault="00E72E7F" w:rsidP="00E72E7F"/>
    <w:p w14:paraId="5C37E7CA" w14:textId="77777777" w:rsidR="00E72E7F" w:rsidRPr="005E275C" w:rsidRDefault="00E72E7F" w:rsidP="00E72E7F"/>
    <w:p w14:paraId="67C41ADB" w14:textId="77777777" w:rsidR="007414F4" w:rsidRPr="005E275C" w:rsidRDefault="007414F4" w:rsidP="007414F4">
      <w:r w:rsidRPr="005E275C">
        <w:t>Contact:</w:t>
      </w:r>
    </w:p>
    <w:p w14:paraId="694721AB" w14:textId="77777777" w:rsidR="007414F4" w:rsidRPr="005E275C" w:rsidRDefault="007414F4" w:rsidP="007414F4">
      <w:pPr>
        <w:pStyle w:val="BodyText"/>
        <w:spacing w:line="280" w:lineRule="exact"/>
        <w:rPr>
          <w:rFonts w:ascii="Source Sans Pro" w:hAnsi="Source Sans Pro"/>
          <w:color w:val="002060"/>
          <w:sz w:val="20"/>
          <w:szCs w:val="20"/>
          <w14:textFill>
            <w14:solidFill>
              <w14:srgbClr w14:val="002060">
                <w14:alpha w14:val="25000"/>
              </w14:srgbClr>
            </w14:solidFill>
          </w14:textFill>
        </w:rPr>
      </w:pPr>
      <w:r w:rsidRPr="005E275C">
        <w:rPr>
          <w:rFonts w:ascii="Source Sans Pro" w:hAnsi="Source Sans Pro"/>
          <w:color w:val="002060"/>
          <w:sz w:val="20"/>
          <w:szCs w:val="20"/>
          <w14:textFill>
            <w14:solidFill>
              <w14:srgbClr w14:val="002060">
                <w14:alpha w14:val="25000"/>
              </w14:srgbClr>
            </w14:solidFill>
          </w14:textFill>
        </w:rPr>
        <w:t>Stakeholder Engagement Coordinator: Bonnie Fenton, Rupprecht Consult</w:t>
      </w:r>
      <w:r w:rsidRPr="005E275C">
        <w:rPr>
          <w:rFonts w:ascii="Source Sans Pro" w:hAnsi="Source Sans Pro"/>
          <w:color w:val="002060"/>
          <w:sz w:val="20"/>
          <w:szCs w:val="20"/>
          <w14:textFill>
            <w14:solidFill>
              <w14:srgbClr w14:val="002060">
                <w14:alpha w14:val="25000"/>
              </w14:srgbClr>
            </w14:solidFill>
          </w14:textFill>
        </w:rPr>
        <w:br/>
        <w:t>Tel. +49-221-60 60 55 27</w:t>
      </w:r>
      <w:r w:rsidRPr="005E275C">
        <w:rPr>
          <w:rFonts w:ascii="Source Sans Pro" w:hAnsi="Source Sans Pro"/>
          <w:color w:val="002060"/>
          <w:sz w:val="20"/>
          <w:szCs w:val="20"/>
          <w14:textFill>
            <w14:solidFill>
              <w14:srgbClr w14:val="002060">
                <w14:alpha w14:val="25000"/>
              </w14:srgbClr>
            </w14:solidFill>
          </w14:textFill>
        </w:rPr>
        <w:br/>
        <w:t xml:space="preserve">E-mail: </w:t>
      </w:r>
      <w:hyperlink r:id="rId72" w:history="1">
        <w:r w:rsidRPr="005E275C">
          <w:rPr>
            <w:rStyle w:val="Hyperlink"/>
            <w:rFonts w:ascii="Source Sans Pro" w:hAnsi="Source Sans Pro"/>
            <w:sz w:val="20"/>
            <w:szCs w:val="20"/>
            <w14:textFill>
              <w14:solidFill>
                <w14:schemeClr w14:val="hlink">
                  <w14:alpha w14:val="25000"/>
                </w14:schemeClr>
              </w14:solidFill>
            </w14:textFill>
          </w:rPr>
          <w:t>b.fenton@rupprecht-consult.eu</w:t>
        </w:r>
      </w:hyperlink>
    </w:p>
    <w:p w14:paraId="68E37C5A" w14:textId="77777777" w:rsidR="007414F4" w:rsidRPr="00A46EC6" w:rsidRDefault="007414F4" w:rsidP="007414F4">
      <w:pPr>
        <w:pStyle w:val="BodyText"/>
        <w:spacing w:line="280" w:lineRule="exact"/>
        <w:rPr>
          <w:rFonts w:ascii="Source Sans Pro" w:hAnsi="Source Sans Pro"/>
          <w:color w:val="002060"/>
          <w:sz w:val="20"/>
          <w:szCs w:val="20"/>
          <w:lang w:val="de-DE"/>
          <w14:textFill>
            <w14:solidFill>
              <w14:srgbClr w14:val="002060">
                <w14:alpha w14:val="25000"/>
              </w14:srgbClr>
            </w14:solidFill>
          </w14:textFill>
        </w:rPr>
      </w:pPr>
      <w:r w:rsidRPr="005E275C">
        <w:rPr>
          <w:rFonts w:ascii="Source Sans Pro" w:hAnsi="Source Sans Pro"/>
          <w:color w:val="002060"/>
          <w:sz w:val="20"/>
          <w:szCs w:val="20"/>
          <w14:textFill>
            <w14:solidFill>
              <w14:srgbClr w14:val="002060">
                <w14:alpha w14:val="25000"/>
              </w14:srgbClr>
            </w14:solidFill>
          </w14:textFill>
        </w:rPr>
        <w:t xml:space="preserve">Project Coordinator: Yannick </w:t>
      </w:r>
      <w:proofErr w:type="spellStart"/>
      <w:r w:rsidRPr="005E275C">
        <w:rPr>
          <w:rFonts w:ascii="Source Sans Pro" w:hAnsi="Source Sans Pro"/>
          <w:color w:val="002060"/>
          <w:sz w:val="20"/>
          <w:szCs w:val="20"/>
          <w14:textFill>
            <w14:solidFill>
              <w14:srgbClr w14:val="002060">
                <w14:alpha w14:val="25000"/>
              </w14:srgbClr>
            </w14:solidFill>
          </w14:textFill>
        </w:rPr>
        <w:t>Bousse</w:t>
      </w:r>
      <w:proofErr w:type="spellEnd"/>
      <w:r w:rsidRPr="005E275C">
        <w:rPr>
          <w:rFonts w:ascii="Source Sans Pro" w:hAnsi="Source Sans Pro"/>
          <w:color w:val="002060"/>
          <w:sz w:val="20"/>
          <w:szCs w:val="20"/>
          <w14:textFill>
            <w14:solidFill>
              <w14:srgbClr w14:val="002060">
                <w14:alpha w14:val="25000"/>
              </w14:srgbClr>
            </w14:solidFill>
          </w14:textFill>
        </w:rPr>
        <w:t>, UITP</w:t>
      </w:r>
      <w:r w:rsidRPr="005E275C">
        <w:rPr>
          <w:rFonts w:ascii="Source Sans Pro" w:hAnsi="Source Sans Pro"/>
          <w:color w:val="002060"/>
          <w:sz w:val="20"/>
          <w:szCs w:val="20"/>
          <w14:textFill>
            <w14:solidFill>
              <w14:srgbClr w14:val="002060">
                <w14:alpha w14:val="25000"/>
              </w14:srgbClr>
            </w14:solidFill>
          </w14:textFill>
        </w:rPr>
        <w:br/>
        <w:t xml:space="preserve">Tel. </w:t>
      </w:r>
      <w:r w:rsidRPr="00A46EC6">
        <w:rPr>
          <w:rFonts w:ascii="Source Sans Pro" w:hAnsi="Source Sans Pro"/>
          <w:color w:val="002060"/>
          <w:sz w:val="20"/>
          <w:szCs w:val="20"/>
          <w:lang w:val="de-DE"/>
          <w14:textFill>
            <w14:solidFill>
              <w14:srgbClr w14:val="002060">
                <w14:alpha w14:val="25000"/>
              </w14:srgbClr>
            </w14:solidFill>
          </w14:textFill>
        </w:rPr>
        <w:t>+32-2-788 01 25</w:t>
      </w:r>
      <w:r w:rsidRPr="00A46EC6">
        <w:rPr>
          <w:rFonts w:ascii="Source Sans Pro" w:hAnsi="Source Sans Pro"/>
          <w:color w:val="002060"/>
          <w:sz w:val="20"/>
          <w:szCs w:val="20"/>
          <w:lang w:val="de-DE"/>
          <w14:textFill>
            <w14:solidFill>
              <w14:srgbClr w14:val="002060">
                <w14:alpha w14:val="25000"/>
              </w14:srgbClr>
            </w14:solidFill>
          </w14:textFill>
        </w:rPr>
        <w:br/>
      </w:r>
      <w:proofErr w:type="spellStart"/>
      <w:r w:rsidRPr="00A46EC6">
        <w:rPr>
          <w:rFonts w:ascii="Source Sans Pro" w:hAnsi="Source Sans Pro"/>
          <w:color w:val="002060"/>
          <w:sz w:val="20"/>
          <w:szCs w:val="20"/>
          <w:lang w:val="de-DE"/>
          <w14:textFill>
            <w14:solidFill>
              <w14:srgbClr w14:val="002060">
                <w14:alpha w14:val="25000"/>
              </w14:srgbClr>
            </w14:solidFill>
          </w14:textFill>
        </w:rPr>
        <w:t>E-mail</w:t>
      </w:r>
      <w:proofErr w:type="spellEnd"/>
      <w:r w:rsidRPr="00A46EC6">
        <w:rPr>
          <w:rFonts w:ascii="Source Sans Pro" w:hAnsi="Source Sans Pro"/>
          <w:color w:val="002060"/>
          <w:sz w:val="20"/>
          <w:szCs w:val="20"/>
          <w:lang w:val="de-DE"/>
          <w14:textFill>
            <w14:solidFill>
              <w14:srgbClr w14:val="002060">
                <w14:alpha w14:val="25000"/>
              </w14:srgbClr>
            </w14:solidFill>
          </w14:textFill>
        </w:rPr>
        <w:t xml:space="preserve">: </w:t>
      </w:r>
      <w:hyperlink r:id="rId73" w:history="1">
        <w:r w:rsidRPr="00A46EC6">
          <w:rPr>
            <w:rStyle w:val="Hyperlink"/>
            <w:rFonts w:ascii="Source Sans Pro" w:hAnsi="Source Sans Pro"/>
            <w:sz w:val="20"/>
            <w:szCs w:val="20"/>
            <w:lang w:val="de-DE"/>
            <w14:textFill>
              <w14:solidFill>
                <w14:schemeClr w14:val="hlink">
                  <w14:alpha w14:val="25000"/>
                </w14:schemeClr>
              </w14:solidFill>
            </w14:textFill>
          </w:rPr>
          <w:t>yannick.bousse@uitp.org</w:t>
        </w:r>
      </w:hyperlink>
      <w:r w:rsidRPr="00A46EC6">
        <w:rPr>
          <w:rFonts w:ascii="Source Sans Pro" w:hAnsi="Source Sans Pro"/>
          <w:color w:val="002060"/>
          <w:sz w:val="20"/>
          <w:szCs w:val="20"/>
          <w:lang w:val="de-DE"/>
          <w14:textFill>
            <w14:solidFill>
              <w14:srgbClr w14:val="002060">
                <w14:alpha w14:val="25000"/>
              </w14:srgbClr>
            </w14:solidFill>
          </w14:textFill>
        </w:rPr>
        <w:t xml:space="preserve"> </w:t>
      </w:r>
    </w:p>
    <w:p w14:paraId="7A2683B9" w14:textId="77777777" w:rsidR="00AC307E" w:rsidRPr="00A46EC6" w:rsidRDefault="00AC307E" w:rsidP="00E72E7F">
      <w:pPr>
        <w:pStyle w:val="BodyText"/>
        <w:spacing w:line="280" w:lineRule="exact"/>
        <w:rPr>
          <w:rStyle w:val="Hyperlink"/>
          <w:rFonts w:ascii="Source Sans Pro" w:hAnsi="Source Sans Pro"/>
          <w:b/>
          <w:bCs/>
          <w:color w:val="002060"/>
          <w:lang w:val="de-DE"/>
          <w14:textFill>
            <w14:solidFill>
              <w14:srgbClr w14:val="002060">
                <w14:alpha w14:val="25000"/>
              </w14:srgbClr>
            </w14:solidFill>
          </w14:textFill>
        </w:rPr>
      </w:pPr>
    </w:p>
    <w:p w14:paraId="32985A27" w14:textId="77777777" w:rsidR="007414F4" w:rsidRPr="00A46EC6" w:rsidRDefault="007414F4" w:rsidP="00E72E7F">
      <w:pPr>
        <w:pStyle w:val="BodyText"/>
        <w:spacing w:line="280" w:lineRule="exact"/>
        <w:rPr>
          <w:rStyle w:val="Hyperlink"/>
          <w:rFonts w:ascii="Source Sans Pro" w:hAnsi="Source Sans Pro"/>
          <w:b/>
          <w:bCs/>
          <w:color w:val="002060"/>
          <w:lang w:val="de-DE"/>
          <w14:textFill>
            <w14:solidFill>
              <w14:srgbClr w14:val="002060">
                <w14:alpha w14:val="25000"/>
              </w14:srgbClr>
            </w14:solidFill>
          </w14:textFill>
        </w:rPr>
      </w:pPr>
    </w:p>
    <w:p w14:paraId="19C74D15" w14:textId="77777777" w:rsidR="00E72E7F" w:rsidRPr="00A46EC6" w:rsidRDefault="006A30A0" w:rsidP="00E72E7F">
      <w:pPr>
        <w:pStyle w:val="BodyText"/>
        <w:spacing w:line="280" w:lineRule="exact"/>
        <w:rPr>
          <w:sz w:val="20"/>
          <w:szCs w:val="20"/>
          <w:lang w:val="de-DE"/>
        </w:rPr>
      </w:pPr>
      <w:r w:rsidRPr="005E275C">
        <w:rPr>
          <w:noProof/>
          <w:color w:val="002060"/>
          <w14:textFill>
            <w14:solidFill>
              <w14:srgbClr w14:val="002060">
                <w14:alpha w14:val="25000"/>
              </w14:srgbClr>
            </w14:solidFill>
          </w14:textFill>
        </w:rPr>
        <w:drawing>
          <wp:anchor distT="0" distB="0" distL="114300" distR="114300" simplePos="0" relativeHeight="251658244" behindDoc="1" locked="0" layoutInCell="1" allowOverlap="1" wp14:anchorId="6B48E4AA" wp14:editId="66793130">
            <wp:simplePos x="0" y="0"/>
            <wp:positionH relativeFrom="margin">
              <wp:align>left</wp:align>
            </wp:positionH>
            <wp:positionV relativeFrom="paragraph">
              <wp:posOffset>216440</wp:posOffset>
            </wp:positionV>
            <wp:extent cx="285750" cy="247650"/>
            <wp:effectExtent l="0" t="0" r="0" b="0"/>
            <wp:wrapTight wrapText="bothSides">
              <wp:wrapPolygon edited="0">
                <wp:start x="0" y="0"/>
                <wp:lineTo x="0" y="19938"/>
                <wp:lineTo x="20160" y="19938"/>
                <wp:lineTo x="20160" y="0"/>
                <wp:lineTo x="0" y="0"/>
              </wp:wrapPolygon>
            </wp:wrapTight>
            <wp:docPr id="25" name="Picture 25" descr="Twitter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2E7F" w:rsidRPr="00A46EC6">
        <w:rPr>
          <w:sz w:val="20"/>
          <w:szCs w:val="20"/>
          <w:lang w:val="de-DE"/>
        </w:rPr>
        <w:br/>
      </w:r>
      <w:hyperlink r:id="rId75" w:tgtFrame="_blank" w:history="1">
        <w:r w:rsidR="00E72E7F" w:rsidRPr="00A46EC6">
          <w:rPr>
            <w:rStyle w:val="Hyperlink"/>
            <w:rFonts w:ascii="Source Sans Pro" w:hAnsi="Source Sans Pro"/>
            <w:b/>
            <w:bCs/>
            <w:color w:val="002060"/>
            <w:lang w:val="de-DE"/>
            <w14:textFill>
              <w14:solidFill>
                <w14:srgbClr w14:val="002060">
                  <w14:alpha w14:val="25000"/>
                </w14:srgbClr>
              </w14:solidFill>
            </w14:textFill>
          </w:rPr>
          <w:t>@</w:t>
        </w:r>
        <w:r w:rsidR="00E72E7F" w:rsidRPr="00A46EC6">
          <w:rPr>
            <w:rStyle w:val="Hyperlink"/>
            <w:rFonts w:ascii="Source Sans Pro" w:hAnsi="Source Sans Pro"/>
            <w:color w:val="002060"/>
            <w:lang w:val="de-DE"/>
            <w14:textFill>
              <w14:solidFill>
                <w14:srgbClr w14:val="002060">
                  <w14:alpha w14:val="25000"/>
                </w14:srgbClr>
              </w14:solidFill>
            </w14:textFill>
          </w:rPr>
          <w:t>H2020GECKO</w:t>
        </w:r>
      </w:hyperlink>
      <w:r w:rsidR="002D7895" w:rsidRPr="00A46EC6">
        <w:rPr>
          <w:rFonts w:ascii="Source Sans Pro" w:hAnsi="Source Sans Pro"/>
          <w:color w:val="002060"/>
          <w:sz w:val="20"/>
          <w:szCs w:val="20"/>
          <w:lang w:val="de-DE"/>
          <w14:textFill>
            <w14:solidFill>
              <w14:srgbClr w14:val="002060">
                <w14:alpha w14:val="25000"/>
              </w14:srgbClr>
            </w14:solidFill>
          </w14:textFill>
        </w:rPr>
        <w:br/>
        <w:t>#H2020GECKO</w:t>
      </w:r>
      <w:r w:rsidR="00B95547" w:rsidRPr="00A46EC6">
        <w:rPr>
          <w:color w:val="002060"/>
          <w:sz w:val="20"/>
          <w:szCs w:val="20"/>
          <w:lang w:val="de-DE"/>
          <w14:textFill>
            <w14:solidFill>
              <w14:srgbClr w14:val="002060">
                <w14:alpha w14:val="25000"/>
              </w14:srgbClr>
            </w14:solidFill>
          </w14:textFill>
        </w:rPr>
        <w:tab/>
      </w:r>
      <w:r w:rsidR="00B95547" w:rsidRPr="00A46EC6">
        <w:rPr>
          <w:color w:val="002060"/>
          <w:sz w:val="20"/>
          <w:szCs w:val="20"/>
          <w:lang w:val="de-DE"/>
          <w14:textFill>
            <w14:solidFill>
              <w14:srgbClr w14:val="002060">
                <w14:alpha w14:val="25000"/>
              </w14:srgbClr>
            </w14:solidFill>
          </w14:textFill>
        </w:rPr>
        <w:tab/>
      </w:r>
      <w:r w:rsidR="00B95547" w:rsidRPr="00A46EC6">
        <w:rPr>
          <w:color w:val="002060"/>
          <w:sz w:val="20"/>
          <w:szCs w:val="20"/>
          <w:lang w:val="de-DE"/>
          <w14:textFill>
            <w14:solidFill>
              <w14:srgbClr w14:val="002060">
                <w14:alpha w14:val="25000"/>
              </w14:srgbClr>
            </w14:solidFill>
          </w14:textFill>
        </w:rPr>
        <w:tab/>
      </w:r>
      <w:r w:rsidR="00B95547" w:rsidRPr="00A46EC6">
        <w:rPr>
          <w:color w:val="002060"/>
          <w:sz w:val="20"/>
          <w:szCs w:val="20"/>
          <w:lang w:val="de-DE"/>
          <w14:textFill>
            <w14:solidFill>
              <w14:srgbClr w14:val="002060">
                <w14:alpha w14:val="25000"/>
              </w14:srgbClr>
            </w14:solidFill>
          </w14:textFill>
        </w:rPr>
        <w:tab/>
      </w:r>
      <w:r w:rsidR="00B95547" w:rsidRPr="00A46EC6">
        <w:rPr>
          <w:color w:val="002060"/>
          <w:sz w:val="20"/>
          <w:szCs w:val="20"/>
          <w:lang w:val="de-DE"/>
          <w14:textFill>
            <w14:solidFill>
              <w14:srgbClr w14:val="002060">
                <w14:alpha w14:val="25000"/>
              </w14:srgbClr>
            </w14:solidFill>
          </w14:textFill>
        </w:rPr>
        <w:tab/>
      </w:r>
      <w:r w:rsidR="00B95547" w:rsidRPr="00A46EC6">
        <w:rPr>
          <w:color w:val="002060"/>
          <w:sz w:val="20"/>
          <w:szCs w:val="20"/>
          <w:lang w:val="de-DE"/>
          <w14:textFill>
            <w14:solidFill>
              <w14:srgbClr w14:val="002060">
                <w14:alpha w14:val="25000"/>
              </w14:srgbClr>
            </w14:solidFill>
          </w14:textFill>
        </w:rPr>
        <w:tab/>
      </w:r>
      <w:r w:rsidR="00B95547" w:rsidRPr="00A46EC6">
        <w:rPr>
          <w:color w:val="002060"/>
          <w:sz w:val="20"/>
          <w:szCs w:val="20"/>
          <w:lang w:val="de-DE"/>
          <w14:textFill>
            <w14:solidFill>
              <w14:srgbClr w14:val="002060">
                <w14:alpha w14:val="25000"/>
              </w14:srgbClr>
            </w14:solidFill>
          </w14:textFill>
        </w:rPr>
        <w:tab/>
      </w:r>
      <w:r w:rsidR="00B95547" w:rsidRPr="005E275C">
        <w:rPr>
          <w:noProof/>
          <w:color w:val="002060"/>
          <w:sz w:val="20"/>
          <w:szCs w:val="20"/>
          <w14:textFill>
            <w14:solidFill>
              <w14:srgbClr w14:val="002060">
                <w14:alpha w14:val="25000"/>
              </w14:srgbClr>
            </w14:solidFill>
          </w14:textFill>
        </w:rPr>
        <w:drawing>
          <wp:inline distT="0" distB="0" distL="0" distR="0" wp14:anchorId="5260D9C6" wp14:editId="688F6AE0">
            <wp:extent cx="253431" cy="253431"/>
            <wp:effectExtent l="0" t="0" r="0" b="0"/>
            <wp:docPr id="28" name="Picture 28" descr="C:\Users\Compish\AppData\Local\Microsoft\Windows\INetCache\Content.Word\LinkedIn_logo_initi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ish\AppData\Local\Microsoft\Windows\INetCache\Content.Word\LinkedIn_logo_initials.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3431" cy="253431"/>
                    </a:xfrm>
                    <a:prstGeom prst="rect">
                      <a:avLst/>
                    </a:prstGeom>
                    <a:noFill/>
                    <a:ln>
                      <a:noFill/>
                    </a:ln>
                  </pic:spPr>
                </pic:pic>
              </a:graphicData>
            </a:graphic>
          </wp:inline>
        </w:drawing>
      </w:r>
      <w:r w:rsidR="00B95547" w:rsidRPr="00A46EC6">
        <w:rPr>
          <w:color w:val="002060"/>
          <w:sz w:val="20"/>
          <w:szCs w:val="20"/>
          <w:lang w:val="de-DE"/>
          <w14:textFill>
            <w14:solidFill>
              <w14:srgbClr w14:val="002060">
                <w14:alpha w14:val="25000"/>
              </w14:srgbClr>
            </w14:solidFill>
          </w14:textFill>
        </w:rPr>
        <w:tab/>
      </w:r>
      <w:hyperlink r:id="rId77" w:history="1">
        <w:r w:rsidR="002D7895" w:rsidRPr="00A46EC6">
          <w:rPr>
            <w:rStyle w:val="Hyperlink"/>
            <w:rFonts w:ascii="Source Sans Pro" w:hAnsi="Source Sans Pro"/>
            <w:lang w:val="de-DE"/>
            <w14:textFill>
              <w14:solidFill>
                <w14:schemeClr w14:val="hlink">
                  <w14:alpha w14:val="25000"/>
                </w14:schemeClr>
              </w14:solidFill>
            </w14:textFill>
          </w:rPr>
          <w:t>https://www.linkedin.com/groups/8744013/</w:t>
        </w:r>
      </w:hyperlink>
      <w:r w:rsidR="002D7895" w:rsidRPr="00A46EC6">
        <w:rPr>
          <w:rStyle w:val="Hyperlink"/>
          <w:rFonts w:ascii="Source Sans Pro" w:hAnsi="Source Sans Pro"/>
          <w:color w:val="002060"/>
          <w:lang w:val="de-DE"/>
          <w14:textFill>
            <w14:solidFill>
              <w14:srgbClr w14:val="002060">
                <w14:alpha w14:val="25000"/>
              </w14:srgbClr>
            </w14:solidFill>
          </w14:textFill>
        </w:rPr>
        <w:t xml:space="preserve"> </w:t>
      </w:r>
    </w:p>
    <w:p w14:paraId="0DE4D9FA" w14:textId="77777777" w:rsidR="00E72E7F" w:rsidRPr="005E275C" w:rsidRDefault="00E72E7F" w:rsidP="00E72E7F">
      <w:r w:rsidRPr="005E275C">
        <w:t xml:space="preserve">For further information please visit </w:t>
      </w:r>
      <w:hyperlink r:id="rId78" w:tgtFrame="_blank" w:history="1">
        <w:r w:rsidRPr="005E275C">
          <w:rPr>
            <w:rStyle w:val="Hyperlink"/>
            <w:b/>
            <w:color w:val="002060"/>
          </w:rPr>
          <w:t>www.H2020-gecko.eu</w:t>
        </w:r>
      </w:hyperlink>
      <w:r w:rsidRPr="005E275C">
        <w:t xml:space="preserve">  </w:t>
      </w:r>
    </w:p>
    <w:p w14:paraId="1F8AF9E7" w14:textId="77777777" w:rsidR="006A30A0" w:rsidRPr="005E275C" w:rsidRDefault="006A30A0" w:rsidP="00E72E7F"/>
    <w:p w14:paraId="31A1E198" w14:textId="77777777" w:rsidR="006A30A0" w:rsidRPr="005E275C" w:rsidRDefault="006A30A0" w:rsidP="00E72E7F">
      <w:pPr>
        <w:rPr>
          <w:sz w:val="20"/>
          <w:szCs w:val="22"/>
        </w:rPr>
      </w:pPr>
      <w:r w:rsidRPr="005E275C">
        <w:rPr>
          <w:noProof/>
        </w:rPr>
        <w:drawing>
          <wp:anchor distT="0" distB="0" distL="114300" distR="114300" simplePos="0" relativeHeight="251658246" behindDoc="0" locked="1" layoutInCell="1" allowOverlap="1" wp14:anchorId="61040D6E" wp14:editId="7384310A">
            <wp:simplePos x="0" y="0"/>
            <wp:positionH relativeFrom="margin">
              <wp:align>left</wp:align>
            </wp:positionH>
            <wp:positionV relativeFrom="paragraph">
              <wp:posOffset>355724</wp:posOffset>
            </wp:positionV>
            <wp:extent cx="2462400" cy="576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2462400" cy="57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75C">
        <w:rPr>
          <w:noProof/>
        </w:rPr>
        <mc:AlternateContent>
          <mc:Choice Requires="wps">
            <w:drawing>
              <wp:anchor distT="45720" distB="45720" distL="114300" distR="114300" simplePos="0" relativeHeight="251658245" behindDoc="1" locked="1" layoutInCell="1" allowOverlap="1" wp14:anchorId="315A450B" wp14:editId="6F178CF0">
                <wp:simplePos x="0" y="0"/>
                <wp:positionH relativeFrom="margin">
                  <wp:posOffset>-65405</wp:posOffset>
                </wp:positionH>
                <wp:positionV relativeFrom="paragraph">
                  <wp:posOffset>927735</wp:posOffset>
                </wp:positionV>
                <wp:extent cx="6102000" cy="5580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000" cy="558000"/>
                        </a:xfrm>
                        <a:prstGeom prst="rect">
                          <a:avLst/>
                        </a:prstGeom>
                        <a:solidFill>
                          <a:srgbClr val="FFFFFF"/>
                        </a:solidFill>
                        <a:ln w="9525">
                          <a:noFill/>
                          <a:miter lim="800000"/>
                          <a:headEnd/>
                          <a:tailEnd/>
                        </a:ln>
                      </wps:spPr>
                      <wps:txbx>
                        <w:txbxContent>
                          <w:p w14:paraId="69CC3E3B" w14:textId="77777777" w:rsidR="000A00B5" w:rsidRPr="00E72E7F" w:rsidRDefault="000A00B5" w:rsidP="00E72E7F">
                            <w:pPr>
                              <w:pStyle w:val="BodyText"/>
                              <w:rPr>
                                <w:sz w:val="18"/>
                                <w:szCs w:val="18"/>
                              </w:rPr>
                            </w:pPr>
                            <w:r w:rsidRPr="00E72E7F">
                              <w:rPr>
                                <w:sz w:val="18"/>
                                <w:szCs w:val="18"/>
                                <w:shd w:val="clear" w:color="auto" w:fill="FFFFFF"/>
                              </w:rPr>
                              <w:t>The sole responsibility for the content of this document lies with the authors. It does not necessarily reflect the opinion of the European Union. Neither the INEA nor the European Commission are responsible for any use that may be made of the information contained therein.</w:t>
                            </w:r>
                          </w:p>
                          <w:p w14:paraId="5B7C564B" w14:textId="77777777" w:rsidR="000A00B5" w:rsidRPr="00E72E7F" w:rsidRDefault="000A00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A450B" id="_x0000_s1029" type="#_x0000_t202" style="position:absolute;left:0;text-align:left;margin-left:-5.15pt;margin-top:73.05pt;width:480.45pt;height:43.95pt;z-index:-2516582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" stroked="f">
                <v:textbox>
                  <w:txbxContent>
                    <w:p w14:paraId="69CC3E3B" w14:textId="77777777" w:rsidR="000A00B5" w:rsidRPr="00E72E7F" w:rsidRDefault="000A00B5" w:rsidP="00E72E7F">
                      <w:pPr>
                        <w:pStyle w:val="BodyText"/>
                        <w:rPr>
                          <w:sz w:val="18"/>
                          <w:szCs w:val="18"/>
                        </w:rPr>
                      </w:pPr>
                      <w:r w:rsidRPr="00E72E7F">
                        <w:rPr>
                          <w:sz w:val="18"/>
                          <w:szCs w:val="18"/>
                          <w:shd w:val="clear" w:color="auto" w:fill="FFFFFF"/>
                        </w:rPr>
                        <w:t>The sole responsibility for the content of this document lies with the authors. It does not necessarily reflect the opinion of the European Union. Neither the INEA nor the European Commission are responsible for any use that may be made of the information contained therein.</w:t>
                      </w:r>
                    </w:p>
                    <w:p w14:paraId="5B7C564B" w14:textId="77777777" w:rsidR="000A00B5" w:rsidRPr="00E72E7F" w:rsidRDefault="000A00B5"/>
                  </w:txbxContent>
                </v:textbox>
                <w10:wrap anchorx="margin"/>
                <w10:anchorlock/>
              </v:shape>
            </w:pict>
          </mc:Fallback>
        </mc:AlternateContent>
      </w:r>
    </w:p>
    <w:sectPr w:rsidR="006A30A0" w:rsidRPr="005E275C" w:rsidSect="00E35D67">
      <w:pgSz w:w="11907" w:h="16840" w:code="9"/>
      <w:pgMar w:top="1701" w:right="1134" w:bottom="386" w:left="1134" w:header="1701" w:footer="3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8E1EF" w14:textId="77777777" w:rsidR="00FD2EC0" w:rsidRDefault="00FD2EC0" w:rsidP="009878A2">
      <w:r>
        <w:separator/>
      </w:r>
    </w:p>
    <w:p w14:paraId="133069D7" w14:textId="77777777" w:rsidR="00FD2EC0" w:rsidRDefault="00FD2EC0" w:rsidP="009878A2"/>
  </w:endnote>
  <w:endnote w:type="continuationSeparator" w:id="0">
    <w:p w14:paraId="4B2E722E" w14:textId="77777777" w:rsidR="00FD2EC0" w:rsidRDefault="00FD2EC0" w:rsidP="009878A2">
      <w:r>
        <w:continuationSeparator/>
      </w:r>
    </w:p>
    <w:p w14:paraId="4FDF27CD" w14:textId="77777777" w:rsidR="00FD2EC0" w:rsidRDefault="00FD2EC0" w:rsidP="009878A2"/>
  </w:endnote>
  <w:endnote w:type="continuationNotice" w:id="1">
    <w:p w14:paraId="006E59AE" w14:textId="77777777" w:rsidR="00FD2EC0" w:rsidRDefault="00FD2E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Light">
    <w:panose1 w:val="020B03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0D42F" w14:textId="77777777" w:rsidR="000A00B5" w:rsidRDefault="000A00B5" w:rsidP="00103C80">
    <w:pPr>
      <w:pStyle w:val="Footer"/>
      <w:jc w:val="center"/>
    </w:pPr>
  </w:p>
  <w:p w14:paraId="6FE8C34C" w14:textId="77777777" w:rsidR="000A00B5" w:rsidRDefault="000A00B5" w:rsidP="000306C5">
    <w:pPr>
      <w:pStyle w:val="Footer"/>
    </w:pPr>
  </w:p>
  <w:p w14:paraId="4F992B9A" w14:textId="77777777" w:rsidR="000A00B5" w:rsidRDefault="000A00B5" w:rsidP="009878A2">
    <w:r>
      <w:rPr>
        <w:noProof/>
      </w:rPr>
      <mc:AlternateContent>
        <mc:Choice Requires="wps">
          <w:drawing>
            <wp:anchor distT="0" distB="0" distL="0" distR="0" simplePos="0" relativeHeight="251658240" behindDoc="0" locked="0" layoutInCell="1" allowOverlap="1" wp14:anchorId="69D670C9" wp14:editId="62B1C554">
              <wp:simplePos x="0" y="0"/>
              <wp:positionH relativeFrom="column">
                <wp:posOffset>4357370</wp:posOffset>
              </wp:positionH>
              <wp:positionV relativeFrom="paragraph">
                <wp:posOffset>0</wp:posOffset>
              </wp:positionV>
              <wp:extent cx="1835785" cy="299720"/>
              <wp:effectExtent l="0" t="0" r="0" b="5080"/>
              <wp:wrapSquare wrapText="bothSides"/>
              <wp:docPr id="3" name="Text Box 3"/>
              <wp:cNvGraphicFramePr/>
              <a:graphic xmlns:a="http://schemas.openxmlformats.org/drawingml/2006/main">
                <a:graphicData uri="http://schemas.microsoft.com/office/word/2010/wordprocessingShape">
                  <wps:wsp>
                    <wps:cNvSpPr txBox="1"/>
                    <wps:spPr>
                      <a:xfrm>
                        <a:off x="0" y="0"/>
                        <a:ext cx="1835785" cy="299720"/>
                      </a:xfrm>
                      <a:prstGeom prst="rect">
                        <a:avLst/>
                      </a:prstGeom>
                      <a:noFill/>
                      <a:ln w="6350">
                        <a:noFill/>
                      </a:ln>
                      <a:effectLst/>
                    </wps:spPr>
                    <wps:txbx>
                      <w:txbxContent>
                        <w:p w14:paraId="028D8EC1" w14:textId="77777777" w:rsidR="000A00B5" w:rsidRPr="0030144E" w:rsidRDefault="000A00B5" w:rsidP="009878A2">
                          <w:pPr>
                            <w:pStyle w:val="Head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D670C9" id="_x0000_t202" coordsize="21600,21600" o:spt="202" path="m,l,21600r21600,l21600,xe">
              <v:stroke joinstyle="miter"/>
              <v:path gradientshapeok="t" o:connecttype="rect"/>
            </v:shapetype>
            <v:shape id="Text Box 3" o:spid="_x0000_s1033" type="#_x0000_t202" style="position:absolute;left:0;text-align:left;margin-left:343.1pt;margin-top:0;width:144.55pt;height:23.6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" filled="f" stroked="f" strokeweight=".5pt">
              <v:textbox>
                <w:txbxContent>
                  <w:p w14:paraId="028D8EC1" w14:textId="77777777" w:rsidR="000A00B5" w:rsidRPr="0030144E" w:rsidRDefault="000A00B5" w:rsidP="009878A2">
                    <w:pPr>
                      <w:pStyle w:val="Heade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0B882" w14:textId="77777777" w:rsidR="00FD2EC0" w:rsidRDefault="00FD2EC0" w:rsidP="009878A2">
      <w:r>
        <w:separator/>
      </w:r>
    </w:p>
    <w:p w14:paraId="10E3298C" w14:textId="77777777" w:rsidR="00FD2EC0" w:rsidRDefault="00FD2EC0" w:rsidP="009878A2"/>
  </w:footnote>
  <w:footnote w:type="continuationSeparator" w:id="0">
    <w:p w14:paraId="063A0B5D" w14:textId="77777777" w:rsidR="00FD2EC0" w:rsidRDefault="00FD2EC0" w:rsidP="009878A2">
      <w:r>
        <w:continuationSeparator/>
      </w:r>
    </w:p>
    <w:p w14:paraId="7BD2AB8C" w14:textId="77777777" w:rsidR="00FD2EC0" w:rsidRDefault="00FD2EC0" w:rsidP="009878A2"/>
  </w:footnote>
  <w:footnote w:type="continuationNotice" w:id="1">
    <w:p w14:paraId="5919B512" w14:textId="77777777" w:rsidR="00FD2EC0" w:rsidRDefault="00FD2E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FC914" w14:textId="4E51B185" w:rsidR="000A00B5" w:rsidRDefault="000A00B5" w:rsidP="00FC3F27">
    <w:pPr>
      <w:pStyle w:val="Header"/>
      <w:jc w:val="both"/>
    </w:pPr>
    <w:r>
      <mc:AlternateContent>
        <mc:Choice Requires="wps">
          <w:drawing>
            <wp:anchor distT="0" distB="0" distL="0" distR="0" simplePos="0" relativeHeight="251658243" behindDoc="0" locked="0" layoutInCell="1" allowOverlap="1" wp14:anchorId="75B3F96D" wp14:editId="2F142079">
              <wp:simplePos x="0" y="0"/>
              <wp:positionH relativeFrom="margin">
                <wp:align>right</wp:align>
              </wp:positionH>
              <wp:positionV relativeFrom="paragraph">
                <wp:posOffset>-441960</wp:posOffset>
              </wp:positionV>
              <wp:extent cx="478790" cy="36766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478790" cy="367665"/>
                      </a:xfrm>
                      <a:prstGeom prst="rect">
                        <a:avLst/>
                      </a:prstGeom>
                      <a:noFill/>
                      <a:ln w="6350">
                        <a:noFill/>
                      </a:ln>
                      <a:effectLst/>
                    </wps:spPr>
                    <wps:txbx>
                      <w:txbxContent>
                        <w:p w14:paraId="56E4B3E9" w14:textId="77777777" w:rsidR="000A00B5" w:rsidRPr="001A69A6" w:rsidRDefault="000A00B5" w:rsidP="00FC3F27">
                          <w:pPr>
                            <w:pStyle w:val="Footer"/>
                          </w:pPr>
                          <w:r w:rsidRPr="000306C5">
                            <w:fldChar w:fldCharType="begin"/>
                          </w:r>
                          <w:r w:rsidRPr="000306C5">
                            <w:instrText xml:space="preserve"> PAGE   \* MERGEFORMAT </w:instrText>
                          </w:r>
                          <w:r w:rsidRPr="000306C5">
                            <w:fldChar w:fldCharType="separate"/>
                          </w:r>
                          <w:r>
                            <w:rPr>
                              <w:noProof/>
                            </w:rPr>
                            <w:t>6</w:t>
                          </w:r>
                          <w:r w:rsidRPr="000306C5">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3F96D" id="_x0000_t202" coordsize="21600,21600" o:spt="202" path="m,l,21600r21600,l21600,xe">
              <v:stroke joinstyle="miter"/>
              <v:path gradientshapeok="t" o:connecttype="rect"/>
            </v:shapetype>
            <v:shape id="Text Box 8" o:spid="_x0000_s1030" type="#_x0000_t202" style="position:absolute;left:0;text-align:left;margin-left:-13.5pt;margin-top:-34.8pt;width:37.7pt;height:28.95pt;z-index:251658243;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" filled="f" stroked="f" strokeweight=".5pt">
              <v:textbox>
                <w:txbxContent>
                  <w:p w14:paraId="56E4B3E9" w14:textId="77777777" w:rsidR="000A00B5" w:rsidRPr="001A69A6" w:rsidRDefault="000A00B5" w:rsidP="00FC3F27">
                    <w:pPr>
                      <w:pStyle w:val="Footer"/>
                    </w:pPr>
                    <w:r w:rsidRPr="000306C5">
                      <w:fldChar w:fldCharType="begin"/>
                    </w:r>
                    <w:r w:rsidRPr="000306C5">
                      <w:instrText xml:space="preserve"> PAGE   \* MERGEFORMAT </w:instrText>
                    </w:r>
                    <w:r w:rsidRPr="000306C5">
                      <w:fldChar w:fldCharType="separate"/>
                    </w:r>
                    <w:r>
                      <w:rPr>
                        <w:noProof/>
                      </w:rPr>
                      <w:t>6</w:t>
                    </w:r>
                    <w:r w:rsidRPr="000306C5">
                      <w:fldChar w:fldCharType="end"/>
                    </w:r>
                  </w:p>
                </w:txbxContent>
              </v:textbox>
              <w10:wrap type="square" anchorx="margin"/>
            </v:shape>
          </w:pict>
        </mc:Fallback>
      </mc:AlternateContent>
    </w:r>
    <w:r>
      <mc:AlternateContent>
        <mc:Choice Requires="wps">
          <w:drawing>
            <wp:anchor distT="45720" distB="45720" distL="114300" distR="114300" simplePos="0" relativeHeight="251658242" behindDoc="0" locked="0" layoutInCell="1" allowOverlap="1" wp14:anchorId="6086615B" wp14:editId="1E51BF85">
              <wp:simplePos x="0" y="0"/>
              <wp:positionH relativeFrom="column">
                <wp:posOffset>3155950</wp:posOffset>
              </wp:positionH>
              <wp:positionV relativeFrom="paragraph">
                <wp:posOffset>-442595</wp:posOffset>
              </wp:positionV>
              <wp:extent cx="2628900" cy="3670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67030"/>
                      </a:xfrm>
                      <a:prstGeom prst="rect">
                        <a:avLst/>
                      </a:prstGeom>
                      <a:solidFill>
                        <a:schemeClr val="bg1"/>
                      </a:solidFill>
                      <a:ln w="9525">
                        <a:noFill/>
                        <a:miter lim="800000"/>
                        <a:headEnd/>
                        <a:tailEnd/>
                      </a:ln>
                    </wps:spPr>
                    <wps:txbx>
                      <w:txbxContent>
                        <w:p w14:paraId="34E6BC14" w14:textId="2810A31E" w:rsidR="000A00B5" w:rsidRDefault="000A00B5" w:rsidP="005E275C">
                          <w:pPr>
                            <w:pStyle w:val="FootnoteText"/>
                          </w:pPr>
                          <w:r w:rsidRPr="00C355B2">
                            <w:t>D</w:t>
                          </w:r>
                          <w:r>
                            <w:t>5</w:t>
                          </w:r>
                          <w:r w:rsidRPr="00C355B2">
                            <w:t>.</w:t>
                          </w:r>
                          <w:r w:rsidR="003D4909">
                            <w:t>4</w:t>
                          </w:r>
                          <w:r w:rsidRPr="00C355B2">
                            <w:t xml:space="preserve"> </w:t>
                          </w:r>
                          <w:r>
                            <w:t xml:space="preserve">GECKO stakeholder workshop </w:t>
                          </w:r>
                          <w:r w:rsidR="003D4909">
                            <w:t>3</w:t>
                          </w:r>
                          <w:r>
                            <w:t xml:space="preserve"> report</w:t>
                          </w:r>
                          <w:r w:rsidRPr="000306C5">
                            <w:t xml:space="preserve"> </w:t>
                          </w:r>
                          <w: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86615B" id="_x0000_s1031" type="#_x0000_t202" style="position:absolute;left:0;text-align:left;margin-left:248.5pt;margin-top:-34.85pt;width:207pt;height:28.9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" fillcolor="white [3212]" stroked="f">
              <v:textbox>
                <w:txbxContent>
                  <w:p w14:paraId="34E6BC14" w14:textId="2810A31E" w:rsidR="000A00B5" w:rsidRDefault="000A00B5" w:rsidP="005E275C">
                    <w:pPr>
                      <w:pStyle w:val="FootnoteText"/>
                    </w:pPr>
                    <w:r w:rsidRPr="00C355B2">
                      <w:t>D</w:t>
                    </w:r>
                    <w:r>
                      <w:t>5</w:t>
                    </w:r>
                    <w:r w:rsidRPr="00C355B2">
                      <w:t>.</w:t>
                    </w:r>
                    <w:r w:rsidR="003D4909">
                      <w:t>4</w:t>
                    </w:r>
                    <w:r w:rsidRPr="00C355B2">
                      <w:t xml:space="preserve"> </w:t>
                    </w:r>
                    <w:r>
                      <w:t xml:space="preserve">GECKO stakeholder workshop </w:t>
                    </w:r>
                    <w:r w:rsidR="003D4909">
                      <w:t>3</w:t>
                    </w:r>
                    <w:r>
                      <w:t xml:space="preserve"> report</w:t>
                    </w:r>
                    <w:r w:rsidRPr="000306C5">
                      <w:t xml:space="preserve"> </w:t>
                    </w:r>
                    <w:r>
                      <w:t xml:space="preserve">    </w:t>
                    </w:r>
                  </w:p>
                </w:txbxContent>
              </v:textbox>
              <w10:wrap type="square"/>
            </v:shape>
          </w:pict>
        </mc:Fallback>
      </mc:AlternateContent>
    </w:r>
    <w:r>
      <mc:AlternateContent>
        <mc:Choice Requires="wps">
          <w:drawing>
            <wp:anchor distT="0" distB="0" distL="114300" distR="114300" simplePos="0" relativeHeight="251658241" behindDoc="0" locked="0" layoutInCell="1" allowOverlap="1" wp14:anchorId="412D1487" wp14:editId="6CB40414">
              <wp:simplePos x="0" y="0"/>
              <wp:positionH relativeFrom="page">
                <wp:align>left</wp:align>
              </wp:positionH>
              <wp:positionV relativeFrom="paragraph">
                <wp:posOffset>-274511</wp:posOffset>
              </wp:positionV>
              <wp:extent cx="4422433" cy="45719"/>
              <wp:effectExtent l="0" t="0" r="1651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433" cy="45719"/>
                      </a:xfrm>
                      <a:prstGeom prst="rect">
                        <a:avLst/>
                      </a:prstGeom>
                      <a:solidFill>
                        <a:srgbClr val="002060"/>
                      </a:solidFill>
                      <a:ln w="9525">
                        <a:solidFill>
                          <a:srgbClr val="000000"/>
                        </a:solidFill>
                        <a:miter lim="800000"/>
                        <a:headEnd/>
                        <a:tailEnd/>
                      </a:ln>
                    </wps:spPr>
                    <wps:txbx>
                      <w:txbxContent>
                        <w:p w14:paraId="6C88F64F" w14:textId="77777777" w:rsidR="000A00B5" w:rsidRDefault="000A00B5" w:rsidP="009878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D1487" id="_x0000_s1032" type="#_x0000_t202" style="position:absolute;left:0;text-align:left;margin-left:0;margin-top:-21.6pt;width:348.2pt;height:3.6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" fillcolor="#002060">
              <v:textbox>
                <w:txbxContent>
                  <w:p w14:paraId="6C88F64F" w14:textId="77777777" w:rsidR="000A00B5" w:rsidRDefault="000A00B5" w:rsidP="009878A2"/>
                </w:txbxContent>
              </v:textbox>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BDD4D" w14:textId="6D4050C5" w:rsidR="000A00B5" w:rsidRDefault="000A00B5">
    <w:pPr>
      <w:pStyle w:val="Header"/>
    </w:pPr>
    <w:r>
      <w:drawing>
        <wp:anchor distT="0" distB="0" distL="114300" distR="114300" simplePos="0" relativeHeight="251658244" behindDoc="1" locked="0" layoutInCell="1" allowOverlap="1" wp14:anchorId="352D7CCA" wp14:editId="33131C8C">
          <wp:simplePos x="0" y="0"/>
          <wp:positionH relativeFrom="page">
            <wp:align>right</wp:align>
          </wp:positionH>
          <wp:positionV relativeFrom="page">
            <wp:align>bottom</wp:align>
          </wp:positionV>
          <wp:extent cx="7559276" cy="10684101"/>
          <wp:effectExtent l="0" t="0" r="3810" b="3175"/>
          <wp:wrapNone/>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va strana-01.jpg"/>
                  <pic:cNvPicPr/>
                </pic:nvPicPr>
                <pic:blipFill>
                  <a:blip r:embed="rId1">
                    <a:extLst>
                      <a:ext uri="{28A0092B-C50C-407E-A947-70E740481C1C}">
                        <a14:useLocalDpi xmlns:a14="http://schemas.microsoft.com/office/drawing/2010/main" val="0"/>
                      </a:ext>
                    </a:extLst>
                  </a:blip>
                  <a:stretch>
                    <a:fillRect/>
                  </a:stretch>
                </pic:blipFill>
                <pic:spPr>
                  <a:xfrm>
                    <a:off x="0" y="0"/>
                    <a:ext cx="7559276" cy="1068410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3258A"/>
    <w:multiLevelType w:val="hybridMultilevel"/>
    <w:tmpl w:val="813097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AF51235"/>
    <w:multiLevelType w:val="multilevel"/>
    <w:tmpl w:val="5344C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605966"/>
    <w:multiLevelType w:val="hybridMultilevel"/>
    <w:tmpl w:val="C6B250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1D130AE"/>
    <w:multiLevelType w:val="hybridMultilevel"/>
    <w:tmpl w:val="6424314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47E6207"/>
    <w:multiLevelType w:val="hybridMultilevel"/>
    <w:tmpl w:val="7DC806F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49F58DD"/>
    <w:multiLevelType w:val="hybridMultilevel"/>
    <w:tmpl w:val="816EDA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66440C4"/>
    <w:multiLevelType w:val="hybridMultilevel"/>
    <w:tmpl w:val="5EFC525C"/>
    <w:lvl w:ilvl="0" w:tplc="2A7C3334">
      <w:start w:val="1"/>
      <w:numFmt w:val="bullet"/>
      <w:lvlText w:val=""/>
      <w:lvlJc w:val="left"/>
      <w:pPr>
        <w:ind w:left="1210" w:hanging="360"/>
      </w:pPr>
      <w:rPr>
        <w:rFonts w:ascii="Symbol" w:hAnsi="Symbol" w:hint="default"/>
        <w:color w:val="E6332A"/>
      </w:rPr>
    </w:lvl>
    <w:lvl w:ilvl="1" w:tplc="04090003">
      <w:start w:val="1"/>
      <w:numFmt w:val="bullet"/>
      <w:lvlText w:val="o"/>
      <w:lvlJc w:val="left"/>
      <w:pPr>
        <w:ind w:left="1930" w:hanging="360"/>
      </w:pPr>
      <w:rPr>
        <w:rFonts w:ascii="Courier New" w:hAnsi="Courier New" w:cs="Courier New" w:hint="default"/>
      </w:rPr>
    </w:lvl>
    <w:lvl w:ilvl="2" w:tplc="04090005">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7" w15:restartNumberingAfterBreak="0">
    <w:nsid w:val="17501840"/>
    <w:multiLevelType w:val="multilevel"/>
    <w:tmpl w:val="C7348CCE"/>
    <w:lvl w:ilvl="0">
      <w:start w:val="1"/>
      <w:numFmt w:val="decimal"/>
      <w:lvlText w:val="%1."/>
      <w:lvlJc w:val="left"/>
      <w:pPr>
        <w:ind w:left="360" w:hanging="360"/>
      </w:pPr>
      <w:rPr>
        <w:rFonts w:hint="default"/>
      </w:rPr>
    </w:lvl>
    <w:lvl w:ilvl="1">
      <w:start w:val="1"/>
      <w:numFmt w:val="decimal"/>
      <w:pStyle w:val="ListParagraph"/>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8302F4E"/>
    <w:multiLevelType w:val="hybridMultilevel"/>
    <w:tmpl w:val="151AC5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933C1C"/>
    <w:multiLevelType w:val="multilevel"/>
    <w:tmpl w:val="69AC4A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20A768D5"/>
    <w:multiLevelType w:val="hybridMultilevel"/>
    <w:tmpl w:val="E3EA0A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1254387"/>
    <w:multiLevelType w:val="hybridMultilevel"/>
    <w:tmpl w:val="8D5EB1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179510D"/>
    <w:multiLevelType w:val="hybridMultilevel"/>
    <w:tmpl w:val="32D21BF2"/>
    <w:lvl w:ilvl="0" w:tplc="9792550A">
      <w:start w:val="1"/>
      <w:numFmt w:val="decimal"/>
      <w:pStyle w:val="Figures"/>
      <w:suff w:val="space"/>
      <w:lvlText w:val="Figure %1."/>
      <w:lvlJc w:val="left"/>
      <w:pPr>
        <w:ind w:left="360" w:hanging="360"/>
      </w:pPr>
      <w:rPr>
        <w:rFonts w:hint="default"/>
        <w:b w:val="0"/>
        <w:bCs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007D85"/>
    <w:multiLevelType w:val="hybridMultilevel"/>
    <w:tmpl w:val="5456FB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B14584A"/>
    <w:multiLevelType w:val="hybridMultilevel"/>
    <w:tmpl w:val="CDD87C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FAE6AE2"/>
    <w:multiLevelType w:val="hybridMultilevel"/>
    <w:tmpl w:val="CAB63C5A"/>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33F86723"/>
    <w:multiLevelType w:val="hybridMultilevel"/>
    <w:tmpl w:val="9BEC45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B847240"/>
    <w:multiLevelType w:val="hybridMultilevel"/>
    <w:tmpl w:val="8B1C462A"/>
    <w:lvl w:ilvl="0" w:tplc="159EAF4C">
      <w:start w:val="1"/>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15:restartNumberingAfterBreak="0">
    <w:nsid w:val="3F1F5466"/>
    <w:multiLevelType w:val="hybridMultilevel"/>
    <w:tmpl w:val="124A11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0497BB5"/>
    <w:multiLevelType w:val="hybridMultilevel"/>
    <w:tmpl w:val="3942FFDA"/>
    <w:lvl w:ilvl="0" w:tplc="1B166A90">
      <w:start w:val="1"/>
      <w:numFmt w:val="bullet"/>
      <w:lvlText w:val="•"/>
      <w:lvlJc w:val="left"/>
      <w:pPr>
        <w:tabs>
          <w:tab w:val="num" w:pos="720"/>
        </w:tabs>
        <w:ind w:left="720" w:hanging="360"/>
      </w:pPr>
      <w:rPr>
        <w:rFonts w:ascii="Arial" w:hAnsi="Arial" w:hint="default"/>
      </w:rPr>
    </w:lvl>
    <w:lvl w:ilvl="1" w:tplc="8468EE90" w:tentative="1">
      <w:start w:val="1"/>
      <w:numFmt w:val="bullet"/>
      <w:lvlText w:val="•"/>
      <w:lvlJc w:val="left"/>
      <w:pPr>
        <w:tabs>
          <w:tab w:val="num" w:pos="1440"/>
        </w:tabs>
        <w:ind w:left="1440" w:hanging="360"/>
      </w:pPr>
      <w:rPr>
        <w:rFonts w:ascii="Arial" w:hAnsi="Arial" w:hint="default"/>
      </w:rPr>
    </w:lvl>
    <w:lvl w:ilvl="2" w:tplc="8B8AA480" w:tentative="1">
      <w:start w:val="1"/>
      <w:numFmt w:val="bullet"/>
      <w:lvlText w:val="•"/>
      <w:lvlJc w:val="left"/>
      <w:pPr>
        <w:tabs>
          <w:tab w:val="num" w:pos="2160"/>
        </w:tabs>
        <w:ind w:left="2160" w:hanging="360"/>
      </w:pPr>
      <w:rPr>
        <w:rFonts w:ascii="Arial" w:hAnsi="Arial" w:hint="default"/>
      </w:rPr>
    </w:lvl>
    <w:lvl w:ilvl="3" w:tplc="6010BADC" w:tentative="1">
      <w:start w:val="1"/>
      <w:numFmt w:val="bullet"/>
      <w:lvlText w:val="•"/>
      <w:lvlJc w:val="left"/>
      <w:pPr>
        <w:tabs>
          <w:tab w:val="num" w:pos="2880"/>
        </w:tabs>
        <w:ind w:left="2880" w:hanging="360"/>
      </w:pPr>
      <w:rPr>
        <w:rFonts w:ascii="Arial" w:hAnsi="Arial" w:hint="default"/>
      </w:rPr>
    </w:lvl>
    <w:lvl w:ilvl="4" w:tplc="0A1E9858" w:tentative="1">
      <w:start w:val="1"/>
      <w:numFmt w:val="bullet"/>
      <w:lvlText w:val="•"/>
      <w:lvlJc w:val="left"/>
      <w:pPr>
        <w:tabs>
          <w:tab w:val="num" w:pos="3600"/>
        </w:tabs>
        <w:ind w:left="3600" w:hanging="360"/>
      </w:pPr>
      <w:rPr>
        <w:rFonts w:ascii="Arial" w:hAnsi="Arial" w:hint="default"/>
      </w:rPr>
    </w:lvl>
    <w:lvl w:ilvl="5" w:tplc="D21AC2F2" w:tentative="1">
      <w:start w:val="1"/>
      <w:numFmt w:val="bullet"/>
      <w:lvlText w:val="•"/>
      <w:lvlJc w:val="left"/>
      <w:pPr>
        <w:tabs>
          <w:tab w:val="num" w:pos="4320"/>
        </w:tabs>
        <w:ind w:left="4320" w:hanging="360"/>
      </w:pPr>
      <w:rPr>
        <w:rFonts w:ascii="Arial" w:hAnsi="Arial" w:hint="default"/>
      </w:rPr>
    </w:lvl>
    <w:lvl w:ilvl="6" w:tplc="41581DDE" w:tentative="1">
      <w:start w:val="1"/>
      <w:numFmt w:val="bullet"/>
      <w:lvlText w:val="•"/>
      <w:lvlJc w:val="left"/>
      <w:pPr>
        <w:tabs>
          <w:tab w:val="num" w:pos="5040"/>
        </w:tabs>
        <w:ind w:left="5040" w:hanging="360"/>
      </w:pPr>
      <w:rPr>
        <w:rFonts w:ascii="Arial" w:hAnsi="Arial" w:hint="default"/>
      </w:rPr>
    </w:lvl>
    <w:lvl w:ilvl="7" w:tplc="28D4D8A2" w:tentative="1">
      <w:start w:val="1"/>
      <w:numFmt w:val="bullet"/>
      <w:lvlText w:val="•"/>
      <w:lvlJc w:val="left"/>
      <w:pPr>
        <w:tabs>
          <w:tab w:val="num" w:pos="5760"/>
        </w:tabs>
        <w:ind w:left="5760" w:hanging="360"/>
      </w:pPr>
      <w:rPr>
        <w:rFonts w:ascii="Arial" w:hAnsi="Arial" w:hint="default"/>
      </w:rPr>
    </w:lvl>
    <w:lvl w:ilvl="8" w:tplc="541AEA8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39A38CB"/>
    <w:multiLevelType w:val="multilevel"/>
    <w:tmpl w:val="277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3B09F9"/>
    <w:multiLevelType w:val="hybridMultilevel"/>
    <w:tmpl w:val="72CEB2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9865179"/>
    <w:multiLevelType w:val="hybridMultilevel"/>
    <w:tmpl w:val="A07A12F8"/>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9921B83"/>
    <w:multiLevelType w:val="hybridMultilevel"/>
    <w:tmpl w:val="4106D93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 w15:restartNumberingAfterBreak="0">
    <w:nsid w:val="4EC77977"/>
    <w:multiLevelType w:val="hybridMultilevel"/>
    <w:tmpl w:val="BF4657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2B94FF4"/>
    <w:multiLevelType w:val="multilevel"/>
    <w:tmpl w:val="ECC257B0"/>
    <w:lvl w:ilvl="0">
      <w:start w:val="1"/>
      <w:numFmt w:val="decimal"/>
      <w:lvlText w:val="%1."/>
      <w:lvlJc w:val="left"/>
      <w:pPr>
        <w:ind w:left="720" w:hanging="36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6" w15:restartNumberingAfterBreak="0">
    <w:nsid w:val="52E550D3"/>
    <w:multiLevelType w:val="hybridMultilevel"/>
    <w:tmpl w:val="013E29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35A57D5"/>
    <w:multiLevelType w:val="hybridMultilevel"/>
    <w:tmpl w:val="841EEF36"/>
    <w:lvl w:ilvl="0" w:tplc="870EAA08">
      <w:start w:val="1"/>
      <w:numFmt w:val="bullet"/>
      <w:pStyle w:val="Bulletedlis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96E1C11"/>
    <w:multiLevelType w:val="hybridMultilevel"/>
    <w:tmpl w:val="F112E7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9876864"/>
    <w:multiLevelType w:val="hybridMultilevel"/>
    <w:tmpl w:val="1D64C8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B4C2B6E"/>
    <w:multiLevelType w:val="hybridMultilevel"/>
    <w:tmpl w:val="9502FA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5F7D02F0"/>
    <w:multiLevelType w:val="hybridMultilevel"/>
    <w:tmpl w:val="BD4CC2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E25513D"/>
    <w:multiLevelType w:val="hybridMultilevel"/>
    <w:tmpl w:val="9B3A8C2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6F833AC5"/>
    <w:multiLevelType w:val="hybridMultilevel"/>
    <w:tmpl w:val="C63EDF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0872BC3"/>
    <w:multiLevelType w:val="hybridMultilevel"/>
    <w:tmpl w:val="0D3AA62C"/>
    <w:lvl w:ilvl="0" w:tplc="04070001">
      <w:start w:val="1"/>
      <w:numFmt w:val="bullet"/>
      <w:lvlText w:val=""/>
      <w:lvlJc w:val="left"/>
      <w:pPr>
        <w:ind w:left="360" w:hanging="360"/>
      </w:pPr>
      <w:rPr>
        <w:rFonts w:ascii="Symbol" w:hAnsi="Symbol" w:cs="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cs="Wingdings" w:hint="default"/>
      </w:rPr>
    </w:lvl>
    <w:lvl w:ilvl="3" w:tplc="04070001" w:tentative="1">
      <w:start w:val="1"/>
      <w:numFmt w:val="bullet"/>
      <w:lvlText w:val=""/>
      <w:lvlJc w:val="left"/>
      <w:pPr>
        <w:ind w:left="2520" w:hanging="360"/>
      </w:pPr>
      <w:rPr>
        <w:rFonts w:ascii="Symbol" w:hAnsi="Symbol" w:cs="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cs="Wingdings" w:hint="default"/>
      </w:rPr>
    </w:lvl>
    <w:lvl w:ilvl="6" w:tplc="04070001" w:tentative="1">
      <w:start w:val="1"/>
      <w:numFmt w:val="bullet"/>
      <w:lvlText w:val=""/>
      <w:lvlJc w:val="left"/>
      <w:pPr>
        <w:ind w:left="4680" w:hanging="360"/>
      </w:pPr>
      <w:rPr>
        <w:rFonts w:ascii="Symbol" w:hAnsi="Symbol" w:cs="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cs="Wingdings" w:hint="default"/>
      </w:rPr>
    </w:lvl>
  </w:abstractNum>
  <w:abstractNum w:abstractNumId="35" w15:restartNumberingAfterBreak="0">
    <w:nsid w:val="730A259C"/>
    <w:multiLevelType w:val="hybridMultilevel"/>
    <w:tmpl w:val="11BE29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3217A75"/>
    <w:multiLevelType w:val="multilevel"/>
    <w:tmpl w:val="6D7EF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4054022"/>
    <w:multiLevelType w:val="hybridMultilevel"/>
    <w:tmpl w:val="2E0871F0"/>
    <w:lvl w:ilvl="0" w:tplc="04070001">
      <w:start w:val="1"/>
      <w:numFmt w:val="bullet"/>
      <w:lvlText w:val=""/>
      <w:lvlJc w:val="left"/>
      <w:pPr>
        <w:ind w:left="870" w:hanging="360"/>
      </w:pPr>
      <w:rPr>
        <w:rFonts w:ascii="Symbol" w:hAnsi="Symbol" w:hint="default"/>
      </w:rPr>
    </w:lvl>
    <w:lvl w:ilvl="1" w:tplc="04070003" w:tentative="1">
      <w:start w:val="1"/>
      <w:numFmt w:val="bullet"/>
      <w:lvlText w:val="o"/>
      <w:lvlJc w:val="left"/>
      <w:pPr>
        <w:ind w:left="1590" w:hanging="360"/>
      </w:pPr>
      <w:rPr>
        <w:rFonts w:ascii="Courier New" w:hAnsi="Courier New" w:cs="Courier New" w:hint="default"/>
      </w:rPr>
    </w:lvl>
    <w:lvl w:ilvl="2" w:tplc="04070005" w:tentative="1">
      <w:start w:val="1"/>
      <w:numFmt w:val="bullet"/>
      <w:lvlText w:val=""/>
      <w:lvlJc w:val="left"/>
      <w:pPr>
        <w:ind w:left="2310" w:hanging="360"/>
      </w:pPr>
      <w:rPr>
        <w:rFonts w:ascii="Wingdings" w:hAnsi="Wingdings" w:hint="default"/>
      </w:rPr>
    </w:lvl>
    <w:lvl w:ilvl="3" w:tplc="04070001" w:tentative="1">
      <w:start w:val="1"/>
      <w:numFmt w:val="bullet"/>
      <w:lvlText w:val=""/>
      <w:lvlJc w:val="left"/>
      <w:pPr>
        <w:ind w:left="3030" w:hanging="360"/>
      </w:pPr>
      <w:rPr>
        <w:rFonts w:ascii="Symbol" w:hAnsi="Symbol" w:hint="default"/>
      </w:rPr>
    </w:lvl>
    <w:lvl w:ilvl="4" w:tplc="04070003" w:tentative="1">
      <w:start w:val="1"/>
      <w:numFmt w:val="bullet"/>
      <w:lvlText w:val="o"/>
      <w:lvlJc w:val="left"/>
      <w:pPr>
        <w:ind w:left="3750" w:hanging="360"/>
      </w:pPr>
      <w:rPr>
        <w:rFonts w:ascii="Courier New" w:hAnsi="Courier New" w:cs="Courier New" w:hint="default"/>
      </w:rPr>
    </w:lvl>
    <w:lvl w:ilvl="5" w:tplc="04070005" w:tentative="1">
      <w:start w:val="1"/>
      <w:numFmt w:val="bullet"/>
      <w:lvlText w:val=""/>
      <w:lvlJc w:val="left"/>
      <w:pPr>
        <w:ind w:left="4470" w:hanging="360"/>
      </w:pPr>
      <w:rPr>
        <w:rFonts w:ascii="Wingdings" w:hAnsi="Wingdings" w:hint="default"/>
      </w:rPr>
    </w:lvl>
    <w:lvl w:ilvl="6" w:tplc="04070001" w:tentative="1">
      <w:start w:val="1"/>
      <w:numFmt w:val="bullet"/>
      <w:lvlText w:val=""/>
      <w:lvlJc w:val="left"/>
      <w:pPr>
        <w:ind w:left="5190" w:hanging="360"/>
      </w:pPr>
      <w:rPr>
        <w:rFonts w:ascii="Symbol" w:hAnsi="Symbol" w:hint="default"/>
      </w:rPr>
    </w:lvl>
    <w:lvl w:ilvl="7" w:tplc="04070003" w:tentative="1">
      <w:start w:val="1"/>
      <w:numFmt w:val="bullet"/>
      <w:lvlText w:val="o"/>
      <w:lvlJc w:val="left"/>
      <w:pPr>
        <w:ind w:left="5910" w:hanging="360"/>
      </w:pPr>
      <w:rPr>
        <w:rFonts w:ascii="Courier New" w:hAnsi="Courier New" w:cs="Courier New" w:hint="default"/>
      </w:rPr>
    </w:lvl>
    <w:lvl w:ilvl="8" w:tplc="04070005" w:tentative="1">
      <w:start w:val="1"/>
      <w:numFmt w:val="bullet"/>
      <w:lvlText w:val=""/>
      <w:lvlJc w:val="left"/>
      <w:pPr>
        <w:ind w:left="6630" w:hanging="360"/>
      </w:pPr>
      <w:rPr>
        <w:rFonts w:ascii="Wingdings" w:hAnsi="Wingdings" w:hint="default"/>
      </w:rPr>
    </w:lvl>
  </w:abstractNum>
  <w:num w:numId="1">
    <w:abstractNumId w:val="7"/>
  </w:num>
  <w:num w:numId="2">
    <w:abstractNumId w:val="12"/>
  </w:num>
  <w:num w:numId="3">
    <w:abstractNumId w:val="9"/>
  </w:num>
  <w:num w:numId="4">
    <w:abstractNumId w:val="6"/>
  </w:num>
  <w:num w:numId="5">
    <w:abstractNumId w:val="31"/>
  </w:num>
  <w:num w:numId="6">
    <w:abstractNumId w:val="16"/>
  </w:num>
  <w:num w:numId="7">
    <w:abstractNumId w:val="15"/>
  </w:num>
  <w:num w:numId="8">
    <w:abstractNumId w:val="29"/>
  </w:num>
  <w:num w:numId="9">
    <w:abstractNumId w:val="25"/>
  </w:num>
  <w:num w:numId="10">
    <w:abstractNumId w:val="20"/>
  </w:num>
  <w:num w:numId="11">
    <w:abstractNumId w:val="17"/>
  </w:num>
  <w:num w:numId="12">
    <w:abstractNumId w:val="32"/>
  </w:num>
  <w:num w:numId="13">
    <w:abstractNumId w:val="36"/>
  </w:num>
  <w:num w:numId="14">
    <w:abstractNumId w:val="34"/>
  </w:num>
  <w:num w:numId="15">
    <w:abstractNumId w:val="22"/>
  </w:num>
  <w:num w:numId="16">
    <w:abstractNumId w:val="1"/>
  </w:num>
  <w:num w:numId="17">
    <w:abstractNumId w:val="10"/>
  </w:num>
  <w:num w:numId="18">
    <w:abstractNumId w:val="28"/>
  </w:num>
  <w:num w:numId="19">
    <w:abstractNumId w:val="11"/>
  </w:num>
  <w:num w:numId="20">
    <w:abstractNumId w:val="24"/>
  </w:num>
  <w:num w:numId="21">
    <w:abstractNumId w:val="37"/>
  </w:num>
  <w:num w:numId="22">
    <w:abstractNumId w:val="0"/>
  </w:num>
  <w:num w:numId="23">
    <w:abstractNumId w:val="3"/>
  </w:num>
  <w:num w:numId="24">
    <w:abstractNumId w:val="30"/>
  </w:num>
  <w:num w:numId="25">
    <w:abstractNumId w:val="2"/>
  </w:num>
  <w:num w:numId="26">
    <w:abstractNumId w:val="4"/>
  </w:num>
  <w:num w:numId="27">
    <w:abstractNumId w:val="26"/>
  </w:num>
  <w:num w:numId="28">
    <w:abstractNumId w:val="13"/>
  </w:num>
  <w:num w:numId="29">
    <w:abstractNumId w:val="33"/>
  </w:num>
  <w:num w:numId="30">
    <w:abstractNumId w:val="23"/>
  </w:num>
  <w:num w:numId="31">
    <w:abstractNumId w:val="18"/>
  </w:num>
  <w:num w:numId="32">
    <w:abstractNumId w:val="21"/>
  </w:num>
  <w:num w:numId="33">
    <w:abstractNumId w:val="35"/>
  </w:num>
  <w:num w:numId="34">
    <w:abstractNumId w:val="8"/>
  </w:num>
  <w:num w:numId="35">
    <w:abstractNumId w:val="27"/>
  </w:num>
  <w:num w:numId="36">
    <w:abstractNumId w:val="14"/>
  </w:num>
  <w:num w:numId="37">
    <w:abstractNumId w:val="19"/>
  </w:num>
  <w:num w:numId="38">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128" w:allStyles="0" w:customStyles="0" w:latentStyles="0" w:stylesInUse="1" w:headingStyles="1" w:numberingStyles="0" w:tableStyles="0" w:directFormattingOnRuns="1" w:directFormattingOnParagraphs="0" w:directFormattingOnNumbering="0" w:directFormattingOnTables="0" w:clearFormatting="1" w:top3HeadingStyles="0" w:visibleStyles="0" w:alternateStyleNames="0"/>
  <w:defaultTabStop w:val="17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014"/>
    <w:rsid w:val="00002857"/>
    <w:rsid w:val="00003F18"/>
    <w:rsid w:val="00007D1D"/>
    <w:rsid w:val="00007F8E"/>
    <w:rsid w:val="00017391"/>
    <w:rsid w:val="000209D8"/>
    <w:rsid w:val="00021B62"/>
    <w:rsid w:val="00025B67"/>
    <w:rsid w:val="0002632A"/>
    <w:rsid w:val="000266CA"/>
    <w:rsid w:val="000306C5"/>
    <w:rsid w:val="00031207"/>
    <w:rsid w:val="00037360"/>
    <w:rsid w:val="00044DA8"/>
    <w:rsid w:val="000451A3"/>
    <w:rsid w:val="000500BF"/>
    <w:rsid w:val="00062AE1"/>
    <w:rsid w:val="00064D67"/>
    <w:rsid w:val="00071B25"/>
    <w:rsid w:val="0007329E"/>
    <w:rsid w:val="00077006"/>
    <w:rsid w:val="00077A96"/>
    <w:rsid w:val="00080FCA"/>
    <w:rsid w:val="000828DF"/>
    <w:rsid w:val="00082EE5"/>
    <w:rsid w:val="000833A0"/>
    <w:rsid w:val="00087885"/>
    <w:rsid w:val="00094BDE"/>
    <w:rsid w:val="000A00B5"/>
    <w:rsid w:val="000A0D85"/>
    <w:rsid w:val="000A267B"/>
    <w:rsid w:val="000A75B7"/>
    <w:rsid w:val="000A7A9C"/>
    <w:rsid w:val="000B2446"/>
    <w:rsid w:val="000B2F1D"/>
    <w:rsid w:val="000B3E9E"/>
    <w:rsid w:val="000B4046"/>
    <w:rsid w:val="000B4AB8"/>
    <w:rsid w:val="000B505C"/>
    <w:rsid w:val="000B5B09"/>
    <w:rsid w:val="000B6793"/>
    <w:rsid w:val="000C0987"/>
    <w:rsid w:val="000C0BDA"/>
    <w:rsid w:val="000D2462"/>
    <w:rsid w:val="000D268E"/>
    <w:rsid w:val="000D4785"/>
    <w:rsid w:val="000D48A2"/>
    <w:rsid w:val="000E0A22"/>
    <w:rsid w:val="000E4D2C"/>
    <w:rsid w:val="000E6DBD"/>
    <w:rsid w:val="000F05D4"/>
    <w:rsid w:val="000F2FC4"/>
    <w:rsid w:val="000F440B"/>
    <w:rsid w:val="000F4AC1"/>
    <w:rsid w:val="000F4E1B"/>
    <w:rsid w:val="000F56B3"/>
    <w:rsid w:val="000F5B9A"/>
    <w:rsid w:val="000F68D0"/>
    <w:rsid w:val="0010041B"/>
    <w:rsid w:val="001008E1"/>
    <w:rsid w:val="00103C80"/>
    <w:rsid w:val="00110FE5"/>
    <w:rsid w:val="0011141C"/>
    <w:rsid w:val="00111E09"/>
    <w:rsid w:val="001123B2"/>
    <w:rsid w:val="00120F9D"/>
    <w:rsid w:val="00123215"/>
    <w:rsid w:val="00124A00"/>
    <w:rsid w:val="00127A55"/>
    <w:rsid w:val="0013729C"/>
    <w:rsid w:val="00137FE1"/>
    <w:rsid w:val="00144B44"/>
    <w:rsid w:val="0015032C"/>
    <w:rsid w:val="00151602"/>
    <w:rsid w:val="00152BA0"/>
    <w:rsid w:val="00152FF6"/>
    <w:rsid w:val="00155E7F"/>
    <w:rsid w:val="00157EDA"/>
    <w:rsid w:val="0016142D"/>
    <w:rsid w:val="001660E8"/>
    <w:rsid w:val="00167A1A"/>
    <w:rsid w:val="00167DC5"/>
    <w:rsid w:val="00167EE4"/>
    <w:rsid w:val="00171B55"/>
    <w:rsid w:val="00175246"/>
    <w:rsid w:val="0017660B"/>
    <w:rsid w:val="00183798"/>
    <w:rsid w:val="001850DC"/>
    <w:rsid w:val="00192C98"/>
    <w:rsid w:val="001A0945"/>
    <w:rsid w:val="001A1C26"/>
    <w:rsid w:val="001A2594"/>
    <w:rsid w:val="001A4780"/>
    <w:rsid w:val="001A51AA"/>
    <w:rsid w:val="001A69A6"/>
    <w:rsid w:val="001A6E3C"/>
    <w:rsid w:val="001B1A7A"/>
    <w:rsid w:val="001B24B5"/>
    <w:rsid w:val="001B26E5"/>
    <w:rsid w:val="001B30AD"/>
    <w:rsid w:val="001B3AC2"/>
    <w:rsid w:val="001B40CD"/>
    <w:rsid w:val="001B73B0"/>
    <w:rsid w:val="001C1D69"/>
    <w:rsid w:val="001C414F"/>
    <w:rsid w:val="001D0F9B"/>
    <w:rsid w:val="001D2B8C"/>
    <w:rsid w:val="001D2CBD"/>
    <w:rsid w:val="001D4A03"/>
    <w:rsid w:val="001D4BC2"/>
    <w:rsid w:val="001D7740"/>
    <w:rsid w:val="001E02D8"/>
    <w:rsid w:val="001E06D4"/>
    <w:rsid w:val="001E09F5"/>
    <w:rsid w:val="001E23D2"/>
    <w:rsid w:val="001E265A"/>
    <w:rsid w:val="001E6C8B"/>
    <w:rsid w:val="001F4BE7"/>
    <w:rsid w:val="00200372"/>
    <w:rsid w:val="00202D3E"/>
    <w:rsid w:val="00203A4E"/>
    <w:rsid w:val="00211F59"/>
    <w:rsid w:val="00212030"/>
    <w:rsid w:val="00215E9F"/>
    <w:rsid w:val="0022156B"/>
    <w:rsid w:val="002222A8"/>
    <w:rsid w:val="00222EC3"/>
    <w:rsid w:val="00223CCD"/>
    <w:rsid w:val="00225FB0"/>
    <w:rsid w:val="0022713F"/>
    <w:rsid w:val="00227CD4"/>
    <w:rsid w:val="002360ED"/>
    <w:rsid w:val="00236A24"/>
    <w:rsid w:val="00240513"/>
    <w:rsid w:val="00244C2A"/>
    <w:rsid w:val="002471A6"/>
    <w:rsid w:val="002503DD"/>
    <w:rsid w:val="00252DB3"/>
    <w:rsid w:val="00261678"/>
    <w:rsid w:val="00262DF6"/>
    <w:rsid w:val="00271970"/>
    <w:rsid w:val="00273661"/>
    <w:rsid w:val="0027637B"/>
    <w:rsid w:val="00281B46"/>
    <w:rsid w:val="002824AC"/>
    <w:rsid w:val="002838D0"/>
    <w:rsid w:val="00285FDA"/>
    <w:rsid w:val="002875CA"/>
    <w:rsid w:val="00287F63"/>
    <w:rsid w:val="002917C2"/>
    <w:rsid w:val="00291B66"/>
    <w:rsid w:val="00291E7F"/>
    <w:rsid w:val="00295A6A"/>
    <w:rsid w:val="00297294"/>
    <w:rsid w:val="00297FAD"/>
    <w:rsid w:val="002A1647"/>
    <w:rsid w:val="002A16D1"/>
    <w:rsid w:val="002A3023"/>
    <w:rsid w:val="002B02CA"/>
    <w:rsid w:val="002B086D"/>
    <w:rsid w:val="002C10A8"/>
    <w:rsid w:val="002C137F"/>
    <w:rsid w:val="002C58D3"/>
    <w:rsid w:val="002C72A7"/>
    <w:rsid w:val="002C74CF"/>
    <w:rsid w:val="002C7BF7"/>
    <w:rsid w:val="002D7895"/>
    <w:rsid w:val="002E0216"/>
    <w:rsid w:val="002E13E1"/>
    <w:rsid w:val="002E50B6"/>
    <w:rsid w:val="002E5730"/>
    <w:rsid w:val="002E6053"/>
    <w:rsid w:val="002E6B71"/>
    <w:rsid w:val="002F1F62"/>
    <w:rsid w:val="002F258A"/>
    <w:rsid w:val="002F25A4"/>
    <w:rsid w:val="002F40E5"/>
    <w:rsid w:val="002F710E"/>
    <w:rsid w:val="0030144E"/>
    <w:rsid w:val="003015B7"/>
    <w:rsid w:val="0030409E"/>
    <w:rsid w:val="00307496"/>
    <w:rsid w:val="00311B42"/>
    <w:rsid w:val="0031392C"/>
    <w:rsid w:val="00321D5A"/>
    <w:rsid w:val="0032312E"/>
    <w:rsid w:val="00332757"/>
    <w:rsid w:val="003327C3"/>
    <w:rsid w:val="0033300D"/>
    <w:rsid w:val="00334CC4"/>
    <w:rsid w:val="00335263"/>
    <w:rsid w:val="00335B5C"/>
    <w:rsid w:val="003364B0"/>
    <w:rsid w:val="0033768F"/>
    <w:rsid w:val="003376DC"/>
    <w:rsid w:val="003403E3"/>
    <w:rsid w:val="00341115"/>
    <w:rsid w:val="00341F49"/>
    <w:rsid w:val="00346BF8"/>
    <w:rsid w:val="00351544"/>
    <w:rsid w:val="00354FA5"/>
    <w:rsid w:val="003558C1"/>
    <w:rsid w:val="00360330"/>
    <w:rsid w:val="00360A80"/>
    <w:rsid w:val="0037072C"/>
    <w:rsid w:val="003733CF"/>
    <w:rsid w:val="0037459E"/>
    <w:rsid w:val="003766C2"/>
    <w:rsid w:val="00383E8E"/>
    <w:rsid w:val="00384393"/>
    <w:rsid w:val="00386ECE"/>
    <w:rsid w:val="0039164E"/>
    <w:rsid w:val="00391C9E"/>
    <w:rsid w:val="0039265E"/>
    <w:rsid w:val="0039479C"/>
    <w:rsid w:val="00394C6A"/>
    <w:rsid w:val="00397973"/>
    <w:rsid w:val="003A02A2"/>
    <w:rsid w:val="003A10D4"/>
    <w:rsid w:val="003A1A58"/>
    <w:rsid w:val="003A3078"/>
    <w:rsid w:val="003A4727"/>
    <w:rsid w:val="003B3EE3"/>
    <w:rsid w:val="003B5389"/>
    <w:rsid w:val="003B59E1"/>
    <w:rsid w:val="003B7912"/>
    <w:rsid w:val="003C079A"/>
    <w:rsid w:val="003C1959"/>
    <w:rsid w:val="003C1B5C"/>
    <w:rsid w:val="003C7FB7"/>
    <w:rsid w:val="003D2E50"/>
    <w:rsid w:val="003D3CA8"/>
    <w:rsid w:val="003D428C"/>
    <w:rsid w:val="003D4909"/>
    <w:rsid w:val="003D66A2"/>
    <w:rsid w:val="003D6805"/>
    <w:rsid w:val="003E69E3"/>
    <w:rsid w:val="003F0247"/>
    <w:rsid w:val="003F0CA3"/>
    <w:rsid w:val="003F1B65"/>
    <w:rsid w:val="003F301F"/>
    <w:rsid w:val="003F34BD"/>
    <w:rsid w:val="003F34CB"/>
    <w:rsid w:val="00400801"/>
    <w:rsid w:val="00400850"/>
    <w:rsid w:val="004157BA"/>
    <w:rsid w:val="00420D0F"/>
    <w:rsid w:val="00423792"/>
    <w:rsid w:val="004268B2"/>
    <w:rsid w:val="004271F1"/>
    <w:rsid w:val="00431F60"/>
    <w:rsid w:val="00433DD1"/>
    <w:rsid w:val="00435505"/>
    <w:rsid w:val="00437BB3"/>
    <w:rsid w:val="00440FB6"/>
    <w:rsid w:val="004420C3"/>
    <w:rsid w:val="00443395"/>
    <w:rsid w:val="00445DF4"/>
    <w:rsid w:val="0044610B"/>
    <w:rsid w:val="00450ED0"/>
    <w:rsid w:val="00456400"/>
    <w:rsid w:val="004574CE"/>
    <w:rsid w:val="0046120F"/>
    <w:rsid w:val="00464B63"/>
    <w:rsid w:val="004661C0"/>
    <w:rsid w:val="00466E26"/>
    <w:rsid w:val="00466E50"/>
    <w:rsid w:val="00472073"/>
    <w:rsid w:val="0047373B"/>
    <w:rsid w:val="004767B0"/>
    <w:rsid w:val="00481F52"/>
    <w:rsid w:val="00485122"/>
    <w:rsid w:val="0048628B"/>
    <w:rsid w:val="004866C5"/>
    <w:rsid w:val="00487A21"/>
    <w:rsid w:val="0049115D"/>
    <w:rsid w:val="00492719"/>
    <w:rsid w:val="00492A3E"/>
    <w:rsid w:val="0049641E"/>
    <w:rsid w:val="00497EEA"/>
    <w:rsid w:val="004A389C"/>
    <w:rsid w:val="004A7EF2"/>
    <w:rsid w:val="004A7F88"/>
    <w:rsid w:val="004B07EB"/>
    <w:rsid w:val="004B0C34"/>
    <w:rsid w:val="004B163E"/>
    <w:rsid w:val="004B4D75"/>
    <w:rsid w:val="004C5C24"/>
    <w:rsid w:val="004D0494"/>
    <w:rsid w:val="004D08BB"/>
    <w:rsid w:val="004D1BD7"/>
    <w:rsid w:val="004D27B1"/>
    <w:rsid w:val="004D73FE"/>
    <w:rsid w:val="004E1411"/>
    <w:rsid w:val="004E14DD"/>
    <w:rsid w:val="004E2966"/>
    <w:rsid w:val="004E4C06"/>
    <w:rsid w:val="004E68AE"/>
    <w:rsid w:val="004F1370"/>
    <w:rsid w:val="004F3040"/>
    <w:rsid w:val="004F7332"/>
    <w:rsid w:val="005018A9"/>
    <w:rsid w:val="00501EE5"/>
    <w:rsid w:val="00502CF9"/>
    <w:rsid w:val="00505BB5"/>
    <w:rsid w:val="00510E67"/>
    <w:rsid w:val="00516B6E"/>
    <w:rsid w:val="00520435"/>
    <w:rsid w:val="00523A4F"/>
    <w:rsid w:val="00524B68"/>
    <w:rsid w:val="005264C4"/>
    <w:rsid w:val="00526DAB"/>
    <w:rsid w:val="00527598"/>
    <w:rsid w:val="00536512"/>
    <w:rsid w:val="00536970"/>
    <w:rsid w:val="0054052A"/>
    <w:rsid w:val="00540D1E"/>
    <w:rsid w:val="00540E3D"/>
    <w:rsid w:val="0054347C"/>
    <w:rsid w:val="00545C1F"/>
    <w:rsid w:val="00546722"/>
    <w:rsid w:val="005545C1"/>
    <w:rsid w:val="00555BAC"/>
    <w:rsid w:val="00557B45"/>
    <w:rsid w:val="00567CFE"/>
    <w:rsid w:val="00573FF0"/>
    <w:rsid w:val="00576453"/>
    <w:rsid w:val="00580054"/>
    <w:rsid w:val="0058487C"/>
    <w:rsid w:val="005851C0"/>
    <w:rsid w:val="00587792"/>
    <w:rsid w:val="0059463A"/>
    <w:rsid w:val="00597258"/>
    <w:rsid w:val="0059761D"/>
    <w:rsid w:val="005A5442"/>
    <w:rsid w:val="005A5705"/>
    <w:rsid w:val="005A6E72"/>
    <w:rsid w:val="005B00ED"/>
    <w:rsid w:val="005B11DD"/>
    <w:rsid w:val="005B1457"/>
    <w:rsid w:val="005B2BD2"/>
    <w:rsid w:val="005B38BD"/>
    <w:rsid w:val="005B6961"/>
    <w:rsid w:val="005B7284"/>
    <w:rsid w:val="005C00E7"/>
    <w:rsid w:val="005C1DC0"/>
    <w:rsid w:val="005C3EBE"/>
    <w:rsid w:val="005C46A1"/>
    <w:rsid w:val="005C739B"/>
    <w:rsid w:val="005C739D"/>
    <w:rsid w:val="005C7B15"/>
    <w:rsid w:val="005D0D1F"/>
    <w:rsid w:val="005D24C2"/>
    <w:rsid w:val="005D2F14"/>
    <w:rsid w:val="005D2F55"/>
    <w:rsid w:val="005D6736"/>
    <w:rsid w:val="005E275C"/>
    <w:rsid w:val="005E27D1"/>
    <w:rsid w:val="005E70E2"/>
    <w:rsid w:val="005F0A49"/>
    <w:rsid w:val="005F0A71"/>
    <w:rsid w:val="005F4DE2"/>
    <w:rsid w:val="005F6178"/>
    <w:rsid w:val="005F73DE"/>
    <w:rsid w:val="0060350C"/>
    <w:rsid w:val="0061493D"/>
    <w:rsid w:val="006161BA"/>
    <w:rsid w:val="00617BC8"/>
    <w:rsid w:val="00617C86"/>
    <w:rsid w:val="00627559"/>
    <w:rsid w:val="00631675"/>
    <w:rsid w:val="0063253D"/>
    <w:rsid w:val="006366F1"/>
    <w:rsid w:val="006377EC"/>
    <w:rsid w:val="00642935"/>
    <w:rsid w:val="006454AA"/>
    <w:rsid w:val="00646AE6"/>
    <w:rsid w:val="006504CE"/>
    <w:rsid w:val="00650BCA"/>
    <w:rsid w:val="00652846"/>
    <w:rsid w:val="00652B04"/>
    <w:rsid w:val="00653CB5"/>
    <w:rsid w:val="00655703"/>
    <w:rsid w:val="006565AC"/>
    <w:rsid w:val="00656A73"/>
    <w:rsid w:val="006608BB"/>
    <w:rsid w:val="00661B19"/>
    <w:rsid w:val="00662057"/>
    <w:rsid w:val="00670A01"/>
    <w:rsid w:val="00671B0D"/>
    <w:rsid w:val="0067527C"/>
    <w:rsid w:val="00676BF1"/>
    <w:rsid w:val="00677BFC"/>
    <w:rsid w:val="00680D8D"/>
    <w:rsid w:val="00680F48"/>
    <w:rsid w:val="00683187"/>
    <w:rsid w:val="00685140"/>
    <w:rsid w:val="00685470"/>
    <w:rsid w:val="00686876"/>
    <w:rsid w:val="0069581B"/>
    <w:rsid w:val="00696424"/>
    <w:rsid w:val="00696736"/>
    <w:rsid w:val="006A1E3F"/>
    <w:rsid w:val="006A2691"/>
    <w:rsid w:val="006A30A0"/>
    <w:rsid w:val="006A350B"/>
    <w:rsid w:val="006A4150"/>
    <w:rsid w:val="006B01E1"/>
    <w:rsid w:val="006B110D"/>
    <w:rsid w:val="006B213A"/>
    <w:rsid w:val="006B2C11"/>
    <w:rsid w:val="006B30A6"/>
    <w:rsid w:val="006B4B84"/>
    <w:rsid w:val="006B4F2F"/>
    <w:rsid w:val="006B64B5"/>
    <w:rsid w:val="006C283C"/>
    <w:rsid w:val="006C530E"/>
    <w:rsid w:val="006C54BD"/>
    <w:rsid w:val="006D0459"/>
    <w:rsid w:val="006D199B"/>
    <w:rsid w:val="006D1E79"/>
    <w:rsid w:val="006D27E5"/>
    <w:rsid w:val="006D2CF4"/>
    <w:rsid w:val="006D307C"/>
    <w:rsid w:val="006D5BCC"/>
    <w:rsid w:val="006D6564"/>
    <w:rsid w:val="006D697D"/>
    <w:rsid w:val="006D6C13"/>
    <w:rsid w:val="006E32E2"/>
    <w:rsid w:val="006E5259"/>
    <w:rsid w:val="006F052A"/>
    <w:rsid w:val="006F08D0"/>
    <w:rsid w:val="006F4093"/>
    <w:rsid w:val="006F538E"/>
    <w:rsid w:val="006F6B9F"/>
    <w:rsid w:val="00701BD0"/>
    <w:rsid w:val="00701C42"/>
    <w:rsid w:val="007020C8"/>
    <w:rsid w:val="00703702"/>
    <w:rsid w:val="0070444C"/>
    <w:rsid w:val="007044B2"/>
    <w:rsid w:val="0071524C"/>
    <w:rsid w:val="007160D4"/>
    <w:rsid w:val="0072200C"/>
    <w:rsid w:val="00727A7C"/>
    <w:rsid w:val="007328E5"/>
    <w:rsid w:val="00735FB5"/>
    <w:rsid w:val="007414F4"/>
    <w:rsid w:val="0074522B"/>
    <w:rsid w:val="00746355"/>
    <w:rsid w:val="00746FFA"/>
    <w:rsid w:val="00751062"/>
    <w:rsid w:val="00755E18"/>
    <w:rsid w:val="00756808"/>
    <w:rsid w:val="00757C83"/>
    <w:rsid w:val="0076107A"/>
    <w:rsid w:val="00761428"/>
    <w:rsid w:val="00762164"/>
    <w:rsid w:val="00762B15"/>
    <w:rsid w:val="00762E29"/>
    <w:rsid w:val="00763BFE"/>
    <w:rsid w:val="00763C59"/>
    <w:rsid w:val="007646D5"/>
    <w:rsid w:val="00765739"/>
    <w:rsid w:val="00766F4B"/>
    <w:rsid w:val="007700F6"/>
    <w:rsid w:val="00771215"/>
    <w:rsid w:val="00773E5E"/>
    <w:rsid w:val="007774EE"/>
    <w:rsid w:val="0078175B"/>
    <w:rsid w:val="00784B02"/>
    <w:rsid w:val="00786F0C"/>
    <w:rsid w:val="00791B92"/>
    <w:rsid w:val="00791E1B"/>
    <w:rsid w:val="00792A0D"/>
    <w:rsid w:val="007934DF"/>
    <w:rsid w:val="007947D0"/>
    <w:rsid w:val="00794EEE"/>
    <w:rsid w:val="007A1E7F"/>
    <w:rsid w:val="007A41ED"/>
    <w:rsid w:val="007A4E8D"/>
    <w:rsid w:val="007A4F40"/>
    <w:rsid w:val="007A5B35"/>
    <w:rsid w:val="007B1A21"/>
    <w:rsid w:val="007B1D97"/>
    <w:rsid w:val="007C707D"/>
    <w:rsid w:val="007C79A3"/>
    <w:rsid w:val="007D0CBF"/>
    <w:rsid w:val="007D215B"/>
    <w:rsid w:val="007E25C6"/>
    <w:rsid w:val="007E267F"/>
    <w:rsid w:val="007E7A2C"/>
    <w:rsid w:val="007F069E"/>
    <w:rsid w:val="007F38C4"/>
    <w:rsid w:val="007F3DDA"/>
    <w:rsid w:val="007F41D4"/>
    <w:rsid w:val="007F4767"/>
    <w:rsid w:val="007F4F47"/>
    <w:rsid w:val="007F5B07"/>
    <w:rsid w:val="007F5E58"/>
    <w:rsid w:val="007F6E22"/>
    <w:rsid w:val="00800350"/>
    <w:rsid w:val="0080069F"/>
    <w:rsid w:val="00801291"/>
    <w:rsid w:val="008024E3"/>
    <w:rsid w:val="00803F58"/>
    <w:rsid w:val="00804768"/>
    <w:rsid w:val="00806B2B"/>
    <w:rsid w:val="008119C9"/>
    <w:rsid w:val="00815F60"/>
    <w:rsid w:val="00816074"/>
    <w:rsid w:val="008171A7"/>
    <w:rsid w:val="00820BF1"/>
    <w:rsid w:val="00820EAE"/>
    <w:rsid w:val="00821982"/>
    <w:rsid w:val="0082338F"/>
    <w:rsid w:val="00825E5A"/>
    <w:rsid w:val="008275C1"/>
    <w:rsid w:val="00830BE4"/>
    <w:rsid w:val="00832E46"/>
    <w:rsid w:val="00834BE4"/>
    <w:rsid w:val="0085072F"/>
    <w:rsid w:val="00852A7B"/>
    <w:rsid w:val="00852BD8"/>
    <w:rsid w:val="00861090"/>
    <w:rsid w:val="008621C8"/>
    <w:rsid w:val="00862D80"/>
    <w:rsid w:val="008633FE"/>
    <w:rsid w:val="0086627A"/>
    <w:rsid w:val="00867F64"/>
    <w:rsid w:val="0087267E"/>
    <w:rsid w:val="00873680"/>
    <w:rsid w:val="00874712"/>
    <w:rsid w:val="00874E76"/>
    <w:rsid w:val="00877487"/>
    <w:rsid w:val="00880F09"/>
    <w:rsid w:val="0088158B"/>
    <w:rsid w:val="00883178"/>
    <w:rsid w:val="00883A67"/>
    <w:rsid w:val="00885821"/>
    <w:rsid w:val="00887AAF"/>
    <w:rsid w:val="008905FB"/>
    <w:rsid w:val="00892A79"/>
    <w:rsid w:val="0089537D"/>
    <w:rsid w:val="00897C30"/>
    <w:rsid w:val="008A0924"/>
    <w:rsid w:val="008A266C"/>
    <w:rsid w:val="008A2B67"/>
    <w:rsid w:val="008A5D99"/>
    <w:rsid w:val="008B03AB"/>
    <w:rsid w:val="008C0C9B"/>
    <w:rsid w:val="008C2CD8"/>
    <w:rsid w:val="008C7286"/>
    <w:rsid w:val="008C7A26"/>
    <w:rsid w:val="008C7B28"/>
    <w:rsid w:val="008D01AC"/>
    <w:rsid w:val="008D0D50"/>
    <w:rsid w:val="008D34A4"/>
    <w:rsid w:val="008D6C36"/>
    <w:rsid w:val="008E6231"/>
    <w:rsid w:val="008E6948"/>
    <w:rsid w:val="008E7E43"/>
    <w:rsid w:val="008F1066"/>
    <w:rsid w:val="008F16BA"/>
    <w:rsid w:val="008F352E"/>
    <w:rsid w:val="008F544B"/>
    <w:rsid w:val="008F70DC"/>
    <w:rsid w:val="00902A4A"/>
    <w:rsid w:val="0090750D"/>
    <w:rsid w:val="00907706"/>
    <w:rsid w:val="00911304"/>
    <w:rsid w:val="009127D2"/>
    <w:rsid w:val="00913AA2"/>
    <w:rsid w:val="00917CDC"/>
    <w:rsid w:val="00920466"/>
    <w:rsid w:val="00922D60"/>
    <w:rsid w:val="00923CE2"/>
    <w:rsid w:val="00926297"/>
    <w:rsid w:val="00926AE2"/>
    <w:rsid w:val="00932CCF"/>
    <w:rsid w:val="009340AE"/>
    <w:rsid w:val="009347E4"/>
    <w:rsid w:val="00934D1D"/>
    <w:rsid w:val="0093522C"/>
    <w:rsid w:val="00935703"/>
    <w:rsid w:val="00936095"/>
    <w:rsid w:val="00937942"/>
    <w:rsid w:val="00937B9B"/>
    <w:rsid w:val="00940A01"/>
    <w:rsid w:val="00941CAC"/>
    <w:rsid w:val="0094550B"/>
    <w:rsid w:val="0095053B"/>
    <w:rsid w:val="00952449"/>
    <w:rsid w:val="009542E3"/>
    <w:rsid w:val="0095575E"/>
    <w:rsid w:val="00956B2F"/>
    <w:rsid w:val="0095733E"/>
    <w:rsid w:val="00962338"/>
    <w:rsid w:val="00964C25"/>
    <w:rsid w:val="00965A0C"/>
    <w:rsid w:val="00965C35"/>
    <w:rsid w:val="009670F7"/>
    <w:rsid w:val="009707F5"/>
    <w:rsid w:val="00971748"/>
    <w:rsid w:val="00972921"/>
    <w:rsid w:val="00973B35"/>
    <w:rsid w:val="009764AC"/>
    <w:rsid w:val="00981AEC"/>
    <w:rsid w:val="00981B43"/>
    <w:rsid w:val="00982D8F"/>
    <w:rsid w:val="009849FA"/>
    <w:rsid w:val="009860CC"/>
    <w:rsid w:val="009878A2"/>
    <w:rsid w:val="00990180"/>
    <w:rsid w:val="009906C2"/>
    <w:rsid w:val="0099268F"/>
    <w:rsid w:val="0099422A"/>
    <w:rsid w:val="00995834"/>
    <w:rsid w:val="00996E18"/>
    <w:rsid w:val="0099748D"/>
    <w:rsid w:val="009A113D"/>
    <w:rsid w:val="009A276B"/>
    <w:rsid w:val="009A488A"/>
    <w:rsid w:val="009A55F2"/>
    <w:rsid w:val="009A76FF"/>
    <w:rsid w:val="009B123E"/>
    <w:rsid w:val="009B1CE3"/>
    <w:rsid w:val="009B255C"/>
    <w:rsid w:val="009B2C8D"/>
    <w:rsid w:val="009B5ADA"/>
    <w:rsid w:val="009C0540"/>
    <w:rsid w:val="009C06D1"/>
    <w:rsid w:val="009C0E31"/>
    <w:rsid w:val="009C3804"/>
    <w:rsid w:val="009C3AF9"/>
    <w:rsid w:val="009C6AAB"/>
    <w:rsid w:val="009D2E0B"/>
    <w:rsid w:val="009D3627"/>
    <w:rsid w:val="009D69E2"/>
    <w:rsid w:val="009D7227"/>
    <w:rsid w:val="009E0049"/>
    <w:rsid w:val="009E2287"/>
    <w:rsid w:val="009F2809"/>
    <w:rsid w:val="009F34FA"/>
    <w:rsid w:val="009F54EB"/>
    <w:rsid w:val="009F5DF8"/>
    <w:rsid w:val="009F7E3C"/>
    <w:rsid w:val="00A02EDD"/>
    <w:rsid w:val="00A039B1"/>
    <w:rsid w:val="00A105CE"/>
    <w:rsid w:val="00A12100"/>
    <w:rsid w:val="00A14AFA"/>
    <w:rsid w:val="00A14B90"/>
    <w:rsid w:val="00A151BA"/>
    <w:rsid w:val="00A15795"/>
    <w:rsid w:val="00A200D7"/>
    <w:rsid w:val="00A21D9F"/>
    <w:rsid w:val="00A22ADE"/>
    <w:rsid w:val="00A2410D"/>
    <w:rsid w:val="00A24DAF"/>
    <w:rsid w:val="00A30D24"/>
    <w:rsid w:val="00A3133F"/>
    <w:rsid w:val="00A320B2"/>
    <w:rsid w:val="00A3377E"/>
    <w:rsid w:val="00A33919"/>
    <w:rsid w:val="00A35632"/>
    <w:rsid w:val="00A35C81"/>
    <w:rsid w:val="00A36926"/>
    <w:rsid w:val="00A36F56"/>
    <w:rsid w:val="00A3728D"/>
    <w:rsid w:val="00A3738C"/>
    <w:rsid w:val="00A41772"/>
    <w:rsid w:val="00A46EC6"/>
    <w:rsid w:val="00A507A3"/>
    <w:rsid w:val="00A5134F"/>
    <w:rsid w:val="00A52B41"/>
    <w:rsid w:val="00A56913"/>
    <w:rsid w:val="00A6096D"/>
    <w:rsid w:val="00A60C70"/>
    <w:rsid w:val="00A61AC6"/>
    <w:rsid w:val="00A63ED5"/>
    <w:rsid w:val="00A66D4A"/>
    <w:rsid w:val="00A67624"/>
    <w:rsid w:val="00A703BB"/>
    <w:rsid w:val="00A70F81"/>
    <w:rsid w:val="00A715A9"/>
    <w:rsid w:val="00A737FA"/>
    <w:rsid w:val="00A81AED"/>
    <w:rsid w:val="00A90D47"/>
    <w:rsid w:val="00A91FD8"/>
    <w:rsid w:val="00A930D8"/>
    <w:rsid w:val="00A933AA"/>
    <w:rsid w:val="00A95C63"/>
    <w:rsid w:val="00A97AB7"/>
    <w:rsid w:val="00AA5F0A"/>
    <w:rsid w:val="00AA658B"/>
    <w:rsid w:val="00AA6DC4"/>
    <w:rsid w:val="00AB3872"/>
    <w:rsid w:val="00AB4C43"/>
    <w:rsid w:val="00AC0604"/>
    <w:rsid w:val="00AC1D25"/>
    <w:rsid w:val="00AC2CC6"/>
    <w:rsid w:val="00AC2F7D"/>
    <w:rsid w:val="00AC307E"/>
    <w:rsid w:val="00AC5250"/>
    <w:rsid w:val="00AD251D"/>
    <w:rsid w:val="00AD421F"/>
    <w:rsid w:val="00AD655E"/>
    <w:rsid w:val="00AE1493"/>
    <w:rsid w:val="00AF1705"/>
    <w:rsid w:val="00AF1B1A"/>
    <w:rsid w:val="00AF2BCC"/>
    <w:rsid w:val="00AF3EC5"/>
    <w:rsid w:val="00AF46E3"/>
    <w:rsid w:val="00AF4EAE"/>
    <w:rsid w:val="00AF69ED"/>
    <w:rsid w:val="00AF6E57"/>
    <w:rsid w:val="00AF76E5"/>
    <w:rsid w:val="00B00385"/>
    <w:rsid w:val="00B01F33"/>
    <w:rsid w:val="00B03F1B"/>
    <w:rsid w:val="00B067B4"/>
    <w:rsid w:val="00B070DB"/>
    <w:rsid w:val="00B079DC"/>
    <w:rsid w:val="00B11406"/>
    <w:rsid w:val="00B114EB"/>
    <w:rsid w:val="00B12174"/>
    <w:rsid w:val="00B1467B"/>
    <w:rsid w:val="00B2283A"/>
    <w:rsid w:val="00B22DC5"/>
    <w:rsid w:val="00B243C7"/>
    <w:rsid w:val="00B270FE"/>
    <w:rsid w:val="00B3234B"/>
    <w:rsid w:val="00B32E1F"/>
    <w:rsid w:val="00B33812"/>
    <w:rsid w:val="00B33DA2"/>
    <w:rsid w:val="00B3442A"/>
    <w:rsid w:val="00B402F6"/>
    <w:rsid w:val="00B41014"/>
    <w:rsid w:val="00B42B3F"/>
    <w:rsid w:val="00B51B3A"/>
    <w:rsid w:val="00B54E60"/>
    <w:rsid w:val="00B5577C"/>
    <w:rsid w:val="00B5755B"/>
    <w:rsid w:val="00B61970"/>
    <w:rsid w:val="00B61DF4"/>
    <w:rsid w:val="00B626F3"/>
    <w:rsid w:val="00B62A6D"/>
    <w:rsid w:val="00B62C13"/>
    <w:rsid w:val="00B6357D"/>
    <w:rsid w:val="00B659EF"/>
    <w:rsid w:val="00B66117"/>
    <w:rsid w:val="00B71274"/>
    <w:rsid w:val="00B744C6"/>
    <w:rsid w:val="00B746A6"/>
    <w:rsid w:val="00B762C9"/>
    <w:rsid w:val="00B80A1F"/>
    <w:rsid w:val="00B82AA6"/>
    <w:rsid w:val="00B83044"/>
    <w:rsid w:val="00B83699"/>
    <w:rsid w:val="00B8599A"/>
    <w:rsid w:val="00B9012D"/>
    <w:rsid w:val="00B90481"/>
    <w:rsid w:val="00B9051F"/>
    <w:rsid w:val="00B90885"/>
    <w:rsid w:val="00B9153F"/>
    <w:rsid w:val="00B91DF2"/>
    <w:rsid w:val="00B930C9"/>
    <w:rsid w:val="00B94719"/>
    <w:rsid w:val="00B94E22"/>
    <w:rsid w:val="00B94E74"/>
    <w:rsid w:val="00B95547"/>
    <w:rsid w:val="00BA1139"/>
    <w:rsid w:val="00BA2EC6"/>
    <w:rsid w:val="00BA5182"/>
    <w:rsid w:val="00BA6B19"/>
    <w:rsid w:val="00BA7BC5"/>
    <w:rsid w:val="00BA7DE1"/>
    <w:rsid w:val="00BB411D"/>
    <w:rsid w:val="00BB5CEE"/>
    <w:rsid w:val="00BB7556"/>
    <w:rsid w:val="00BC0CF4"/>
    <w:rsid w:val="00BC24A0"/>
    <w:rsid w:val="00BC2612"/>
    <w:rsid w:val="00BC3953"/>
    <w:rsid w:val="00BC43C7"/>
    <w:rsid w:val="00BC47DE"/>
    <w:rsid w:val="00BC5366"/>
    <w:rsid w:val="00BC7C05"/>
    <w:rsid w:val="00BD3F90"/>
    <w:rsid w:val="00BD4EC9"/>
    <w:rsid w:val="00BD5041"/>
    <w:rsid w:val="00BD62F3"/>
    <w:rsid w:val="00BD6E06"/>
    <w:rsid w:val="00BD7FF5"/>
    <w:rsid w:val="00BE0652"/>
    <w:rsid w:val="00BE0C64"/>
    <w:rsid w:val="00BE0F49"/>
    <w:rsid w:val="00BE7B13"/>
    <w:rsid w:val="00BE7DB4"/>
    <w:rsid w:val="00BF072B"/>
    <w:rsid w:val="00BF1457"/>
    <w:rsid w:val="00BF1543"/>
    <w:rsid w:val="00BF22A3"/>
    <w:rsid w:val="00BF4336"/>
    <w:rsid w:val="00BF4F1A"/>
    <w:rsid w:val="00BF6102"/>
    <w:rsid w:val="00BF64CC"/>
    <w:rsid w:val="00BF6687"/>
    <w:rsid w:val="00BF7391"/>
    <w:rsid w:val="00BF7E8E"/>
    <w:rsid w:val="00BF7F1F"/>
    <w:rsid w:val="00C02F2D"/>
    <w:rsid w:val="00C04DBE"/>
    <w:rsid w:val="00C05AC3"/>
    <w:rsid w:val="00C05E8D"/>
    <w:rsid w:val="00C10D91"/>
    <w:rsid w:val="00C12FFD"/>
    <w:rsid w:val="00C144EC"/>
    <w:rsid w:val="00C200A5"/>
    <w:rsid w:val="00C200D2"/>
    <w:rsid w:val="00C219B7"/>
    <w:rsid w:val="00C241B1"/>
    <w:rsid w:val="00C25C30"/>
    <w:rsid w:val="00C2610E"/>
    <w:rsid w:val="00C267E5"/>
    <w:rsid w:val="00C3029C"/>
    <w:rsid w:val="00C31110"/>
    <w:rsid w:val="00C34A0A"/>
    <w:rsid w:val="00C355B2"/>
    <w:rsid w:val="00C360DA"/>
    <w:rsid w:val="00C36285"/>
    <w:rsid w:val="00C40D2F"/>
    <w:rsid w:val="00C421E9"/>
    <w:rsid w:val="00C424A5"/>
    <w:rsid w:val="00C4288A"/>
    <w:rsid w:val="00C44923"/>
    <w:rsid w:val="00C4770D"/>
    <w:rsid w:val="00C50940"/>
    <w:rsid w:val="00C51C0E"/>
    <w:rsid w:val="00C54234"/>
    <w:rsid w:val="00C66281"/>
    <w:rsid w:val="00C71552"/>
    <w:rsid w:val="00C71E9C"/>
    <w:rsid w:val="00C74557"/>
    <w:rsid w:val="00C7495F"/>
    <w:rsid w:val="00C753EB"/>
    <w:rsid w:val="00C7568C"/>
    <w:rsid w:val="00C76281"/>
    <w:rsid w:val="00C77DE3"/>
    <w:rsid w:val="00C80038"/>
    <w:rsid w:val="00C806B9"/>
    <w:rsid w:val="00C82393"/>
    <w:rsid w:val="00C83C32"/>
    <w:rsid w:val="00C9443F"/>
    <w:rsid w:val="00C9509B"/>
    <w:rsid w:val="00C953A8"/>
    <w:rsid w:val="00CA103F"/>
    <w:rsid w:val="00CA1722"/>
    <w:rsid w:val="00CA18C1"/>
    <w:rsid w:val="00CA200A"/>
    <w:rsid w:val="00CA4850"/>
    <w:rsid w:val="00CA559C"/>
    <w:rsid w:val="00CA58C8"/>
    <w:rsid w:val="00CA61B7"/>
    <w:rsid w:val="00CA6A95"/>
    <w:rsid w:val="00CA7ABD"/>
    <w:rsid w:val="00CB0A92"/>
    <w:rsid w:val="00CB1F95"/>
    <w:rsid w:val="00CB3322"/>
    <w:rsid w:val="00CB347B"/>
    <w:rsid w:val="00CC12C0"/>
    <w:rsid w:val="00CC16F8"/>
    <w:rsid w:val="00CC1A35"/>
    <w:rsid w:val="00CC5B47"/>
    <w:rsid w:val="00CD0D27"/>
    <w:rsid w:val="00CD15DA"/>
    <w:rsid w:val="00CD55D8"/>
    <w:rsid w:val="00CD65BD"/>
    <w:rsid w:val="00CD6667"/>
    <w:rsid w:val="00CD7C96"/>
    <w:rsid w:val="00CE1557"/>
    <w:rsid w:val="00CE23E9"/>
    <w:rsid w:val="00CE5174"/>
    <w:rsid w:val="00CE5AA1"/>
    <w:rsid w:val="00CE72A1"/>
    <w:rsid w:val="00CF0F82"/>
    <w:rsid w:val="00CF1419"/>
    <w:rsid w:val="00CF39C0"/>
    <w:rsid w:val="00CF4026"/>
    <w:rsid w:val="00CF47C6"/>
    <w:rsid w:val="00CF4B4E"/>
    <w:rsid w:val="00CF4CBF"/>
    <w:rsid w:val="00CF5C17"/>
    <w:rsid w:val="00CF7450"/>
    <w:rsid w:val="00D03E2F"/>
    <w:rsid w:val="00D04745"/>
    <w:rsid w:val="00D079D5"/>
    <w:rsid w:val="00D07D38"/>
    <w:rsid w:val="00D13DF1"/>
    <w:rsid w:val="00D14099"/>
    <w:rsid w:val="00D157CE"/>
    <w:rsid w:val="00D169EA"/>
    <w:rsid w:val="00D178D5"/>
    <w:rsid w:val="00D216D6"/>
    <w:rsid w:val="00D2317D"/>
    <w:rsid w:val="00D23C3C"/>
    <w:rsid w:val="00D249EB"/>
    <w:rsid w:val="00D24A37"/>
    <w:rsid w:val="00D24F92"/>
    <w:rsid w:val="00D25365"/>
    <w:rsid w:val="00D272B0"/>
    <w:rsid w:val="00D27A70"/>
    <w:rsid w:val="00D30F90"/>
    <w:rsid w:val="00D312C7"/>
    <w:rsid w:val="00D33F0A"/>
    <w:rsid w:val="00D3544A"/>
    <w:rsid w:val="00D376DC"/>
    <w:rsid w:val="00D379F9"/>
    <w:rsid w:val="00D37E8A"/>
    <w:rsid w:val="00D41946"/>
    <w:rsid w:val="00D426DB"/>
    <w:rsid w:val="00D45915"/>
    <w:rsid w:val="00D4745E"/>
    <w:rsid w:val="00D54244"/>
    <w:rsid w:val="00D5792E"/>
    <w:rsid w:val="00D652DE"/>
    <w:rsid w:val="00D709A9"/>
    <w:rsid w:val="00D7238A"/>
    <w:rsid w:val="00D73060"/>
    <w:rsid w:val="00D752CA"/>
    <w:rsid w:val="00D76E01"/>
    <w:rsid w:val="00D802AE"/>
    <w:rsid w:val="00D81725"/>
    <w:rsid w:val="00D8213D"/>
    <w:rsid w:val="00D827A9"/>
    <w:rsid w:val="00D83556"/>
    <w:rsid w:val="00D83775"/>
    <w:rsid w:val="00D8411D"/>
    <w:rsid w:val="00DA1745"/>
    <w:rsid w:val="00DA356E"/>
    <w:rsid w:val="00DA48A3"/>
    <w:rsid w:val="00DA62ED"/>
    <w:rsid w:val="00DA6A0B"/>
    <w:rsid w:val="00DA7E8A"/>
    <w:rsid w:val="00DB0E65"/>
    <w:rsid w:val="00DB23C9"/>
    <w:rsid w:val="00DB2BB4"/>
    <w:rsid w:val="00DB2C60"/>
    <w:rsid w:val="00DB3F11"/>
    <w:rsid w:val="00DB4782"/>
    <w:rsid w:val="00DC410F"/>
    <w:rsid w:val="00DC70A9"/>
    <w:rsid w:val="00DD35EC"/>
    <w:rsid w:val="00DD3A3C"/>
    <w:rsid w:val="00DD72EC"/>
    <w:rsid w:val="00DD7C4D"/>
    <w:rsid w:val="00DE0295"/>
    <w:rsid w:val="00DE5ED7"/>
    <w:rsid w:val="00DE6332"/>
    <w:rsid w:val="00DE7A5E"/>
    <w:rsid w:val="00DF5647"/>
    <w:rsid w:val="00DF58BF"/>
    <w:rsid w:val="00DF5C31"/>
    <w:rsid w:val="00E00AB7"/>
    <w:rsid w:val="00E0722C"/>
    <w:rsid w:val="00E10299"/>
    <w:rsid w:val="00E111A3"/>
    <w:rsid w:val="00E136A6"/>
    <w:rsid w:val="00E206CE"/>
    <w:rsid w:val="00E22FF0"/>
    <w:rsid w:val="00E25CA7"/>
    <w:rsid w:val="00E30290"/>
    <w:rsid w:val="00E3353D"/>
    <w:rsid w:val="00E344AE"/>
    <w:rsid w:val="00E35D67"/>
    <w:rsid w:val="00E35E7A"/>
    <w:rsid w:val="00E4080E"/>
    <w:rsid w:val="00E46A9A"/>
    <w:rsid w:val="00E472ED"/>
    <w:rsid w:val="00E47C22"/>
    <w:rsid w:val="00E558B4"/>
    <w:rsid w:val="00E55F99"/>
    <w:rsid w:val="00E56565"/>
    <w:rsid w:val="00E60E40"/>
    <w:rsid w:val="00E619C5"/>
    <w:rsid w:val="00E650B1"/>
    <w:rsid w:val="00E72E7F"/>
    <w:rsid w:val="00E826B7"/>
    <w:rsid w:val="00E82ACF"/>
    <w:rsid w:val="00E84FA8"/>
    <w:rsid w:val="00E85E80"/>
    <w:rsid w:val="00E934EA"/>
    <w:rsid w:val="00EA1F97"/>
    <w:rsid w:val="00EA3033"/>
    <w:rsid w:val="00EA7EB3"/>
    <w:rsid w:val="00EB106E"/>
    <w:rsid w:val="00EB28BC"/>
    <w:rsid w:val="00EB2C29"/>
    <w:rsid w:val="00EB3903"/>
    <w:rsid w:val="00EB4280"/>
    <w:rsid w:val="00EB599B"/>
    <w:rsid w:val="00EB60CD"/>
    <w:rsid w:val="00EB6D28"/>
    <w:rsid w:val="00EC0240"/>
    <w:rsid w:val="00EC2C46"/>
    <w:rsid w:val="00EC480E"/>
    <w:rsid w:val="00EC5D01"/>
    <w:rsid w:val="00EC66EB"/>
    <w:rsid w:val="00ED350A"/>
    <w:rsid w:val="00EE11C2"/>
    <w:rsid w:val="00EE2C98"/>
    <w:rsid w:val="00EE30E2"/>
    <w:rsid w:val="00EE3AD3"/>
    <w:rsid w:val="00EE7A34"/>
    <w:rsid w:val="00EF1C3E"/>
    <w:rsid w:val="00EF2B5F"/>
    <w:rsid w:val="00F00E27"/>
    <w:rsid w:val="00F05178"/>
    <w:rsid w:val="00F06C2F"/>
    <w:rsid w:val="00F07024"/>
    <w:rsid w:val="00F10492"/>
    <w:rsid w:val="00F12AC3"/>
    <w:rsid w:val="00F14D7C"/>
    <w:rsid w:val="00F16758"/>
    <w:rsid w:val="00F22A2C"/>
    <w:rsid w:val="00F242B5"/>
    <w:rsid w:val="00F2583B"/>
    <w:rsid w:val="00F268FF"/>
    <w:rsid w:val="00F316D3"/>
    <w:rsid w:val="00F35742"/>
    <w:rsid w:val="00F36E4F"/>
    <w:rsid w:val="00F44BD9"/>
    <w:rsid w:val="00F50583"/>
    <w:rsid w:val="00F5447D"/>
    <w:rsid w:val="00F56915"/>
    <w:rsid w:val="00F60508"/>
    <w:rsid w:val="00F606E7"/>
    <w:rsid w:val="00F6243F"/>
    <w:rsid w:val="00F744A7"/>
    <w:rsid w:val="00F81F6A"/>
    <w:rsid w:val="00F82F8C"/>
    <w:rsid w:val="00F85CD0"/>
    <w:rsid w:val="00F86B54"/>
    <w:rsid w:val="00F917C6"/>
    <w:rsid w:val="00F93B15"/>
    <w:rsid w:val="00F951B5"/>
    <w:rsid w:val="00F95B62"/>
    <w:rsid w:val="00F966D9"/>
    <w:rsid w:val="00FA2159"/>
    <w:rsid w:val="00FA2B4D"/>
    <w:rsid w:val="00FA3D3A"/>
    <w:rsid w:val="00FA42BC"/>
    <w:rsid w:val="00FA50C5"/>
    <w:rsid w:val="00FB0785"/>
    <w:rsid w:val="00FB0E94"/>
    <w:rsid w:val="00FB39A5"/>
    <w:rsid w:val="00FB4018"/>
    <w:rsid w:val="00FB4B25"/>
    <w:rsid w:val="00FB5098"/>
    <w:rsid w:val="00FC038C"/>
    <w:rsid w:val="00FC3F27"/>
    <w:rsid w:val="00FC5B69"/>
    <w:rsid w:val="00FC63B2"/>
    <w:rsid w:val="00FC6AE6"/>
    <w:rsid w:val="00FC6E20"/>
    <w:rsid w:val="00FC748D"/>
    <w:rsid w:val="00FD0080"/>
    <w:rsid w:val="00FD2EC0"/>
    <w:rsid w:val="00FE35FC"/>
    <w:rsid w:val="00FE38BD"/>
    <w:rsid w:val="00FE4205"/>
    <w:rsid w:val="00FE4F53"/>
    <w:rsid w:val="00FF0103"/>
    <w:rsid w:val="00FF133C"/>
    <w:rsid w:val="00FF6BBA"/>
    <w:rsid w:val="00FF7356"/>
    <w:rsid w:val="00FF7EA5"/>
    <w:rsid w:val="00FF7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F74FF"/>
  <w15:docId w15:val="{903F7B0D-9212-435F-8CA4-78A040BF5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A55"/>
    <w:pPr>
      <w:spacing w:after="0" w:line="240" w:lineRule="auto"/>
      <w:jc w:val="both"/>
    </w:pPr>
    <w:rPr>
      <w:rFonts w:ascii="Source Sans Pro" w:hAnsi="Source Sans Pro" w:cs="Open Sans"/>
      <w:color w:val="002060"/>
      <w:sz w:val="24"/>
      <w:szCs w:val="24"/>
      <w:lang w:val="en-GB"/>
    </w:rPr>
  </w:style>
  <w:style w:type="paragraph" w:styleId="Heading1">
    <w:name w:val="heading 1"/>
    <w:link w:val="Heading1Char"/>
    <w:autoRedefine/>
    <w:uiPriority w:val="99"/>
    <w:qFormat/>
    <w:rsid w:val="000A267B"/>
    <w:pPr>
      <w:spacing w:after="700" w:line="240" w:lineRule="auto"/>
      <w:outlineLvl w:val="0"/>
    </w:pPr>
    <w:rPr>
      <w:rFonts w:ascii="Source Sans Pro" w:hAnsi="Source Sans Pro" w:cs="Open Sans"/>
      <w:color w:val="002060"/>
      <w:sz w:val="44"/>
      <w:szCs w:val="36"/>
    </w:rPr>
  </w:style>
  <w:style w:type="paragraph" w:styleId="Heading2">
    <w:name w:val="heading 2"/>
    <w:basedOn w:val="Heading1"/>
    <w:link w:val="Heading2Char"/>
    <w:autoRedefine/>
    <w:uiPriority w:val="99"/>
    <w:qFormat/>
    <w:rsid w:val="00F05178"/>
    <w:pPr>
      <w:numPr>
        <w:ilvl w:val="1"/>
      </w:numPr>
      <w:spacing w:before="480" w:after="400"/>
      <w:ind w:left="720"/>
      <w:outlineLvl w:val="1"/>
    </w:pPr>
    <w:rPr>
      <w:sz w:val="32"/>
      <w:szCs w:val="32"/>
    </w:rPr>
  </w:style>
  <w:style w:type="paragraph" w:styleId="Heading3">
    <w:name w:val="heading 3"/>
    <w:basedOn w:val="Heading2"/>
    <w:link w:val="Heading3Char"/>
    <w:autoRedefine/>
    <w:uiPriority w:val="99"/>
    <w:qFormat/>
    <w:rsid w:val="00F05178"/>
    <w:pPr>
      <w:numPr>
        <w:ilvl w:val="2"/>
      </w:numPr>
      <w:ind w:left="907" w:hanging="907"/>
      <w:outlineLvl w:val="2"/>
    </w:pPr>
    <w:rPr>
      <w:i/>
    </w:rPr>
  </w:style>
  <w:style w:type="paragraph" w:styleId="Heading4">
    <w:name w:val="heading 4"/>
    <w:basedOn w:val="Heading3"/>
    <w:link w:val="Heading4Char"/>
    <w:autoRedefine/>
    <w:uiPriority w:val="99"/>
    <w:qFormat/>
    <w:rsid w:val="00B5577C"/>
    <w:pPr>
      <w:numPr>
        <w:ilvl w:val="3"/>
      </w:numPr>
      <w:tabs>
        <w:tab w:val="left" w:pos="1560"/>
      </w:tabs>
      <w:ind w:left="907" w:hanging="907"/>
      <w:outlineLvl w:val="3"/>
    </w:pPr>
    <w:rPr>
      <w:i w:val="0"/>
    </w:rPr>
  </w:style>
  <w:style w:type="paragraph" w:styleId="Heading5">
    <w:name w:val="heading 5"/>
    <w:basedOn w:val="Normal"/>
    <w:next w:val="Normal"/>
    <w:link w:val="Heading5Char"/>
    <w:autoRedefine/>
    <w:uiPriority w:val="9"/>
    <w:semiHidden/>
    <w:unhideWhenUsed/>
    <w:rsid w:val="00B5577C"/>
    <w:pPr>
      <w:keepNext/>
      <w:keepLines/>
      <w:numPr>
        <w:ilvl w:val="4"/>
        <w:numId w:val="3"/>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F4BE7"/>
    <w:pPr>
      <w:keepNext/>
      <w:keepLines/>
      <w:numPr>
        <w:ilvl w:val="5"/>
        <w:numId w:val="3"/>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F4BE7"/>
    <w:pPr>
      <w:keepNext/>
      <w:keepLines/>
      <w:numPr>
        <w:ilvl w:val="6"/>
        <w:numId w:val="3"/>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F4BE7"/>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F4BE7"/>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4150"/>
    <w:pPr>
      <w:numPr>
        <w:ilvl w:val="1"/>
        <w:numId w:val="1"/>
      </w:numPr>
      <w:contextualSpacing/>
    </w:pPr>
  </w:style>
  <w:style w:type="paragraph" w:styleId="Header">
    <w:name w:val="header"/>
    <w:basedOn w:val="Normal"/>
    <w:link w:val="HeaderChar"/>
    <w:uiPriority w:val="99"/>
    <w:unhideWhenUsed/>
    <w:rsid w:val="00A3738C"/>
    <w:pPr>
      <w:tabs>
        <w:tab w:val="center" w:pos="4680"/>
        <w:tab w:val="right" w:pos="9360"/>
      </w:tabs>
      <w:jc w:val="right"/>
    </w:pPr>
    <w:rPr>
      <w:noProof/>
    </w:rPr>
  </w:style>
  <w:style w:type="character" w:customStyle="1" w:styleId="HeaderChar">
    <w:name w:val="Header Char"/>
    <w:basedOn w:val="DefaultParagraphFont"/>
    <w:link w:val="Header"/>
    <w:uiPriority w:val="99"/>
    <w:rsid w:val="00A3738C"/>
    <w:rPr>
      <w:rFonts w:ascii="Source Sans Pro" w:hAnsi="Source Sans Pro"/>
      <w:noProof/>
      <w:color w:val="262261"/>
      <w:sz w:val="24"/>
      <w:szCs w:val="24"/>
    </w:rPr>
  </w:style>
  <w:style w:type="paragraph" w:styleId="Footer">
    <w:name w:val="footer"/>
    <w:basedOn w:val="Normal"/>
    <w:link w:val="FooterChar"/>
    <w:uiPriority w:val="99"/>
    <w:unhideWhenUsed/>
    <w:rsid w:val="00FC3F27"/>
    <w:pPr>
      <w:tabs>
        <w:tab w:val="right" w:pos="4680"/>
        <w:tab w:val="right" w:pos="9360"/>
      </w:tabs>
      <w:jc w:val="right"/>
    </w:pPr>
  </w:style>
  <w:style w:type="character" w:customStyle="1" w:styleId="FooterChar">
    <w:name w:val="Footer Char"/>
    <w:basedOn w:val="DefaultParagraphFont"/>
    <w:link w:val="Footer"/>
    <w:uiPriority w:val="99"/>
    <w:rsid w:val="00FC3F27"/>
    <w:rPr>
      <w:rFonts w:ascii="Source Sans Pro" w:hAnsi="Source Sans Pro" w:cs="Open Sans"/>
      <w:color w:val="002060"/>
      <w:sz w:val="24"/>
      <w:szCs w:val="24"/>
      <w:lang w:val="en-GB"/>
    </w:rPr>
  </w:style>
  <w:style w:type="table" w:styleId="TableGrid">
    <w:name w:val="Table Grid"/>
    <w:basedOn w:val="TableNormal"/>
    <w:uiPriority w:val="39"/>
    <w:rsid w:val="006A2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Labelling,Figure-Table-Labelling,TF,cap,cap1,cap2,cap11,c,Caption Char + Before:  0 pt,After:  0 pt + Not B...,Caption1,Caption1 Char,cap11 Char Ch...,cap11 Char Char Char Char,cap11 Char Char Char,cap11 Char Char,Caption Char3 Char,caption"/>
    <w:basedOn w:val="Normal"/>
    <w:next w:val="Normal"/>
    <w:link w:val="CaptionChar"/>
    <w:uiPriority w:val="35"/>
    <w:unhideWhenUsed/>
    <w:qFormat/>
    <w:rsid w:val="009A113D"/>
    <w:pPr>
      <w:widowControl w:val="0"/>
      <w:spacing w:after="200" w:line="264" w:lineRule="auto"/>
      <w:jc w:val="center"/>
    </w:pPr>
    <w:rPr>
      <w:rFonts w:ascii="Times New Roman" w:eastAsia="Calibri" w:hAnsi="Times New Roman" w:cs="Times New Roman"/>
      <w:i/>
      <w:iCs/>
      <w:color w:val="44546A"/>
      <w:sz w:val="18"/>
      <w:szCs w:val="18"/>
    </w:rPr>
  </w:style>
  <w:style w:type="paragraph" w:styleId="TOCHeading">
    <w:name w:val="TOC Heading"/>
    <w:basedOn w:val="Heading1"/>
    <w:next w:val="Normal"/>
    <w:uiPriority w:val="39"/>
    <w:unhideWhenUsed/>
    <w:qFormat/>
    <w:rsid w:val="007646D5"/>
    <w:pPr>
      <w:keepNext/>
      <w:keepLines/>
      <w:spacing w:before="480" w:line="276" w:lineRule="auto"/>
      <w:outlineLvl w:val="9"/>
    </w:pPr>
    <w:rPr>
      <w:rFonts w:asciiTheme="majorHAnsi" w:eastAsiaTheme="majorEastAsia" w:hAnsiTheme="majorHAnsi" w:cstheme="majorBidi"/>
      <w:b/>
      <w:color w:val="2E74B5" w:themeColor="accent1" w:themeShade="BF"/>
      <w:sz w:val="28"/>
      <w:szCs w:val="28"/>
      <w:lang w:eastAsia="ja-JP"/>
    </w:rPr>
  </w:style>
  <w:style w:type="character" w:customStyle="1" w:styleId="CaptionChar">
    <w:name w:val="Caption Char"/>
    <w:aliases w:val="Labelling Char,Figure-Table-Labelling Char,TF Char,cap Char,cap1 Char,cap2 Char,cap11 Char,c Char,Caption Char + Before:  0 pt Char,After:  0 pt + Not B... Char,Caption1 Char1,Caption1 Char Char,cap11 Char Ch... Char,cap11 Char Char Char1"/>
    <w:link w:val="Caption"/>
    <w:uiPriority w:val="35"/>
    <w:locked/>
    <w:rsid w:val="009A113D"/>
    <w:rPr>
      <w:rFonts w:ascii="Times New Roman" w:eastAsia="Calibri" w:hAnsi="Times New Roman" w:cs="Times New Roman"/>
      <w:i/>
      <w:iCs/>
      <w:color w:val="44546A"/>
      <w:sz w:val="18"/>
      <w:szCs w:val="18"/>
    </w:rPr>
  </w:style>
  <w:style w:type="character" w:customStyle="1" w:styleId="Heading1Char">
    <w:name w:val="Heading 1 Char"/>
    <w:basedOn w:val="DefaultParagraphFont"/>
    <w:link w:val="Heading1"/>
    <w:uiPriority w:val="99"/>
    <w:rsid w:val="000A267B"/>
    <w:rPr>
      <w:rFonts w:ascii="Source Sans Pro" w:hAnsi="Source Sans Pro" w:cs="Open Sans"/>
      <w:color w:val="002060"/>
      <w:sz w:val="44"/>
      <w:szCs w:val="36"/>
    </w:rPr>
  </w:style>
  <w:style w:type="character" w:customStyle="1" w:styleId="Heading2Char">
    <w:name w:val="Heading 2 Char"/>
    <w:basedOn w:val="DefaultParagraphFont"/>
    <w:link w:val="Heading2"/>
    <w:uiPriority w:val="99"/>
    <w:rsid w:val="00F05178"/>
    <w:rPr>
      <w:rFonts w:ascii="Source Sans Pro" w:hAnsi="Source Sans Pro" w:cs="Open Sans"/>
      <w:color w:val="002060"/>
      <w:sz w:val="32"/>
      <w:szCs w:val="32"/>
    </w:rPr>
  </w:style>
  <w:style w:type="character" w:customStyle="1" w:styleId="Heading3Char">
    <w:name w:val="Heading 3 Char"/>
    <w:basedOn w:val="DefaultParagraphFont"/>
    <w:link w:val="Heading3"/>
    <w:uiPriority w:val="99"/>
    <w:rsid w:val="00F05178"/>
    <w:rPr>
      <w:rFonts w:ascii="Source Sans Pro" w:hAnsi="Source Sans Pro" w:cs="Open Sans"/>
      <w:i/>
      <w:color w:val="002060"/>
      <w:sz w:val="32"/>
      <w:szCs w:val="32"/>
    </w:rPr>
  </w:style>
  <w:style w:type="character" w:customStyle="1" w:styleId="Heading4Char">
    <w:name w:val="Heading 4 Char"/>
    <w:basedOn w:val="DefaultParagraphFont"/>
    <w:link w:val="Heading4"/>
    <w:uiPriority w:val="99"/>
    <w:rsid w:val="00B5577C"/>
    <w:rPr>
      <w:rFonts w:ascii="Source Sans Pro" w:hAnsi="Source Sans Pro" w:cs="Open Sans"/>
      <w:color w:val="002060"/>
      <w:sz w:val="32"/>
      <w:szCs w:val="32"/>
    </w:rPr>
  </w:style>
  <w:style w:type="paragraph" w:styleId="TOC1">
    <w:name w:val="toc 1"/>
    <w:basedOn w:val="Tableheader"/>
    <w:next w:val="Normal"/>
    <w:autoRedefine/>
    <w:uiPriority w:val="39"/>
    <w:unhideWhenUsed/>
    <w:qFormat/>
    <w:rsid w:val="00DF58BF"/>
    <w:pPr>
      <w:tabs>
        <w:tab w:val="left" w:pos="1134"/>
        <w:tab w:val="left" w:pos="2154"/>
        <w:tab w:val="right" w:leader="dot" w:pos="9629"/>
      </w:tabs>
      <w:spacing w:after="20"/>
      <w:ind w:left="1020" w:hanging="340"/>
    </w:pPr>
    <w:rPr>
      <w:rFonts w:eastAsiaTheme="minorEastAsia" w:cstheme="minorBidi"/>
      <w:noProof/>
      <w:lang w:val="en-US"/>
    </w:rPr>
  </w:style>
  <w:style w:type="paragraph" w:styleId="TOC2">
    <w:name w:val="toc 2"/>
    <w:basedOn w:val="TOC1"/>
    <w:next w:val="Normal"/>
    <w:autoRedefine/>
    <w:uiPriority w:val="39"/>
    <w:unhideWhenUsed/>
    <w:rsid w:val="009C3804"/>
    <w:pPr>
      <w:ind w:left="1361"/>
    </w:pPr>
    <w:rPr>
      <w:i/>
      <w:caps/>
    </w:rPr>
  </w:style>
  <w:style w:type="character" w:customStyle="1" w:styleId="Heading5Char">
    <w:name w:val="Heading 5 Char"/>
    <w:basedOn w:val="DefaultParagraphFont"/>
    <w:link w:val="Heading5"/>
    <w:uiPriority w:val="9"/>
    <w:semiHidden/>
    <w:rsid w:val="00B5577C"/>
    <w:rPr>
      <w:rFonts w:asciiTheme="majorHAnsi" w:eastAsiaTheme="majorEastAsia" w:hAnsiTheme="majorHAnsi" w:cstheme="majorBidi"/>
      <w:color w:val="2E74B5" w:themeColor="accent1" w:themeShade="BF"/>
      <w:sz w:val="24"/>
      <w:szCs w:val="24"/>
      <w:lang w:val="en-GB"/>
    </w:rPr>
  </w:style>
  <w:style w:type="paragraph" w:customStyle="1" w:styleId="Default">
    <w:name w:val="Default"/>
    <w:rsid w:val="00EB4280"/>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C83C32"/>
    <w:rPr>
      <w:rFonts w:ascii="Tahoma" w:hAnsi="Tahoma" w:cs="Tahoma"/>
      <w:sz w:val="16"/>
      <w:szCs w:val="16"/>
    </w:rPr>
  </w:style>
  <w:style w:type="character" w:customStyle="1" w:styleId="BalloonTextChar">
    <w:name w:val="Balloon Text Char"/>
    <w:basedOn w:val="DefaultParagraphFont"/>
    <w:link w:val="BalloonText"/>
    <w:uiPriority w:val="99"/>
    <w:semiHidden/>
    <w:rsid w:val="00C83C32"/>
    <w:rPr>
      <w:rFonts w:ascii="Tahoma" w:hAnsi="Tahoma" w:cs="Tahoma"/>
      <w:sz w:val="16"/>
      <w:szCs w:val="16"/>
    </w:rPr>
  </w:style>
  <w:style w:type="table" w:styleId="LightShading-Accent5">
    <w:name w:val="Light Shading Accent 5"/>
    <w:basedOn w:val="TableNormal"/>
    <w:uiPriority w:val="60"/>
    <w:rsid w:val="008D6C36"/>
    <w:pPr>
      <w:spacing w:after="0" w:line="240" w:lineRule="auto"/>
    </w:pPr>
    <w:rPr>
      <w:rFonts w:ascii="Source Sans Pro" w:hAnsi="Source Sans Pro"/>
      <w:color w:val="2F5496" w:themeColor="accent5" w:themeShade="BF"/>
    </w:rPr>
    <w:tblPr>
      <w:tblStyleRowBandSize w:val="1"/>
      <w:tblStyleColBandSize w:val="1"/>
      <w:tblBorders>
        <w:top w:val="single" w:sz="8" w:space="0" w:color="EE4036"/>
        <w:bottom w:val="single" w:sz="8" w:space="0" w:color="EE4036"/>
      </w:tblBorders>
      <w:tblCellMar>
        <w:top w:w="45" w:type="dxa"/>
        <w:bottom w:w="45" w:type="dxa"/>
      </w:tblCellMar>
    </w:tblPr>
    <w:tcPr>
      <w:vAlign w:val="center"/>
    </w:tcPr>
    <w:tblStylePr w:type="firstRow">
      <w:pPr>
        <w:spacing w:before="0" w:after="0" w:line="240" w:lineRule="auto"/>
      </w:pPr>
      <w:rPr>
        <w:rFonts w:ascii="Source Sans Pro" w:hAnsi="Source Sans Pro"/>
        <w:b/>
        <w:bCs/>
        <w:sz w:val="22"/>
      </w:rPr>
      <w:tblPr/>
      <w:tcPr>
        <w:tcBorders>
          <w:top w:val="single" w:sz="8" w:space="0" w:color="EE4036"/>
          <w:left w:val="nil"/>
          <w:bottom w:val="nil"/>
          <w:right w:val="nil"/>
          <w:insideH w:val="nil"/>
          <w:insideV w:val="nil"/>
          <w:tl2br w:val="nil"/>
          <w:tr2bl w:val="nil"/>
        </w:tcBorders>
      </w:tcPr>
    </w:tblStylePr>
    <w:tblStylePr w:type="lastRow">
      <w:pPr>
        <w:spacing w:before="0" w:after="0" w:line="240" w:lineRule="auto"/>
      </w:pPr>
      <w:rPr>
        <w:rFonts w:ascii="Source Sans Pro" w:hAnsi="Source Sans Pro"/>
        <w:b w:val="0"/>
        <w:bCs/>
        <w:sz w:val="20"/>
      </w:rPr>
      <w:tblPr/>
      <w:tcPr>
        <w:tcBorders>
          <w:top w:val="nil"/>
          <w:left w:val="nil"/>
          <w:bottom w:val="nil"/>
          <w:right w:val="nil"/>
          <w:insideH w:val="nil"/>
          <w:insideV w:val="nil"/>
        </w:tcBorders>
      </w:tcPr>
    </w:tblStylePr>
    <w:tblStylePr w:type="firstCol">
      <w:rPr>
        <w:b/>
        <w:bCs/>
      </w:rPr>
    </w:tblStylePr>
    <w:tblStylePr w:type="lastCol">
      <w:rPr>
        <w:b/>
        <w:bCs/>
      </w:rPr>
      <w:tblPr/>
      <w:tcPr>
        <w:tcBorders>
          <w:bottom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B4BED2"/>
      </w:tcPr>
    </w:tblStylePr>
  </w:style>
  <w:style w:type="table" w:styleId="LightShading-Accent4">
    <w:name w:val="Light Shading Accent 4"/>
    <w:basedOn w:val="TableNormal"/>
    <w:uiPriority w:val="60"/>
    <w:rsid w:val="00510E67"/>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Figures">
    <w:name w:val="Figures"/>
    <w:basedOn w:val="Normal"/>
    <w:autoRedefine/>
    <w:qFormat/>
    <w:rsid w:val="00B51B3A"/>
    <w:pPr>
      <w:numPr>
        <w:numId w:val="2"/>
      </w:numPr>
      <w:spacing w:before="200"/>
    </w:pPr>
    <w:rPr>
      <w:i/>
      <w:sz w:val="18"/>
      <w:szCs w:val="18"/>
      <w:lang w:val="nl-BE"/>
    </w:rPr>
  </w:style>
  <w:style w:type="paragraph" w:customStyle="1" w:styleId="Bulletedlist">
    <w:name w:val="Bulleted list"/>
    <w:basedOn w:val="ListParagraph"/>
    <w:autoRedefine/>
    <w:qFormat/>
    <w:rsid w:val="00AB3872"/>
    <w:pPr>
      <w:numPr>
        <w:ilvl w:val="0"/>
        <w:numId w:val="35"/>
      </w:numPr>
      <w:spacing w:after="120"/>
      <w:ind w:left="714" w:hanging="357"/>
    </w:pPr>
  </w:style>
  <w:style w:type="paragraph" w:customStyle="1" w:styleId="Text">
    <w:name w:val="Text"/>
    <w:basedOn w:val="Normal"/>
    <w:autoRedefine/>
    <w:qFormat/>
    <w:rsid w:val="00CA58C8"/>
    <w:pPr>
      <w:spacing w:after="120"/>
    </w:pPr>
  </w:style>
  <w:style w:type="paragraph" w:styleId="TOC3">
    <w:name w:val="toc 3"/>
    <w:basedOn w:val="Normal"/>
    <w:next w:val="Normal"/>
    <w:autoRedefine/>
    <w:uiPriority w:val="39"/>
    <w:unhideWhenUsed/>
    <w:rsid w:val="009C3804"/>
    <w:pPr>
      <w:tabs>
        <w:tab w:val="left" w:pos="2441"/>
        <w:tab w:val="right" w:leader="dot" w:pos="9629"/>
      </w:tabs>
      <w:spacing w:after="100"/>
      <w:ind w:left="1928" w:hanging="567"/>
    </w:pPr>
    <w:rPr>
      <w:i/>
      <w:sz w:val="20"/>
    </w:rPr>
  </w:style>
  <w:style w:type="character" w:styleId="Hyperlink">
    <w:name w:val="Hyperlink"/>
    <w:basedOn w:val="DefaultParagraphFont"/>
    <w:uiPriority w:val="99"/>
    <w:unhideWhenUsed/>
    <w:rsid w:val="007646D5"/>
    <w:rPr>
      <w:color w:val="0563C1" w:themeColor="hyperlink"/>
      <w:u w:val="single"/>
    </w:rPr>
  </w:style>
  <w:style w:type="paragraph" w:customStyle="1" w:styleId="Heading0coverpage">
    <w:name w:val="Heading 0 cover page"/>
    <w:link w:val="Heading0coverpageChar"/>
    <w:autoRedefine/>
    <w:qFormat/>
    <w:rsid w:val="003B3EE3"/>
    <w:pPr>
      <w:jc w:val="right"/>
    </w:pPr>
    <w:rPr>
      <w:rFonts w:ascii="Source Sans Pro" w:hAnsi="Source Sans Pro" w:cs="Open Sans"/>
      <w:b/>
      <w:color w:val="002060"/>
      <w:sz w:val="72"/>
      <w:szCs w:val="72"/>
      <w:lang w:val="en-GB"/>
    </w:rPr>
  </w:style>
  <w:style w:type="paragraph" w:customStyle="1" w:styleId="Tableheading">
    <w:name w:val="Table heading"/>
    <w:basedOn w:val="Heading1"/>
    <w:autoRedefine/>
    <w:qFormat/>
    <w:rsid w:val="00536970"/>
    <w:pPr>
      <w:spacing w:after="120"/>
      <w:outlineLvl w:val="9"/>
    </w:pPr>
    <w:rPr>
      <w:sz w:val="20"/>
      <w:szCs w:val="22"/>
    </w:rPr>
  </w:style>
  <w:style w:type="paragraph" w:customStyle="1" w:styleId="Figure">
    <w:name w:val="Figure"/>
    <w:basedOn w:val="Tableheading"/>
    <w:autoRedefine/>
    <w:qFormat/>
    <w:rsid w:val="006E5259"/>
    <w:rPr>
      <w:i/>
    </w:rPr>
  </w:style>
  <w:style w:type="paragraph" w:styleId="TOC4">
    <w:name w:val="toc 4"/>
    <w:basedOn w:val="Normal"/>
    <w:next w:val="Normal"/>
    <w:autoRedefine/>
    <w:uiPriority w:val="39"/>
    <w:unhideWhenUsed/>
    <w:rsid w:val="002C10A8"/>
    <w:pPr>
      <w:spacing w:after="100"/>
      <w:ind w:left="1021"/>
    </w:pPr>
  </w:style>
  <w:style w:type="paragraph" w:styleId="TOC9">
    <w:name w:val="toc 9"/>
    <w:basedOn w:val="Normal"/>
    <w:next w:val="Normal"/>
    <w:autoRedefine/>
    <w:uiPriority w:val="39"/>
    <w:semiHidden/>
    <w:unhideWhenUsed/>
    <w:rsid w:val="006565AC"/>
    <w:pPr>
      <w:spacing w:after="100"/>
      <w:ind w:left="1920"/>
    </w:pPr>
  </w:style>
  <w:style w:type="paragraph" w:customStyle="1" w:styleId="Heading1coverpage">
    <w:name w:val="Heading 1 cover page"/>
    <w:link w:val="Heading1coverpageChar"/>
    <w:autoRedefine/>
    <w:qFormat/>
    <w:rsid w:val="00F05178"/>
    <w:pPr>
      <w:jc w:val="right"/>
    </w:pPr>
    <w:rPr>
      <w:rFonts w:ascii="Source Sans Pro" w:hAnsi="Source Sans Pro" w:cs="Open Sans"/>
      <w:caps/>
      <w:color w:val="002060"/>
      <w:sz w:val="24"/>
      <w:szCs w:val="24"/>
      <w:lang w:val="en-GB"/>
    </w:rPr>
  </w:style>
  <w:style w:type="paragraph" w:customStyle="1" w:styleId="Tableheader">
    <w:name w:val="Table header"/>
    <w:basedOn w:val="Normal"/>
    <w:autoRedefine/>
    <w:qFormat/>
    <w:rsid w:val="00127A55"/>
    <w:pPr>
      <w:jc w:val="left"/>
    </w:pPr>
    <w:rPr>
      <w:bCs/>
      <w:sz w:val="20"/>
      <w:szCs w:val="22"/>
    </w:rPr>
  </w:style>
  <w:style w:type="paragraph" w:customStyle="1" w:styleId="Tabletext">
    <w:name w:val="Table text"/>
    <w:basedOn w:val="Normal"/>
    <w:qFormat/>
    <w:rsid w:val="00E826B7"/>
    <w:rPr>
      <w:bCs/>
      <w:sz w:val="20"/>
      <w:szCs w:val="22"/>
    </w:rPr>
  </w:style>
  <w:style w:type="table" w:customStyle="1" w:styleId="GECKOTABLE01">
    <w:name w:val="GECKO TABLE 01"/>
    <w:basedOn w:val="TableNormal"/>
    <w:uiPriority w:val="99"/>
    <w:rsid w:val="009D7227"/>
    <w:pPr>
      <w:spacing w:after="0" w:line="240" w:lineRule="auto"/>
    </w:pPr>
    <w:tblPr/>
  </w:style>
  <w:style w:type="table" w:customStyle="1" w:styleId="GECKOTABLE02">
    <w:name w:val="GECKO TABLE 02"/>
    <w:basedOn w:val="TableNormal"/>
    <w:uiPriority w:val="99"/>
    <w:rsid w:val="009D7227"/>
    <w:pPr>
      <w:spacing w:after="0" w:line="240" w:lineRule="auto"/>
    </w:pPr>
    <w:tblPr/>
  </w:style>
  <w:style w:type="table" w:styleId="LightShading-Accent1">
    <w:name w:val="Light Shading Accent 1"/>
    <w:basedOn w:val="TableNormal"/>
    <w:uiPriority w:val="60"/>
    <w:rsid w:val="009D7227"/>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TOC5">
    <w:name w:val="toc 5"/>
    <w:basedOn w:val="Normal"/>
    <w:next w:val="Normal"/>
    <w:autoRedefine/>
    <w:uiPriority w:val="39"/>
    <w:unhideWhenUsed/>
    <w:rsid w:val="0087267E"/>
    <w:pPr>
      <w:spacing w:after="100"/>
      <w:ind w:left="960"/>
    </w:pPr>
  </w:style>
  <w:style w:type="character" w:styleId="FollowedHyperlink">
    <w:name w:val="FollowedHyperlink"/>
    <w:basedOn w:val="DefaultParagraphFont"/>
    <w:uiPriority w:val="99"/>
    <w:semiHidden/>
    <w:unhideWhenUsed/>
    <w:rsid w:val="004E14DD"/>
    <w:rPr>
      <w:color w:val="954F72" w:themeColor="followedHyperlink"/>
      <w:u w:val="single"/>
    </w:rPr>
  </w:style>
  <w:style w:type="paragraph" w:customStyle="1" w:styleId="DecimalAligned">
    <w:name w:val="Decimal Aligned"/>
    <w:basedOn w:val="Normal"/>
    <w:uiPriority w:val="40"/>
    <w:qFormat/>
    <w:rsid w:val="00103C80"/>
    <w:pPr>
      <w:tabs>
        <w:tab w:val="decimal" w:pos="360"/>
      </w:tabs>
      <w:spacing w:after="200" w:line="276" w:lineRule="auto"/>
    </w:pPr>
    <w:rPr>
      <w:rFonts w:asciiTheme="minorHAnsi" w:eastAsiaTheme="minorEastAsia" w:hAnsiTheme="minorHAnsi" w:cs="Times New Roman"/>
      <w:color w:val="auto"/>
      <w:sz w:val="22"/>
      <w:szCs w:val="22"/>
      <w:lang w:val="en-US"/>
    </w:rPr>
  </w:style>
  <w:style w:type="paragraph" w:styleId="FootnoteText">
    <w:name w:val="footnote text"/>
    <w:basedOn w:val="Normal"/>
    <w:link w:val="FootnoteTextChar"/>
    <w:uiPriority w:val="99"/>
    <w:unhideWhenUsed/>
    <w:rsid w:val="0085072F"/>
    <w:pPr>
      <w:jc w:val="right"/>
    </w:pPr>
    <w:rPr>
      <w:rFonts w:asciiTheme="minorHAnsi" w:eastAsiaTheme="minorEastAsia" w:hAnsiTheme="minorHAnsi" w:cs="Times New Roman"/>
      <w:color w:val="auto"/>
      <w:sz w:val="20"/>
      <w:szCs w:val="20"/>
      <w:lang w:val="en-US"/>
    </w:rPr>
  </w:style>
  <w:style w:type="character" w:customStyle="1" w:styleId="FootnoteTextChar">
    <w:name w:val="Footnote Text Char"/>
    <w:basedOn w:val="DefaultParagraphFont"/>
    <w:link w:val="FootnoteText"/>
    <w:uiPriority w:val="99"/>
    <w:rsid w:val="0085072F"/>
    <w:rPr>
      <w:rFonts w:eastAsiaTheme="minorEastAsia" w:cs="Times New Roman"/>
      <w:sz w:val="20"/>
      <w:szCs w:val="20"/>
    </w:rPr>
  </w:style>
  <w:style w:type="character" w:styleId="SubtleEmphasis">
    <w:name w:val="Subtle Emphasis"/>
    <w:basedOn w:val="DefaultParagraphFont"/>
    <w:uiPriority w:val="19"/>
    <w:qFormat/>
    <w:rsid w:val="00103C80"/>
    <w:rPr>
      <w:i/>
      <w:iCs/>
    </w:rPr>
  </w:style>
  <w:style w:type="table" w:styleId="MediumShading2-Accent5">
    <w:name w:val="Medium Shading 2 Accent 5"/>
    <w:basedOn w:val="TableNormal"/>
    <w:uiPriority w:val="64"/>
    <w:rsid w:val="00103C80"/>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8D34A4"/>
    <w:rPr>
      <w:sz w:val="16"/>
      <w:szCs w:val="16"/>
    </w:rPr>
  </w:style>
  <w:style w:type="paragraph" w:styleId="CommentText">
    <w:name w:val="annotation text"/>
    <w:basedOn w:val="Normal"/>
    <w:link w:val="CommentTextChar"/>
    <w:uiPriority w:val="99"/>
    <w:unhideWhenUsed/>
    <w:rsid w:val="008D34A4"/>
    <w:rPr>
      <w:sz w:val="20"/>
      <w:szCs w:val="20"/>
    </w:rPr>
  </w:style>
  <w:style w:type="character" w:customStyle="1" w:styleId="CommentTextChar">
    <w:name w:val="Comment Text Char"/>
    <w:basedOn w:val="DefaultParagraphFont"/>
    <w:link w:val="CommentText"/>
    <w:uiPriority w:val="99"/>
    <w:rsid w:val="008D34A4"/>
    <w:rPr>
      <w:rFonts w:ascii="Source Sans Pro" w:hAnsi="Source Sans Pro" w:cs="Open Sans"/>
      <w:color w:val="002060"/>
      <w:sz w:val="20"/>
      <w:szCs w:val="20"/>
      <w:lang w:val="en-GB"/>
    </w:rPr>
  </w:style>
  <w:style w:type="paragraph" w:customStyle="1" w:styleId="Heading0">
    <w:name w:val="Heading 0"/>
    <w:autoRedefine/>
    <w:qFormat/>
    <w:rsid w:val="00CF5C17"/>
    <w:pPr>
      <w:spacing w:after="700"/>
    </w:pPr>
    <w:rPr>
      <w:rFonts w:ascii="Source Sans Pro" w:hAnsi="Source Sans Pro" w:cs="Open Sans"/>
      <w:b/>
      <w:bCs/>
      <w:i/>
      <w:iCs/>
      <w:color w:val="002060"/>
      <w:sz w:val="24"/>
      <w:szCs w:val="24"/>
      <w:lang w:val="en-GB"/>
    </w:rPr>
  </w:style>
  <w:style w:type="character" w:customStyle="1" w:styleId="Heading6Char">
    <w:name w:val="Heading 6 Char"/>
    <w:basedOn w:val="DefaultParagraphFont"/>
    <w:link w:val="Heading6"/>
    <w:uiPriority w:val="9"/>
    <w:semiHidden/>
    <w:rsid w:val="001F4BE7"/>
    <w:rPr>
      <w:rFonts w:asciiTheme="majorHAnsi" w:eastAsiaTheme="majorEastAsia" w:hAnsiTheme="majorHAnsi" w:cstheme="majorBidi"/>
      <w:color w:val="1F4D78" w:themeColor="accent1" w:themeShade="7F"/>
      <w:sz w:val="24"/>
      <w:szCs w:val="24"/>
      <w:lang w:val="en-GB"/>
    </w:rPr>
  </w:style>
  <w:style w:type="character" w:customStyle="1" w:styleId="Heading7Char">
    <w:name w:val="Heading 7 Char"/>
    <w:basedOn w:val="DefaultParagraphFont"/>
    <w:link w:val="Heading7"/>
    <w:uiPriority w:val="9"/>
    <w:semiHidden/>
    <w:rsid w:val="001F4BE7"/>
    <w:rPr>
      <w:rFonts w:asciiTheme="majorHAnsi" w:eastAsiaTheme="majorEastAsia" w:hAnsiTheme="majorHAnsi" w:cstheme="majorBidi"/>
      <w:i/>
      <w:iCs/>
      <w:color w:val="1F4D78" w:themeColor="accent1" w:themeShade="7F"/>
      <w:sz w:val="24"/>
      <w:szCs w:val="24"/>
      <w:lang w:val="en-GB"/>
    </w:rPr>
  </w:style>
  <w:style w:type="character" w:customStyle="1" w:styleId="Heading8Char">
    <w:name w:val="Heading 8 Char"/>
    <w:basedOn w:val="DefaultParagraphFont"/>
    <w:link w:val="Heading8"/>
    <w:uiPriority w:val="9"/>
    <w:semiHidden/>
    <w:rsid w:val="001F4BE7"/>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1F4BE7"/>
    <w:rPr>
      <w:rFonts w:asciiTheme="majorHAnsi" w:eastAsiaTheme="majorEastAsia" w:hAnsiTheme="majorHAnsi" w:cstheme="majorBidi"/>
      <w:i/>
      <w:iCs/>
      <w:color w:val="272727" w:themeColor="text1" w:themeTint="D8"/>
      <w:sz w:val="21"/>
      <w:szCs w:val="21"/>
      <w:lang w:val="en-GB"/>
    </w:rPr>
  </w:style>
  <w:style w:type="character" w:customStyle="1" w:styleId="Heading0coverpageChar">
    <w:name w:val="Heading 0 cover page Char"/>
    <w:basedOn w:val="DefaultParagraphFont"/>
    <w:link w:val="Heading0coverpage"/>
    <w:rsid w:val="003B3EE3"/>
    <w:rPr>
      <w:rFonts w:ascii="Source Sans Pro" w:hAnsi="Source Sans Pro" w:cs="Open Sans"/>
      <w:b/>
      <w:color w:val="002060"/>
      <w:sz w:val="72"/>
      <w:szCs w:val="72"/>
      <w:lang w:val="en-GB"/>
    </w:rPr>
  </w:style>
  <w:style w:type="character" w:customStyle="1" w:styleId="Heading1coverpageChar">
    <w:name w:val="Heading 1 cover page Char"/>
    <w:basedOn w:val="DefaultParagraphFont"/>
    <w:link w:val="Heading1coverpage"/>
    <w:rsid w:val="00F05178"/>
    <w:rPr>
      <w:rFonts w:ascii="Source Sans Pro" w:hAnsi="Source Sans Pro" w:cs="Open Sans"/>
      <w:caps/>
      <w:color w:val="002060"/>
      <w:sz w:val="24"/>
      <w:szCs w:val="24"/>
      <w:lang w:val="en-GB"/>
    </w:rPr>
  </w:style>
  <w:style w:type="paragraph" w:styleId="TableofFigures">
    <w:name w:val="table of figures"/>
    <w:basedOn w:val="Normal"/>
    <w:next w:val="Normal"/>
    <w:uiPriority w:val="99"/>
    <w:unhideWhenUsed/>
    <w:rsid w:val="002F25A4"/>
  </w:style>
  <w:style w:type="paragraph" w:customStyle="1" w:styleId="Listoffigures">
    <w:name w:val="List of figures"/>
    <w:basedOn w:val="Heading0"/>
    <w:qFormat/>
    <w:rsid w:val="00F05178"/>
    <w:pPr>
      <w:spacing w:after="280"/>
      <w:ind w:left="680"/>
    </w:pPr>
  </w:style>
  <w:style w:type="table" w:styleId="PlainTable2">
    <w:name w:val="Plain Table 2"/>
    <w:aliases w:val="GECKO table 3"/>
    <w:basedOn w:val="TableNormal"/>
    <w:uiPriority w:val="42"/>
    <w:rsid w:val="00B62A6D"/>
    <w:pPr>
      <w:spacing w:after="0" w:line="240" w:lineRule="auto"/>
    </w:pPr>
    <w:rPr>
      <w:rFonts w:ascii="Source Sans Pro" w:hAnsi="Source Sans Pro"/>
      <w:color w:val="002060"/>
    </w:rPr>
    <w:tblPr>
      <w:tblStyleRowBandSize w:val="1"/>
      <w:tblStyleColBandSize w:val="1"/>
      <w:tblBorders>
        <w:top w:val="single" w:sz="4" w:space="0" w:color="C00000"/>
        <w:bottom w:val="single" w:sz="4" w:space="0" w:color="C00000"/>
        <w:insideH w:val="single" w:sz="4" w:space="0" w:color="BFBFBF" w:themeColor="background1" w:themeShade="BF"/>
      </w:tblBorders>
      <w:tblCellMar>
        <w:top w:w="108" w:type="dxa"/>
        <w:bottom w:w="108" w:type="dxa"/>
      </w:tblCellMar>
    </w:tblPr>
    <w:tblStylePr w:type="firstRow">
      <w:rPr>
        <w:b/>
        <w:bCs/>
      </w:rPr>
      <w:tblPr/>
      <w:tcPr>
        <w:tcBorders>
          <w:top w:val="single" w:sz="4" w:space="0" w:color="EE4036"/>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Pr/>
      <w:tcPr>
        <w:tcBorders>
          <w:bottom w:val="nil"/>
        </w:tcBorders>
      </w:tc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757C8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B930C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B930C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dyText">
    <w:name w:val="BodyText"/>
    <w:basedOn w:val="Normal"/>
    <w:qFormat/>
    <w:rsid w:val="00E72E7F"/>
    <w:pPr>
      <w:spacing w:after="200"/>
      <w:jc w:val="left"/>
    </w:pPr>
    <w:rPr>
      <w:rFonts w:ascii="Open Sans Light" w:eastAsia="Calibri" w:hAnsi="Open Sans Light" w:cs="Open Sans Light"/>
      <w:color w:val="5D605F"/>
      <w:sz w:val="22"/>
      <w:szCs w:val="22"/>
    </w:rPr>
  </w:style>
  <w:style w:type="character" w:styleId="FootnoteReference">
    <w:name w:val="footnote reference"/>
    <w:basedOn w:val="DefaultParagraphFont"/>
    <w:uiPriority w:val="99"/>
    <w:semiHidden/>
    <w:unhideWhenUsed/>
    <w:rsid w:val="007414F4"/>
    <w:rPr>
      <w:vertAlign w:val="superscript"/>
    </w:rPr>
  </w:style>
  <w:style w:type="character" w:styleId="Strong">
    <w:name w:val="Strong"/>
    <w:basedOn w:val="DefaultParagraphFont"/>
    <w:uiPriority w:val="22"/>
    <w:qFormat/>
    <w:rsid w:val="007414F4"/>
    <w:rPr>
      <w:b/>
      <w:bCs/>
    </w:rPr>
  </w:style>
  <w:style w:type="character" w:customStyle="1" w:styleId="NichtaufgelsteErwhnung1">
    <w:name w:val="Nicht aufgelöste Erwähnung1"/>
    <w:basedOn w:val="DefaultParagraphFont"/>
    <w:uiPriority w:val="99"/>
    <w:semiHidden/>
    <w:unhideWhenUsed/>
    <w:rsid w:val="00244C2A"/>
    <w:rPr>
      <w:color w:val="605E5C"/>
      <w:shd w:val="clear" w:color="auto" w:fill="E1DFDD"/>
    </w:rPr>
  </w:style>
  <w:style w:type="character" w:customStyle="1" w:styleId="Style10pt">
    <w:name w:val="Style 10 pt"/>
    <w:basedOn w:val="DefaultParagraphFont"/>
    <w:rsid w:val="00567CFE"/>
    <w:rPr>
      <w:color w:val="29235C"/>
      <w:sz w:val="20"/>
    </w:rPr>
  </w:style>
  <w:style w:type="paragraph" w:styleId="CommentSubject">
    <w:name w:val="annotation subject"/>
    <w:basedOn w:val="CommentText"/>
    <w:next w:val="CommentText"/>
    <w:link w:val="CommentSubjectChar"/>
    <w:uiPriority w:val="99"/>
    <w:semiHidden/>
    <w:unhideWhenUsed/>
    <w:rsid w:val="00334CC4"/>
    <w:rPr>
      <w:b/>
      <w:bCs/>
    </w:rPr>
  </w:style>
  <w:style w:type="character" w:customStyle="1" w:styleId="CommentSubjectChar">
    <w:name w:val="Comment Subject Char"/>
    <w:basedOn w:val="CommentTextChar"/>
    <w:link w:val="CommentSubject"/>
    <w:uiPriority w:val="99"/>
    <w:semiHidden/>
    <w:rsid w:val="00334CC4"/>
    <w:rPr>
      <w:rFonts w:ascii="Source Sans Pro" w:hAnsi="Source Sans Pro" w:cs="Open Sans"/>
      <w:b/>
      <w:bCs/>
      <w:color w:val="002060"/>
      <w:sz w:val="20"/>
      <w:szCs w:val="20"/>
      <w:lang w:val="en-GB"/>
    </w:rPr>
  </w:style>
  <w:style w:type="paragraph" w:styleId="NoSpacing">
    <w:name w:val="No Spacing"/>
    <w:link w:val="NoSpacingChar"/>
    <w:uiPriority w:val="1"/>
    <w:qFormat/>
    <w:rsid w:val="002F710E"/>
    <w:pPr>
      <w:spacing w:after="0" w:line="240" w:lineRule="auto"/>
    </w:pPr>
    <w:rPr>
      <w:rFonts w:eastAsiaTheme="minorEastAsia"/>
    </w:rPr>
  </w:style>
  <w:style w:type="character" w:customStyle="1" w:styleId="NoSpacingChar">
    <w:name w:val="No Spacing Char"/>
    <w:basedOn w:val="DefaultParagraphFont"/>
    <w:link w:val="NoSpacing"/>
    <w:uiPriority w:val="1"/>
    <w:rsid w:val="002F710E"/>
    <w:rPr>
      <w:rFonts w:eastAsiaTheme="minorEastAsia"/>
    </w:rPr>
  </w:style>
  <w:style w:type="character" w:customStyle="1" w:styleId="normaltextrun">
    <w:name w:val="normaltextrun"/>
    <w:basedOn w:val="DefaultParagraphFont"/>
    <w:rsid w:val="004B4D75"/>
  </w:style>
  <w:style w:type="paragraph" w:customStyle="1" w:styleId="paragraph">
    <w:name w:val="paragraph"/>
    <w:basedOn w:val="Normal"/>
    <w:rsid w:val="00BE0C64"/>
    <w:pPr>
      <w:spacing w:before="100" w:beforeAutospacing="1" w:after="100" w:afterAutospacing="1"/>
      <w:jc w:val="left"/>
    </w:pPr>
    <w:rPr>
      <w:rFonts w:ascii="Times New Roman" w:eastAsia="Times New Roman" w:hAnsi="Times New Roman" w:cs="Times New Roman"/>
      <w:color w:val="auto"/>
      <w:lang w:val="de-DE" w:eastAsia="de-DE"/>
    </w:rPr>
  </w:style>
  <w:style w:type="character" w:customStyle="1" w:styleId="eop">
    <w:name w:val="eop"/>
    <w:basedOn w:val="DefaultParagraphFont"/>
    <w:rsid w:val="00BE0C64"/>
  </w:style>
  <w:style w:type="character" w:customStyle="1" w:styleId="spellingerror">
    <w:name w:val="spellingerror"/>
    <w:basedOn w:val="DefaultParagraphFont"/>
    <w:rsid w:val="00BE0C64"/>
  </w:style>
  <w:style w:type="character" w:customStyle="1" w:styleId="advancedproofingissue">
    <w:name w:val="advancedproofingissue"/>
    <w:basedOn w:val="DefaultParagraphFont"/>
    <w:rsid w:val="00BE0C64"/>
  </w:style>
  <w:style w:type="character" w:customStyle="1" w:styleId="contextualspellingandgrammarerror">
    <w:name w:val="contextualspellingandgrammarerror"/>
    <w:basedOn w:val="DefaultParagraphFont"/>
    <w:rsid w:val="00BE0C64"/>
  </w:style>
  <w:style w:type="character" w:customStyle="1" w:styleId="pagebreaktextspan">
    <w:name w:val="pagebreaktextspan"/>
    <w:basedOn w:val="DefaultParagraphFont"/>
    <w:rsid w:val="0010041B"/>
  </w:style>
  <w:style w:type="character" w:styleId="UnresolvedMention">
    <w:name w:val="Unresolved Mention"/>
    <w:basedOn w:val="DefaultParagraphFont"/>
    <w:uiPriority w:val="99"/>
    <w:semiHidden/>
    <w:unhideWhenUsed/>
    <w:rsid w:val="00BA7DE1"/>
    <w:rPr>
      <w:color w:val="605E5C"/>
      <w:shd w:val="clear" w:color="auto" w:fill="E1DFDD"/>
    </w:rPr>
  </w:style>
  <w:style w:type="table" w:customStyle="1" w:styleId="LightShading-Accent51">
    <w:name w:val="Light Shading - Accent 51"/>
    <w:basedOn w:val="TableNormal"/>
    <w:next w:val="LightShading-Accent5"/>
    <w:uiPriority w:val="60"/>
    <w:rsid w:val="00C3029C"/>
    <w:pPr>
      <w:spacing w:after="0" w:line="240" w:lineRule="auto"/>
    </w:pPr>
    <w:rPr>
      <w:rFonts w:ascii="Source Sans Pro" w:hAnsi="Source Sans Pro"/>
      <w:color w:val="29235C"/>
    </w:rPr>
    <w:tblPr>
      <w:tblStyleRowBandSize w:val="1"/>
      <w:tblStyleColBandSize w:val="1"/>
      <w:tblBorders>
        <w:top w:val="single" w:sz="8" w:space="0" w:color="E6332A"/>
        <w:bottom w:val="single" w:sz="8" w:space="0" w:color="E6332A"/>
      </w:tblBorders>
      <w:tblCellMar>
        <w:top w:w="45" w:type="dxa"/>
        <w:bottom w:w="45" w:type="dxa"/>
      </w:tblCellMar>
    </w:tblPr>
    <w:tcPr>
      <w:vAlign w:val="center"/>
    </w:tcPr>
    <w:tblStylePr w:type="firstRow">
      <w:pPr>
        <w:spacing w:before="0" w:after="0" w:line="240" w:lineRule="auto"/>
      </w:pPr>
      <w:rPr>
        <w:rFonts w:ascii="Source Sans Pro" w:hAnsi="Source Sans Pro"/>
        <w:b/>
        <w:bCs/>
        <w:sz w:val="22"/>
      </w:rPr>
      <w:tblPr/>
      <w:tcPr>
        <w:tcBorders>
          <w:top w:val="single" w:sz="8" w:space="0" w:color="EE4036"/>
          <w:left w:val="nil"/>
          <w:bottom w:val="nil"/>
          <w:right w:val="nil"/>
          <w:insideH w:val="nil"/>
          <w:insideV w:val="nil"/>
          <w:tl2br w:val="nil"/>
          <w:tr2bl w:val="nil"/>
        </w:tcBorders>
      </w:tcPr>
    </w:tblStylePr>
    <w:tblStylePr w:type="lastRow">
      <w:pPr>
        <w:spacing w:before="0" w:after="0" w:line="240" w:lineRule="auto"/>
      </w:pPr>
      <w:rPr>
        <w:rFonts w:ascii="Source Sans Pro" w:hAnsi="Source Sans Pro"/>
        <w:b w:val="0"/>
        <w:bCs/>
        <w:sz w:val="20"/>
      </w:rPr>
      <w:tblPr/>
      <w:tcPr>
        <w:tcBorders>
          <w:top w:val="nil"/>
          <w:left w:val="nil"/>
          <w:bottom w:val="nil"/>
          <w:right w:val="nil"/>
          <w:insideH w:val="nil"/>
          <w:insideV w:val="nil"/>
        </w:tcBorders>
      </w:tcPr>
    </w:tblStylePr>
    <w:tblStylePr w:type="firstCol">
      <w:rPr>
        <w:b/>
        <w:bCs/>
      </w:rPr>
    </w:tblStylePr>
    <w:tblStylePr w:type="lastCol">
      <w:rPr>
        <w:b/>
        <w:bCs/>
      </w:rPr>
      <w:tblPr/>
      <w:tcPr>
        <w:tcBorders>
          <w:bottom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B4BED2"/>
      </w:tcPr>
    </w:tblStylePr>
  </w:style>
  <w:style w:type="paragraph" w:styleId="NormalWeb">
    <w:name w:val="Normal (Web)"/>
    <w:basedOn w:val="Normal"/>
    <w:uiPriority w:val="99"/>
    <w:semiHidden/>
    <w:unhideWhenUsed/>
    <w:rsid w:val="00501EE5"/>
    <w:pPr>
      <w:spacing w:before="100" w:beforeAutospacing="1" w:after="100" w:afterAutospacing="1"/>
      <w:jc w:val="left"/>
    </w:pPr>
    <w:rPr>
      <w:rFonts w:ascii="Times New Roman" w:eastAsia="Times New Roman" w:hAnsi="Times New Roman" w:cs="Times New Roman"/>
      <w:color w:val="auto"/>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93754">
      <w:bodyDiv w:val="1"/>
      <w:marLeft w:val="0"/>
      <w:marRight w:val="0"/>
      <w:marTop w:val="0"/>
      <w:marBottom w:val="0"/>
      <w:divBdr>
        <w:top w:val="none" w:sz="0" w:space="0" w:color="auto"/>
        <w:left w:val="none" w:sz="0" w:space="0" w:color="auto"/>
        <w:bottom w:val="none" w:sz="0" w:space="0" w:color="auto"/>
        <w:right w:val="none" w:sz="0" w:space="0" w:color="auto"/>
      </w:divBdr>
      <w:divsChild>
        <w:div w:id="551698009">
          <w:marLeft w:val="0"/>
          <w:marRight w:val="0"/>
          <w:marTop w:val="0"/>
          <w:marBottom w:val="0"/>
          <w:divBdr>
            <w:top w:val="none" w:sz="0" w:space="0" w:color="auto"/>
            <w:left w:val="none" w:sz="0" w:space="0" w:color="auto"/>
            <w:bottom w:val="none" w:sz="0" w:space="0" w:color="auto"/>
            <w:right w:val="none" w:sz="0" w:space="0" w:color="auto"/>
          </w:divBdr>
          <w:divsChild>
            <w:div w:id="88358997">
              <w:marLeft w:val="0"/>
              <w:marRight w:val="0"/>
              <w:marTop w:val="0"/>
              <w:marBottom w:val="0"/>
              <w:divBdr>
                <w:top w:val="none" w:sz="0" w:space="0" w:color="auto"/>
                <w:left w:val="none" w:sz="0" w:space="0" w:color="auto"/>
                <w:bottom w:val="none" w:sz="0" w:space="0" w:color="auto"/>
                <w:right w:val="none" w:sz="0" w:space="0" w:color="auto"/>
              </w:divBdr>
            </w:div>
          </w:divsChild>
        </w:div>
        <w:div w:id="2125229788">
          <w:marLeft w:val="0"/>
          <w:marRight w:val="0"/>
          <w:marTop w:val="0"/>
          <w:marBottom w:val="0"/>
          <w:divBdr>
            <w:top w:val="none" w:sz="0" w:space="0" w:color="auto"/>
            <w:left w:val="none" w:sz="0" w:space="0" w:color="auto"/>
            <w:bottom w:val="none" w:sz="0" w:space="0" w:color="auto"/>
            <w:right w:val="none" w:sz="0" w:space="0" w:color="auto"/>
          </w:divBdr>
          <w:divsChild>
            <w:div w:id="2136824811">
              <w:marLeft w:val="0"/>
              <w:marRight w:val="0"/>
              <w:marTop w:val="0"/>
              <w:marBottom w:val="0"/>
              <w:divBdr>
                <w:top w:val="none" w:sz="0" w:space="0" w:color="auto"/>
                <w:left w:val="none" w:sz="0" w:space="0" w:color="auto"/>
                <w:bottom w:val="none" w:sz="0" w:space="0" w:color="auto"/>
                <w:right w:val="none" w:sz="0" w:space="0" w:color="auto"/>
              </w:divBdr>
            </w:div>
            <w:div w:id="1497988191">
              <w:marLeft w:val="0"/>
              <w:marRight w:val="0"/>
              <w:marTop w:val="0"/>
              <w:marBottom w:val="0"/>
              <w:divBdr>
                <w:top w:val="none" w:sz="0" w:space="0" w:color="auto"/>
                <w:left w:val="none" w:sz="0" w:space="0" w:color="auto"/>
                <w:bottom w:val="none" w:sz="0" w:space="0" w:color="auto"/>
                <w:right w:val="none" w:sz="0" w:space="0" w:color="auto"/>
              </w:divBdr>
            </w:div>
          </w:divsChild>
        </w:div>
        <w:div w:id="1783962306">
          <w:marLeft w:val="0"/>
          <w:marRight w:val="0"/>
          <w:marTop w:val="0"/>
          <w:marBottom w:val="0"/>
          <w:divBdr>
            <w:top w:val="none" w:sz="0" w:space="0" w:color="auto"/>
            <w:left w:val="none" w:sz="0" w:space="0" w:color="auto"/>
            <w:bottom w:val="none" w:sz="0" w:space="0" w:color="auto"/>
            <w:right w:val="none" w:sz="0" w:space="0" w:color="auto"/>
          </w:divBdr>
          <w:divsChild>
            <w:div w:id="1767924363">
              <w:marLeft w:val="0"/>
              <w:marRight w:val="0"/>
              <w:marTop w:val="0"/>
              <w:marBottom w:val="0"/>
              <w:divBdr>
                <w:top w:val="none" w:sz="0" w:space="0" w:color="auto"/>
                <w:left w:val="none" w:sz="0" w:space="0" w:color="auto"/>
                <w:bottom w:val="none" w:sz="0" w:space="0" w:color="auto"/>
                <w:right w:val="none" w:sz="0" w:space="0" w:color="auto"/>
              </w:divBdr>
            </w:div>
            <w:div w:id="4897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8056">
      <w:bodyDiv w:val="1"/>
      <w:marLeft w:val="0"/>
      <w:marRight w:val="0"/>
      <w:marTop w:val="0"/>
      <w:marBottom w:val="0"/>
      <w:divBdr>
        <w:top w:val="none" w:sz="0" w:space="0" w:color="auto"/>
        <w:left w:val="none" w:sz="0" w:space="0" w:color="auto"/>
        <w:bottom w:val="none" w:sz="0" w:space="0" w:color="auto"/>
        <w:right w:val="none" w:sz="0" w:space="0" w:color="auto"/>
      </w:divBdr>
      <w:divsChild>
        <w:div w:id="1604653007">
          <w:marLeft w:val="0"/>
          <w:marRight w:val="0"/>
          <w:marTop w:val="0"/>
          <w:marBottom w:val="0"/>
          <w:divBdr>
            <w:top w:val="none" w:sz="0" w:space="0" w:color="auto"/>
            <w:left w:val="none" w:sz="0" w:space="0" w:color="auto"/>
            <w:bottom w:val="none" w:sz="0" w:space="0" w:color="auto"/>
            <w:right w:val="none" w:sz="0" w:space="0" w:color="auto"/>
          </w:divBdr>
          <w:divsChild>
            <w:div w:id="1812404925">
              <w:marLeft w:val="0"/>
              <w:marRight w:val="0"/>
              <w:marTop w:val="0"/>
              <w:marBottom w:val="0"/>
              <w:divBdr>
                <w:top w:val="none" w:sz="0" w:space="0" w:color="auto"/>
                <w:left w:val="none" w:sz="0" w:space="0" w:color="auto"/>
                <w:bottom w:val="none" w:sz="0" w:space="0" w:color="auto"/>
                <w:right w:val="none" w:sz="0" w:space="0" w:color="auto"/>
              </w:divBdr>
              <w:divsChild>
                <w:div w:id="823935748">
                  <w:marLeft w:val="0"/>
                  <w:marRight w:val="0"/>
                  <w:marTop w:val="0"/>
                  <w:marBottom w:val="0"/>
                  <w:divBdr>
                    <w:top w:val="none" w:sz="0" w:space="0" w:color="auto"/>
                    <w:left w:val="none" w:sz="0" w:space="0" w:color="auto"/>
                    <w:bottom w:val="none" w:sz="0" w:space="0" w:color="auto"/>
                    <w:right w:val="none" w:sz="0" w:space="0" w:color="auto"/>
                  </w:divBdr>
                  <w:divsChild>
                    <w:div w:id="2099517953">
                      <w:marLeft w:val="0"/>
                      <w:marRight w:val="0"/>
                      <w:marTop w:val="0"/>
                      <w:marBottom w:val="0"/>
                      <w:divBdr>
                        <w:top w:val="none" w:sz="0" w:space="0" w:color="auto"/>
                        <w:left w:val="none" w:sz="0" w:space="0" w:color="auto"/>
                        <w:bottom w:val="none" w:sz="0" w:space="0" w:color="auto"/>
                        <w:right w:val="none" w:sz="0" w:space="0" w:color="auto"/>
                      </w:divBdr>
                    </w:div>
                  </w:divsChild>
                </w:div>
                <w:div w:id="1366246951">
                  <w:marLeft w:val="0"/>
                  <w:marRight w:val="0"/>
                  <w:marTop w:val="0"/>
                  <w:marBottom w:val="0"/>
                  <w:divBdr>
                    <w:top w:val="none" w:sz="0" w:space="0" w:color="auto"/>
                    <w:left w:val="none" w:sz="0" w:space="0" w:color="auto"/>
                    <w:bottom w:val="none" w:sz="0" w:space="0" w:color="auto"/>
                    <w:right w:val="none" w:sz="0" w:space="0" w:color="auto"/>
                  </w:divBdr>
                  <w:divsChild>
                    <w:div w:id="2092508825">
                      <w:marLeft w:val="0"/>
                      <w:marRight w:val="0"/>
                      <w:marTop w:val="0"/>
                      <w:marBottom w:val="0"/>
                      <w:divBdr>
                        <w:top w:val="none" w:sz="0" w:space="0" w:color="auto"/>
                        <w:left w:val="none" w:sz="0" w:space="0" w:color="auto"/>
                        <w:bottom w:val="none" w:sz="0" w:space="0" w:color="auto"/>
                        <w:right w:val="none" w:sz="0" w:space="0" w:color="auto"/>
                      </w:divBdr>
                    </w:div>
                  </w:divsChild>
                </w:div>
                <w:div w:id="1895654595">
                  <w:marLeft w:val="0"/>
                  <w:marRight w:val="0"/>
                  <w:marTop w:val="0"/>
                  <w:marBottom w:val="0"/>
                  <w:divBdr>
                    <w:top w:val="none" w:sz="0" w:space="0" w:color="auto"/>
                    <w:left w:val="none" w:sz="0" w:space="0" w:color="auto"/>
                    <w:bottom w:val="none" w:sz="0" w:space="0" w:color="auto"/>
                    <w:right w:val="none" w:sz="0" w:space="0" w:color="auto"/>
                  </w:divBdr>
                  <w:divsChild>
                    <w:div w:id="1414086700">
                      <w:marLeft w:val="0"/>
                      <w:marRight w:val="0"/>
                      <w:marTop w:val="0"/>
                      <w:marBottom w:val="0"/>
                      <w:divBdr>
                        <w:top w:val="none" w:sz="0" w:space="0" w:color="auto"/>
                        <w:left w:val="none" w:sz="0" w:space="0" w:color="auto"/>
                        <w:bottom w:val="none" w:sz="0" w:space="0" w:color="auto"/>
                        <w:right w:val="none" w:sz="0" w:space="0" w:color="auto"/>
                      </w:divBdr>
                    </w:div>
                  </w:divsChild>
                </w:div>
                <w:div w:id="1004670076">
                  <w:marLeft w:val="0"/>
                  <w:marRight w:val="0"/>
                  <w:marTop w:val="0"/>
                  <w:marBottom w:val="0"/>
                  <w:divBdr>
                    <w:top w:val="none" w:sz="0" w:space="0" w:color="auto"/>
                    <w:left w:val="none" w:sz="0" w:space="0" w:color="auto"/>
                    <w:bottom w:val="none" w:sz="0" w:space="0" w:color="auto"/>
                    <w:right w:val="none" w:sz="0" w:space="0" w:color="auto"/>
                  </w:divBdr>
                  <w:divsChild>
                    <w:div w:id="916210387">
                      <w:marLeft w:val="0"/>
                      <w:marRight w:val="0"/>
                      <w:marTop w:val="0"/>
                      <w:marBottom w:val="0"/>
                      <w:divBdr>
                        <w:top w:val="none" w:sz="0" w:space="0" w:color="auto"/>
                        <w:left w:val="none" w:sz="0" w:space="0" w:color="auto"/>
                        <w:bottom w:val="none" w:sz="0" w:space="0" w:color="auto"/>
                        <w:right w:val="none" w:sz="0" w:space="0" w:color="auto"/>
                      </w:divBdr>
                    </w:div>
                  </w:divsChild>
                </w:div>
                <w:div w:id="1491479461">
                  <w:marLeft w:val="0"/>
                  <w:marRight w:val="0"/>
                  <w:marTop w:val="0"/>
                  <w:marBottom w:val="0"/>
                  <w:divBdr>
                    <w:top w:val="none" w:sz="0" w:space="0" w:color="auto"/>
                    <w:left w:val="none" w:sz="0" w:space="0" w:color="auto"/>
                    <w:bottom w:val="none" w:sz="0" w:space="0" w:color="auto"/>
                    <w:right w:val="none" w:sz="0" w:space="0" w:color="auto"/>
                  </w:divBdr>
                  <w:divsChild>
                    <w:div w:id="2024818655">
                      <w:marLeft w:val="0"/>
                      <w:marRight w:val="0"/>
                      <w:marTop w:val="0"/>
                      <w:marBottom w:val="0"/>
                      <w:divBdr>
                        <w:top w:val="none" w:sz="0" w:space="0" w:color="auto"/>
                        <w:left w:val="none" w:sz="0" w:space="0" w:color="auto"/>
                        <w:bottom w:val="none" w:sz="0" w:space="0" w:color="auto"/>
                        <w:right w:val="none" w:sz="0" w:space="0" w:color="auto"/>
                      </w:divBdr>
                    </w:div>
                  </w:divsChild>
                </w:div>
                <w:div w:id="465469231">
                  <w:marLeft w:val="0"/>
                  <w:marRight w:val="0"/>
                  <w:marTop w:val="0"/>
                  <w:marBottom w:val="0"/>
                  <w:divBdr>
                    <w:top w:val="none" w:sz="0" w:space="0" w:color="auto"/>
                    <w:left w:val="none" w:sz="0" w:space="0" w:color="auto"/>
                    <w:bottom w:val="none" w:sz="0" w:space="0" w:color="auto"/>
                    <w:right w:val="none" w:sz="0" w:space="0" w:color="auto"/>
                  </w:divBdr>
                  <w:divsChild>
                    <w:div w:id="1804303012">
                      <w:marLeft w:val="0"/>
                      <w:marRight w:val="0"/>
                      <w:marTop w:val="0"/>
                      <w:marBottom w:val="0"/>
                      <w:divBdr>
                        <w:top w:val="none" w:sz="0" w:space="0" w:color="auto"/>
                        <w:left w:val="none" w:sz="0" w:space="0" w:color="auto"/>
                        <w:bottom w:val="none" w:sz="0" w:space="0" w:color="auto"/>
                        <w:right w:val="none" w:sz="0" w:space="0" w:color="auto"/>
                      </w:divBdr>
                    </w:div>
                  </w:divsChild>
                </w:div>
                <w:div w:id="504126913">
                  <w:marLeft w:val="0"/>
                  <w:marRight w:val="0"/>
                  <w:marTop w:val="0"/>
                  <w:marBottom w:val="0"/>
                  <w:divBdr>
                    <w:top w:val="none" w:sz="0" w:space="0" w:color="auto"/>
                    <w:left w:val="none" w:sz="0" w:space="0" w:color="auto"/>
                    <w:bottom w:val="none" w:sz="0" w:space="0" w:color="auto"/>
                    <w:right w:val="none" w:sz="0" w:space="0" w:color="auto"/>
                  </w:divBdr>
                  <w:divsChild>
                    <w:div w:id="1686901952">
                      <w:marLeft w:val="0"/>
                      <w:marRight w:val="0"/>
                      <w:marTop w:val="0"/>
                      <w:marBottom w:val="0"/>
                      <w:divBdr>
                        <w:top w:val="none" w:sz="0" w:space="0" w:color="auto"/>
                        <w:left w:val="none" w:sz="0" w:space="0" w:color="auto"/>
                        <w:bottom w:val="none" w:sz="0" w:space="0" w:color="auto"/>
                        <w:right w:val="none" w:sz="0" w:space="0" w:color="auto"/>
                      </w:divBdr>
                    </w:div>
                  </w:divsChild>
                </w:div>
                <w:div w:id="1835951508">
                  <w:marLeft w:val="0"/>
                  <w:marRight w:val="0"/>
                  <w:marTop w:val="0"/>
                  <w:marBottom w:val="0"/>
                  <w:divBdr>
                    <w:top w:val="none" w:sz="0" w:space="0" w:color="auto"/>
                    <w:left w:val="none" w:sz="0" w:space="0" w:color="auto"/>
                    <w:bottom w:val="none" w:sz="0" w:space="0" w:color="auto"/>
                    <w:right w:val="none" w:sz="0" w:space="0" w:color="auto"/>
                  </w:divBdr>
                  <w:divsChild>
                    <w:div w:id="1504778168">
                      <w:marLeft w:val="0"/>
                      <w:marRight w:val="0"/>
                      <w:marTop w:val="0"/>
                      <w:marBottom w:val="0"/>
                      <w:divBdr>
                        <w:top w:val="none" w:sz="0" w:space="0" w:color="auto"/>
                        <w:left w:val="none" w:sz="0" w:space="0" w:color="auto"/>
                        <w:bottom w:val="none" w:sz="0" w:space="0" w:color="auto"/>
                        <w:right w:val="none" w:sz="0" w:space="0" w:color="auto"/>
                      </w:divBdr>
                    </w:div>
                  </w:divsChild>
                </w:div>
                <w:div w:id="1820683284">
                  <w:marLeft w:val="0"/>
                  <w:marRight w:val="0"/>
                  <w:marTop w:val="0"/>
                  <w:marBottom w:val="0"/>
                  <w:divBdr>
                    <w:top w:val="none" w:sz="0" w:space="0" w:color="auto"/>
                    <w:left w:val="none" w:sz="0" w:space="0" w:color="auto"/>
                    <w:bottom w:val="none" w:sz="0" w:space="0" w:color="auto"/>
                    <w:right w:val="none" w:sz="0" w:space="0" w:color="auto"/>
                  </w:divBdr>
                  <w:divsChild>
                    <w:div w:id="89931733">
                      <w:marLeft w:val="0"/>
                      <w:marRight w:val="0"/>
                      <w:marTop w:val="0"/>
                      <w:marBottom w:val="0"/>
                      <w:divBdr>
                        <w:top w:val="none" w:sz="0" w:space="0" w:color="auto"/>
                        <w:left w:val="none" w:sz="0" w:space="0" w:color="auto"/>
                        <w:bottom w:val="none" w:sz="0" w:space="0" w:color="auto"/>
                        <w:right w:val="none" w:sz="0" w:space="0" w:color="auto"/>
                      </w:divBdr>
                    </w:div>
                  </w:divsChild>
                </w:div>
                <w:div w:id="1104619890">
                  <w:marLeft w:val="0"/>
                  <w:marRight w:val="0"/>
                  <w:marTop w:val="0"/>
                  <w:marBottom w:val="0"/>
                  <w:divBdr>
                    <w:top w:val="none" w:sz="0" w:space="0" w:color="auto"/>
                    <w:left w:val="none" w:sz="0" w:space="0" w:color="auto"/>
                    <w:bottom w:val="none" w:sz="0" w:space="0" w:color="auto"/>
                    <w:right w:val="none" w:sz="0" w:space="0" w:color="auto"/>
                  </w:divBdr>
                  <w:divsChild>
                    <w:div w:id="1839927439">
                      <w:marLeft w:val="0"/>
                      <w:marRight w:val="0"/>
                      <w:marTop w:val="0"/>
                      <w:marBottom w:val="0"/>
                      <w:divBdr>
                        <w:top w:val="none" w:sz="0" w:space="0" w:color="auto"/>
                        <w:left w:val="none" w:sz="0" w:space="0" w:color="auto"/>
                        <w:bottom w:val="none" w:sz="0" w:space="0" w:color="auto"/>
                        <w:right w:val="none" w:sz="0" w:space="0" w:color="auto"/>
                      </w:divBdr>
                    </w:div>
                  </w:divsChild>
                </w:div>
                <w:div w:id="740175992">
                  <w:marLeft w:val="0"/>
                  <w:marRight w:val="0"/>
                  <w:marTop w:val="0"/>
                  <w:marBottom w:val="0"/>
                  <w:divBdr>
                    <w:top w:val="none" w:sz="0" w:space="0" w:color="auto"/>
                    <w:left w:val="none" w:sz="0" w:space="0" w:color="auto"/>
                    <w:bottom w:val="none" w:sz="0" w:space="0" w:color="auto"/>
                    <w:right w:val="none" w:sz="0" w:space="0" w:color="auto"/>
                  </w:divBdr>
                  <w:divsChild>
                    <w:div w:id="335421443">
                      <w:marLeft w:val="0"/>
                      <w:marRight w:val="0"/>
                      <w:marTop w:val="0"/>
                      <w:marBottom w:val="0"/>
                      <w:divBdr>
                        <w:top w:val="none" w:sz="0" w:space="0" w:color="auto"/>
                        <w:left w:val="none" w:sz="0" w:space="0" w:color="auto"/>
                        <w:bottom w:val="none" w:sz="0" w:space="0" w:color="auto"/>
                        <w:right w:val="none" w:sz="0" w:space="0" w:color="auto"/>
                      </w:divBdr>
                    </w:div>
                  </w:divsChild>
                </w:div>
                <w:div w:id="772045160">
                  <w:marLeft w:val="0"/>
                  <w:marRight w:val="0"/>
                  <w:marTop w:val="0"/>
                  <w:marBottom w:val="0"/>
                  <w:divBdr>
                    <w:top w:val="none" w:sz="0" w:space="0" w:color="auto"/>
                    <w:left w:val="none" w:sz="0" w:space="0" w:color="auto"/>
                    <w:bottom w:val="none" w:sz="0" w:space="0" w:color="auto"/>
                    <w:right w:val="none" w:sz="0" w:space="0" w:color="auto"/>
                  </w:divBdr>
                  <w:divsChild>
                    <w:div w:id="1927688233">
                      <w:marLeft w:val="0"/>
                      <w:marRight w:val="0"/>
                      <w:marTop w:val="0"/>
                      <w:marBottom w:val="0"/>
                      <w:divBdr>
                        <w:top w:val="none" w:sz="0" w:space="0" w:color="auto"/>
                        <w:left w:val="none" w:sz="0" w:space="0" w:color="auto"/>
                        <w:bottom w:val="none" w:sz="0" w:space="0" w:color="auto"/>
                        <w:right w:val="none" w:sz="0" w:space="0" w:color="auto"/>
                      </w:divBdr>
                    </w:div>
                  </w:divsChild>
                </w:div>
                <w:div w:id="1439060261">
                  <w:marLeft w:val="0"/>
                  <w:marRight w:val="0"/>
                  <w:marTop w:val="0"/>
                  <w:marBottom w:val="0"/>
                  <w:divBdr>
                    <w:top w:val="none" w:sz="0" w:space="0" w:color="auto"/>
                    <w:left w:val="none" w:sz="0" w:space="0" w:color="auto"/>
                    <w:bottom w:val="none" w:sz="0" w:space="0" w:color="auto"/>
                    <w:right w:val="none" w:sz="0" w:space="0" w:color="auto"/>
                  </w:divBdr>
                  <w:divsChild>
                    <w:div w:id="688798836">
                      <w:marLeft w:val="0"/>
                      <w:marRight w:val="0"/>
                      <w:marTop w:val="0"/>
                      <w:marBottom w:val="0"/>
                      <w:divBdr>
                        <w:top w:val="none" w:sz="0" w:space="0" w:color="auto"/>
                        <w:left w:val="none" w:sz="0" w:space="0" w:color="auto"/>
                        <w:bottom w:val="none" w:sz="0" w:space="0" w:color="auto"/>
                        <w:right w:val="none" w:sz="0" w:space="0" w:color="auto"/>
                      </w:divBdr>
                    </w:div>
                  </w:divsChild>
                </w:div>
                <w:div w:id="890070609">
                  <w:marLeft w:val="0"/>
                  <w:marRight w:val="0"/>
                  <w:marTop w:val="0"/>
                  <w:marBottom w:val="0"/>
                  <w:divBdr>
                    <w:top w:val="none" w:sz="0" w:space="0" w:color="auto"/>
                    <w:left w:val="none" w:sz="0" w:space="0" w:color="auto"/>
                    <w:bottom w:val="none" w:sz="0" w:space="0" w:color="auto"/>
                    <w:right w:val="none" w:sz="0" w:space="0" w:color="auto"/>
                  </w:divBdr>
                  <w:divsChild>
                    <w:div w:id="137184409">
                      <w:marLeft w:val="0"/>
                      <w:marRight w:val="0"/>
                      <w:marTop w:val="0"/>
                      <w:marBottom w:val="0"/>
                      <w:divBdr>
                        <w:top w:val="none" w:sz="0" w:space="0" w:color="auto"/>
                        <w:left w:val="none" w:sz="0" w:space="0" w:color="auto"/>
                        <w:bottom w:val="none" w:sz="0" w:space="0" w:color="auto"/>
                        <w:right w:val="none" w:sz="0" w:space="0" w:color="auto"/>
                      </w:divBdr>
                    </w:div>
                  </w:divsChild>
                </w:div>
                <w:div w:id="1281374850">
                  <w:marLeft w:val="0"/>
                  <w:marRight w:val="0"/>
                  <w:marTop w:val="0"/>
                  <w:marBottom w:val="0"/>
                  <w:divBdr>
                    <w:top w:val="none" w:sz="0" w:space="0" w:color="auto"/>
                    <w:left w:val="none" w:sz="0" w:space="0" w:color="auto"/>
                    <w:bottom w:val="none" w:sz="0" w:space="0" w:color="auto"/>
                    <w:right w:val="none" w:sz="0" w:space="0" w:color="auto"/>
                  </w:divBdr>
                  <w:divsChild>
                    <w:div w:id="1659841878">
                      <w:marLeft w:val="0"/>
                      <w:marRight w:val="0"/>
                      <w:marTop w:val="0"/>
                      <w:marBottom w:val="0"/>
                      <w:divBdr>
                        <w:top w:val="none" w:sz="0" w:space="0" w:color="auto"/>
                        <w:left w:val="none" w:sz="0" w:space="0" w:color="auto"/>
                        <w:bottom w:val="none" w:sz="0" w:space="0" w:color="auto"/>
                        <w:right w:val="none" w:sz="0" w:space="0" w:color="auto"/>
                      </w:divBdr>
                    </w:div>
                  </w:divsChild>
                </w:div>
                <w:div w:id="300157943">
                  <w:marLeft w:val="0"/>
                  <w:marRight w:val="0"/>
                  <w:marTop w:val="0"/>
                  <w:marBottom w:val="0"/>
                  <w:divBdr>
                    <w:top w:val="none" w:sz="0" w:space="0" w:color="auto"/>
                    <w:left w:val="none" w:sz="0" w:space="0" w:color="auto"/>
                    <w:bottom w:val="none" w:sz="0" w:space="0" w:color="auto"/>
                    <w:right w:val="none" w:sz="0" w:space="0" w:color="auto"/>
                  </w:divBdr>
                  <w:divsChild>
                    <w:div w:id="469060810">
                      <w:marLeft w:val="0"/>
                      <w:marRight w:val="0"/>
                      <w:marTop w:val="0"/>
                      <w:marBottom w:val="0"/>
                      <w:divBdr>
                        <w:top w:val="none" w:sz="0" w:space="0" w:color="auto"/>
                        <w:left w:val="none" w:sz="0" w:space="0" w:color="auto"/>
                        <w:bottom w:val="none" w:sz="0" w:space="0" w:color="auto"/>
                        <w:right w:val="none" w:sz="0" w:space="0" w:color="auto"/>
                      </w:divBdr>
                    </w:div>
                  </w:divsChild>
                </w:div>
                <w:div w:id="2066679041">
                  <w:marLeft w:val="0"/>
                  <w:marRight w:val="0"/>
                  <w:marTop w:val="0"/>
                  <w:marBottom w:val="0"/>
                  <w:divBdr>
                    <w:top w:val="none" w:sz="0" w:space="0" w:color="auto"/>
                    <w:left w:val="none" w:sz="0" w:space="0" w:color="auto"/>
                    <w:bottom w:val="none" w:sz="0" w:space="0" w:color="auto"/>
                    <w:right w:val="none" w:sz="0" w:space="0" w:color="auto"/>
                  </w:divBdr>
                  <w:divsChild>
                    <w:div w:id="156650141">
                      <w:marLeft w:val="0"/>
                      <w:marRight w:val="0"/>
                      <w:marTop w:val="0"/>
                      <w:marBottom w:val="0"/>
                      <w:divBdr>
                        <w:top w:val="none" w:sz="0" w:space="0" w:color="auto"/>
                        <w:left w:val="none" w:sz="0" w:space="0" w:color="auto"/>
                        <w:bottom w:val="none" w:sz="0" w:space="0" w:color="auto"/>
                        <w:right w:val="none" w:sz="0" w:space="0" w:color="auto"/>
                      </w:divBdr>
                    </w:div>
                  </w:divsChild>
                </w:div>
                <w:div w:id="1173644000">
                  <w:marLeft w:val="0"/>
                  <w:marRight w:val="0"/>
                  <w:marTop w:val="0"/>
                  <w:marBottom w:val="0"/>
                  <w:divBdr>
                    <w:top w:val="none" w:sz="0" w:space="0" w:color="auto"/>
                    <w:left w:val="none" w:sz="0" w:space="0" w:color="auto"/>
                    <w:bottom w:val="none" w:sz="0" w:space="0" w:color="auto"/>
                    <w:right w:val="none" w:sz="0" w:space="0" w:color="auto"/>
                  </w:divBdr>
                  <w:divsChild>
                    <w:div w:id="2055501010">
                      <w:marLeft w:val="0"/>
                      <w:marRight w:val="0"/>
                      <w:marTop w:val="0"/>
                      <w:marBottom w:val="0"/>
                      <w:divBdr>
                        <w:top w:val="none" w:sz="0" w:space="0" w:color="auto"/>
                        <w:left w:val="none" w:sz="0" w:space="0" w:color="auto"/>
                        <w:bottom w:val="none" w:sz="0" w:space="0" w:color="auto"/>
                        <w:right w:val="none" w:sz="0" w:space="0" w:color="auto"/>
                      </w:divBdr>
                    </w:div>
                  </w:divsChild>
                </w:div>
                <w:div w:id="744380126">
                  <w:marLeft w:val="0"/>
                  <w:marRight w:val="0"/>
                  <w:marTop w:val="0"/>
                  <w:marBottom w:val="0"/>
                  <w:divBdr>
                    <w:top w:val="none" w:sz="0" w:space="0" w:color="auto"/>
                    <w:left w:val="none" w:sz="0" w:space="0" w:color="auto"/>
                    <w:bottom w:val="none" w:sz="0" w:space="0" w:color="auto"/>
                    <w:right w:val="none" w:sz="0" w:space="0" w:color="auto"/>
                  </w:divBdr>
                  <w:divsChild>
                    <w:div w:id="146901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49546">
      <w:bodyDiv w:val="1"/>
      <w:marLeft w:val="0"/>
      <w:marRight w:val="0"/>
      <w:marTop w:val="0"/>
      <w:marBottom w:val="0"/>
      <w:divBdr>
        <w:top w:val="none" w:sz="0" w:space="0" w:color="auto"/>
        <w:left w:val="none" w:sz="0" w:space="0" w:color="auto"/>
        <w:bottom w:val="none" w:sz="0" w:space="0" w:color="auto"/>
        <w:right w:val="none" w:sz="0" w:space="0" w:color="auto"/>
      </w:divBdr>
      <w:divsChild>
        <w:div w:id="170753762">
          <w:marLeft w:val="0"/>
          <w:marRight w:val="0"/>
          <w:marTop w:val="0"/>
          <w:marBottom w:val="0"/>
          <w:divBdr>
            <w:top w:val="none" w:sz="0" w:space="0" w:color="auto"/>
            <w:left w:val="none" w:sz="0" w:space="0" w:color="auto"/>
            <w:bottom w:val="none" w:sz="0" w:space="0" w:color="auto"/>
            <w:right w:val="none" w:sz="0" w:space="0" w:color="auto"/>
          </w:divBdr>
        </w:div>
        <w:div w:id="1565486171">
          <w:marLeft w:val="0"/>
          <w:marRight w:val="0"/>
          <w:marTop w:val="0"/>
          <w:marBottom w:val="0"/>
          <w:divBdr>
            <w:top w:val="none" w:sz="0" w:space="0" w:color="auto"/>
            <w:left w:val="none" w:sz="0" w:space="0" w:color="auto"/>
            <w:bottom w:val="none" w:sz="0" w:space="0" w:color="auto"/>
            <w:right w:val="none" w:sz="0" w:space="0" w:color="auto"/>
          </w:divBdr>
        </w:div>
      </w:divsChild>
    </w:div>
    <w:div w:id="376009670">
      <w:bodyDiv w:val="1"/>
      <w:marLeft w:val="0"/>
      <w:marRight w:val="0"/>
      <w:marTop w:val="0"/>
      <w:marBottom w:val="0"/>
      <w:divBdr>
        <w:top w:val="none" w:sz="0" w:space="0" w:color="auto"/>
        <w:left w:val="none" w:sz="0" w:space="0" w:color="auto"/>
        <w:bottom w:val="none" w:sz="0" w:space="0" w:color="auto"/>
        <w:right w:val="none" w:sz="0" w:space="0" w:color="auto"/>
      </w:divBdr>
      <w:divsChild>
        <w:div w:id="587619252">
          <w:marLeft w:val="806"/>
          <w:marRight w:val="0"/>
          <w:marTop w:val="150"/>
          <w:marBottom w:val="0"/>
          <w:divBdr>
            <w:top w:val="none" w:sz="0" w:space="0" w:color="auto"/>
            <w:left w:val="none" w:sz="0" w:space="0" w:color="auto"/>
            <w:bottom w:val="none" w:sz="0" w:space="0" w:color="auto"/>
            <w:right w:val="none" w:sz="0" w:space="0" w:color="auto"/>
          </w:divBdr>
        </w:div>
        <w:div w:id="2130201622">
          <w:marLeft w:val="806"/>
          <w:marRight w:val="0"/>
          <w:marTop w:val="150"/>
          <w:marBottom w:val="0"/>
          <w:divBdr>
            <w:top w:val="none" w:sz="0" w:space="0" w:color="auto"/>
            <w:left w:val="none" w:sz="0" w:space="0" w:color="auto"/>
            <w:bottom w:val="none" w:sz="0" w:space="0" w:color="auto"/>
            <w:right w:val="none" w:sz="0" w:space="0" w:color="auto"/>
          </w:divBdr>
        </w:div>
        <w:div w:id="307513666">
          <w:marLeft w:val="806"/>
          <w:marRight w:val="0"/>
          <w:marTop w:val="150"/>
          <w:marBottom w:val="0"/>
          <w:divBdr>
            <w:top w:val="none" w:sz="0" w:space="0" w:color="auto"/>
            <w:left w:val="none" w:sz="0" w:space="0" w:color="auto"/>
            <w:bottom w:val="none" w:sz="0" w:space="0" w:color="auto"/>
            <w:right w:val="none" w:sz="0" w:space="0" w:color="auto"/>
          </w:divBdr>
        </w:div>
      </w:divsChild>
    </w:div>
    <w:div w:id="494273038">
      <w:bodyDiv w:val="1"/>
      <w:marLeft w:val="0"/>
      <w:marRight w:val="0"/>
      <w:marTop w:val="0"/>
      <w:marBottom w:val="0"/>
      <w:divBdr>
        <w:top w:val="none" w:sz="0" w:space="0" w:color="auto"/>
        <w:left w:val="none" w:sz="0" w:space="0" w:color="auto"/>
        <w:bottom w:val="none" w:sz="0" w:space="0" w:color="auto"/>
        <w:right w:val="none" w:sz="0" w:space="0" w:color="auto"/>
      </w:divBdr>
    </w:div>
    <w:div w:id="517230921">
      <w:bodyDiv w:val="1"/>
      <w:marLeft w:val="0"/>
      <w:marRight w:val="0"/>
      <w:marTop w:val="0"/>
      <w:marBottom w:val="0"/>
      <w:divBdr>
        <w:top w:val="none" w:sz="0" w:space="0" w:color="auto"/>
        <w:left w:val="none" w:sz="0" w:space="0" w:color="auto"/>
        <w:bottom w:val="none" w:sz="0" w:space="0" w:color="auto"/>
        <w:right w:val="none" w:sz="0" w:space="0" w:color="auto"/>
      </w:divBdr>
    </w:div>
    <w:div w:id="710883919">
      <w:bodyDiv w:val="1"/>
      <w:marLeft w:val="0"/>
      <w:marRight w:val="0"/>
      <w:marTop w:val="0"/>
      <w:marBottom w:val="0"/>
      <w:divBdr>
        <w:top w:val="none" w:sz="0" w:space="0" w:color="auto"/>
        <w:left w:val="none" w:sz="0" w:space="0" w:color="auto"/>
        <w:bottom w:val="none" w:sz="0" w:space="0" w:color="auto"/>
        <w:right w:val="none" w:sz="0" w:space="0" w:color="auto"/>
      </w:divBdr>
      <w:divsChild>
        <w:div w:id="500319507">
          <w:marLeft w:val="0"/>
          <w:marRight w:val="0"/>
          <w:marTop w:val="0"/>
          <w:marBottom w:val="0"/>
          <w:divBdr>
            <w:top w:val="none" w:sz="0" w:space="0" w:color="auto"/>
            <w:left w:val="none" w:sz="0" w:space="0" w:color="auto"/>
            <w:bottom w:val="none" w:sz="0" w:space="0" w:color="auto"/>
            <w:right w:val="none" w:sz="0" w:space="0" w:color="auto"/>
          </w:divBdr>
          <w:divsChild>
            <w:div w:id="1544514868">
              <w:marLeft w:val="0"/>
              <w:marRight w:val="0"/>
              <w:marTop w:val="0"/>
              <w:marBottom w:val="0"/>
              <w:divBdr>
                <w:top w:val="none" w:sz="0" w:space="0" w:color="auto"/>
                <w:left w:val="none" w:sz="0" w:space="0" w:color="auto"/>
                <w:bottom w:val="none" w:sz="0" w:space="0" w:color="auto"/>
                <w:right w:val="none" w:sz="0" w:space="0" w:color="auto"/>
              </w:divBdr>
              <w:divsChild>
                <w:div w:id="488907522">
                  <w:marLeft w:val="0"/>
                  <w:marRight w:val="0"/>
                  <w:marTop w:val="0"/>
                  <w:marBottom w:val="0"/>
                  <w:divBdr>
                    <w:top w:val="none" w:sz="0" w:space="0" w:color="auto"/>
                    <w:left w:val="none" w:sz="0" w:space="0" w:color="auto"/>
                    <w:bottom w:val="none" w:sz="0" w:space="0" w:color="auto"/>
                    <w:right w:val="none" w:sz="0" w:space="0" w:color="auto"/>
                  </w:divBdr>
                  <w:divsChild>
                    <w:div w:id="1872106762">
                      <w:marLeft w:val="0"/>
                      <w:marRight w:val="0"/>
                      <w:marTop w:val="0"/>
                      <w:marBottom w:val="0"/>
                      <w:divBdr>
                        <w:top w:val="none" w:sz="0" w:space="0" w:color="auto"/>
                        <w:left w:val="none" w:sz="0" w:space="0" w:color="auto"/>
                        <w:bottom w:val="none" w:sz="0" w:space="0" w:color="auto"/>
                        <w:right w:val="none" w:sz="0" w:space="0" w:color="auto"/>
                      </w:divBdr>
                    </w:div>
                  </w:divsChild>
                </w:div>
                <w:div w:id="144594543">
                  <w:marLeft w:val="0"/>
                  <w:marRight w:val="0"/>
                  <w:marTop w:val="0"/>
                  <w:marBottom w:val="0"/>
                  <w:divBdr>
                    <w:top w:val="none" w:sz="0" w:space="0" w:color="auto"/>
                    <w:left w:val="none" w:sz="0" w:space="0" w:color="auto"/>
                    <w:bottom w:val="none" w:sz="0" w:space="0" w:color="auto"/>
                    <w:right w:val="none" w:sz="0" w:space="0" w:color="auto"/>
                  </w:divBdr>
                  <w:divsChild>
                    <w:div w:id="520165358">
                      <w:marLeft w:val="0"/>
                      <w:marRight w:val="0"/>
                      <w:marTop w:val="0"/>
                      <w:marBottom w:val="0"/>
                      <w:divBdr>
                        <w:top w:val="none" w:sz="0" w:space="0" w:color="auto"/>
                        <w:left w:val="none" w:sz="0" w:space="0" w:color="auto"/>
                        <w:bottom w:val="none" w:sz="0" w:space="0" w:color="auto"/>
                        <w:right w:val="none" w:sz="0" w:space="0" w:color="auto"/>
                      </w:divBdr>
                    </w:div>
                  </w:divsChild>
                </w:div>
                <w:div w:id="1905485196">
                  <w:marLeft w:val="0"/>
                  <w:marRight w:val="0"/>
                  <w:marTop w:val="0"/>
                  <w:marBottom w:val="0"/>
                  <w:divBdr>
                    <w:top w:val="none" w:sz="0" w:space="0" w:color="auto"/>
                    <w:left w:val="none" w:sz="0" w:space="0" w:color="auto"/>
                    <w:bottom w:val="none" w:sz="0" w:space="0" w:color="auto"/>
                    <w:right w:val="none" w:sz="0" w:space="0" w:color="auto"/>
                  </w:divBdr>
                  <w:divsChild>
                    <w:div w:id="126554630">
                      <w:marLeft w:val="0"/>
                      <w:marRight w:val="0"/>
                      <w:marTop w:val="0"/>
                      <w:marBottom w:val="0"/>
                      <w:divBdr>
                        <w:top w:val="none" w:sz="0" w:space="0" w:color="auto"/>
                        <w:left w:val="none" w:sz="0" w:space="0" w:color="auto"/>
                        <w:bottom w:val="none" w:sz="0" w:space="0" w:color="auto"/>
                        <w:right w:val="none" w:sz="0" w:space="0" w:color="auto"/>
                      </w:divBdr>
                    </w:div>
                  </w:divsChild>
                </w:div>
                <w:div w:id="1573541232">
                  <w:marLeft w:val="0"/>
                  <w:marRight w:val="0"/>
                  <w:marTop w:val="0"/>
                  <w:marBottom w:val="0"/>
                  <w:divBdr>
                    <w:top w:val="none" w:sz="0" w:space="0" w:color="auto"/>
                    <w:left w:val="none" w:sz="0" w:space="0" w:color="auto"/>
                    <w:bottom w:val="none" w:sz="0" w:space="0" w:color="auto"/>
                    <w:right w:val="none" w:sz="0" w:space="0" w:color="auto"/>
                  </w:divBdr>
                  <w:divsChild>
                    <w:div w:id="1521964761">
                      <w:marLeft w:val="0"/>
                      <w:marRight w:val="0"/>
                      <w:marTop w:val="0"/>
                      <w:marBottom w:val="0"/>
                      <w:divBdr>
                        <w:top w:val="none" w:sz="0" w:space="0" w:color="auto"/>
                        <w:left w:val="none" w:sz="0" w:space="0" w:color="auto"/>
                        <w:bottom w:val="none" w:sz="0" w:space="0" w:color="auto"/>
                        <w:right w:val="none" w:sz="0" w:space="0" w:color="auto"/>
                      </w:divBdr>
                    </w:div>
                  </w:divsChild>
                </w:div>
                <w:div w:id="871845303">
                  <w:marLeft w:val="0"/>
                  <w:marRight w:val="0"/>
                  <w:marTop w:val="0"/>
                  <w:marBottom w:val="0"/>
                  <w:divBdr>
                    <w:top w:val="none" w:sz="0" w:space="0" w:color="auto"/>
                    <w:left w:val="none" w:sz="0" w:space="0" w:color="auto"/>
                    <w:bottom w:val="none" w:sz="0" w:space="0" w:color="auto"/>
                    <w:right w:val="none" w:sz="0" w:space="0" w:color="auto"/>
                  </w:divBdr>
                  <w:divsChild>
                    <w:div w:id="1350722677">
                      <w:marLeft w:val="0"/>
                      <w:marRight w:val="0"/>
                      <w:marTop w:val="0"/>
                      <w:marBottom w:val="0"/>
                      <w:divBdr>
                        <w:top w:val="none" w:sz="0" w:space="0" w:color="auto"/>
                        <w:left w:val="none" w:sz="0" w:space="0" w:color="auto"/>
                        <w:bottom w:val="none" w:sz="0" w:space="0" w:color="auto"/>
                        <w:right w:val="none" w:sz="0" w:space="0" w:color="auto"/>
                      </w:divBdr>
                    </w:div>
                    <w:div w:id="110243985">
                      <w:marLeft w:val="0"/>
                      <w:marRight w:val="0"/>
                      <w:marTop w:val="0"/>
                      <w:marBottom w:val="0"/>
                      <w:divBdr>
                        <w:top w:val="none" w:sz="0" w:space="0" w:color="auto"/>
                        <w:left w:val="none" w:sz="0" w:space="0" w:color="auto"/>
                        <w:bottom w:val="none" w:sz="0" w:space="0" w:color="auto"/>
                        <w:right w:val="none" w:sz="0" w:space="0" w:color="auto"/>
                      </w:divBdr>
                    </w:div>
                    <w:div w:id="1392146021">
                      <w:marLeft w:val="0"/>
                      <w:marRight w:val="0"/>
                      <w:marTop w:val="0"/>
                      <w:marBottom w:val="0"/>
                      <w:divBdr>
                        <w:top w:val="none" w:sz="0" w:space="0" w:color="auto"/>
                        <w:left w:val="none" w:sz="0" w:space="0" w:color="auto"/>
                        <w:bottom w:val="none" w:sz="0" w:space="0" w:color="auto"/>
                        <w:right w:val="none" w:sz="0" w:space="0" w:color="auto"/>
                      </w:divBdr>
                    </w:div>
                    <w:div w:id="686443647">
                      <w:marLeft w:val="0"/>
                      <w:marRight w:val="0"/>
                      <w:marTop w:val="0"/>
                      <w:marBottom w:val="0"/>
                      <w:divBdr>
                        <w:top w:val="none" w:sz="0" w:space="0" w:color="auto"/>
                        <w:left w:val="none" w:sz="0" w:space="0" w:color="auto"/>
                        <w:bottom w:val="none" w:sz="0" w:space="0" w:color="auto"/>
                        <w:right w:val="none" w:sz="0" w:space="0" w:color="auto"/>
                      </w:divBdr>
                    </w:div>
                  </w:divsChild>
                </w:div>
                <w:div w:id="345060666">
                  <w:marLeft w:val="0"/>
                  <w:marRight w:val="0"/>
                  <w:marTop w:val="0"/>
                  <w:marBottom w:val="0"/>
                  <w:divBdr>
                    <w:top w:val="none" w:sz="0" w:space="0" w:color="auto"/>
                    <w:left w:val="none" w:sz="0" w:space="0" w:color="auto"/>
                    <w:bottom w:val="none" w:sz="0" w:space="0" w:color="auto"/>
                    <w:right w:val="none" w:sz="0" w:space="0" w:color="auto"/>
                  </w:divBdr>
                  <w:divsChild>
                    <w:div w:id="818157745">
                      <w:marLeft w:val="0"/>
                      <w:marRight w:val="0"/>
                      <w:marTop w:val="0"/>
                      <w:marBottom w:val="0"/>
                      <w:divBdr>
                        <w:top w:val="none" w:sz="0" w:space="0" w:color="auto"/>
                        <w:left w:val="none" w:sz="0" w:space="0" w:color="auto"/>
                        <w:bottom w:val="none" w:sz="0" w:space="0" w:color="auto"/>
                        <w:right w:val="none" w:sz="0" w:space="0" w:color="auto"/>
                      </w:divBdr>
                    </w:div>
                    <w:div w:id="1013848313">
                      <w:marLeft w:val="0"/>
                      <w:marRight w:val="0"/>
                      <w:marTop w:val="0"/>
                      <w:marBottom w:val="0"/>
                      <w:divBdr>
                        <w:top w:val="none" w:sz="0" w:space="0" w:color="auto"/>
                        <w:left w:val="none" w:sz="0" w:space="0" w:color="auto"/>
                        <w:bottom w:val="none" w:sz="0" w:space="0" w:color="auto"/>
                        <w:right w:val="none" w:sz="0" w:space="0" w:color="auto"/>
                      </w:divBdr>
                    </w:div>
                    <w:div w:id="467555366">
                      <w:marLeft w:val="0"/>
                      <w:marRight w:val="0"/>
                      <w:marTop w:val="0"/>
                      <w:marBottom w:val="0"/>
                      <w:divBdr>
                        <w:top w:val="none" w:sz="0" w:space="0" w:color="auto"/>
                        <w:left w:val="none" w:sz="0" w:space="0" w:color="auto"/>
                        <w:bottom w:val="none" w:sz="0" w:space="0" w:color="auto"/>
                        <w:right w:val="none" w:sz="0" w:space="0" w:color="auto"/>
                      </w:divBdr>
                    </w:div>
                    <w:div w:id="1289625392">
                      <w:marLeft w:val="0"/>
                      <w:marRight w:val="0"/>
                      <w:marTop w:val="0"/>
                      <w:marBottom w:val="0"/>
                      <w:divBdr>
                        <w:top w:val="none" w:sz="0" w:space="0" w:color="auto"/>
                        <w:left w:val="none" w:sz="0" w:space="0" w:color="auto"/>
                        <w:bottom w:val="none" w:sz="0" w:space="0" w:color="auto"/>
                        <w:right w:val="none" w:sz="0" w:space="0" w:color="auto"/>
                      </w:divBdr>
                    </w:div>
                  </w:divsChild>
                </w:div>
                <w:div w:id="2017077710">
                  <w:marLeft w:val="0"/>
                  <w:marRight w:val="0"/>
                  <w:marTop w:val="0"/>
                  <w:marBottom w:val="0"/>
                  <w:divBdr>
                    <w:top w:val="none" w:sz="0" w:space="0" w:color="auto"/>
                    <w:left w:val="none" w:sz="0" w:space="0" w:color="auto"/>
                    <w:bottom w:val="none" w:sz="0" w:space="0" w:color="auto"/>
                    <w:right w:val="none" w:sz="0" w:space="0" w:color="auto"/>
                  </w:divBdr>
                  <w:divsChild>
                    <w:div w:id="2129010550">
                      <w:marLeft w:val="0"/>
                      <w:marRight w:val="0"/>
                      <w:marTop w:val="0"/>
                      <w:marBottom w:val="0"/>
                      <w:divBdr>
                        <w:top w:val="none" w:sz="0" w:space="0" w:color="auto"/>
                        <w:left w:val="none" w:sz="0" w:space="0" w:color="auto"/>
                        <w:bottom w:val="none" w:sz="0" w:space="0" w:color="auto"/>
                        <w:right w:val="none" w:sz="0" w:space="0" w:color="auto"/>
                      </w:divBdr>
                    </w:div>
                    <w:div w:id="2026712145">
                      <w:marLeft w:val="0"/>
                      <w:marRight w:val="0"/>
                      <w:marTop w:val="0"/>
                      <w:marBottom w:val="0"/>
                      <w:divBdr>
                        <w:top w:val="none" w:sz="0" w:space="0" w:color="auto"/>
                        <w:left w:val="none" w:sz="0" w:space="0" w:color="auto"/>
                        <w:bottom w:val="none" w:sz="0" w:space="0" w:color="auto"/>
                        <w:right w:val="none" w:sz="0" w:space="0" w:color="auto"/>
                      </w:divBdr>
                    </w:div>
                    <w:div w:id="1028481598">
                      <w:marLeft w:val="0"/>
                      <w:marRight w:val="0"/>
                      <w:marTop w:val="0"/>
                      <w:marBottom w:val="0"/>
                      <w:divBdr>
                        <w:top w:val="none" w:sz="0" w:space="0" w:color="auto"/>
                        <w:left w:val="none" w:sz="0" w:space="0" w:color="auto"/>
                        <w:bottom w:val="none" w:sz="0" w:space="0" w:color="auto"/>
                        <w:right w:val="none" w:sz="0" w:space="0" w:color="auto"/>
                      </w:divBdr>
                    </w:div>
                  </w:divsChild>
                </w:div>
                <w:div w:id="121271370">
                  <w:marLeft w:val="0"/>
                  <w:marRight w:val="0"/>
                  <w:marTop w:val="0"/>
                  <w:marBottom w:val="0"/>
                  <w:divBdr>
                    <w:top w:val="none" w:sz="0" w:space="0" w:color="auto"/>
                    <w:left w:val="none" w:sz="0" w:space="0" w:color="auto"/>
                    <w:bottom w:val="none" w:sz="0" w:space="0" w:color="auto"/>
                    <w:right w:val="none" w:sz="0" w:space="0" w:color="auto"/>
                  </w:divBdr>
                  <w:divsChild>
                    <w:div w:id="367880333">
                      <w:marLeft w:val="0"/>
                      <w:marRight w:val="0"/>
                      <w:marTop w:val="0"/>
                      <w:marBottom w:val="0"/>
                      <w:divBdr>
                        <w:top w:val="none" w:sz="0" w:space="0" w:color="auto"/>
                        <w:left w:val="none" w:sz="0" w:space="0" w:color="auto"/>
                        <w:bottom w:val="none" w:sz="0" w:space="0" w:color="auto"/>
                        <w:right w:val="none" w:sz="0" w:space="0" w:color="auto"/>
                      </w:divBdr>
                    </w:div>
                  </w:divsChild>
                </w:div>
                <w:div w:id="1477644829">
                  <w:marLeft w:val="0"/>
                  <w:marRight w:val="0"/>
                  <w:marTop w:val="0"/>
                  <w:marBottom w:val="0"/>
                  <w:divBdr>
                    <w:top w:val="none" w:sz="0" w:space="0" w:color="auto"/>
                    <w:left w:val="none" w:sz="0" w:space="0" w:color="auto"/>
                    <w:bottom w:val="none" w:sz="0" w:space="0" w:color="auto"/>
                    <w:right w:val="none" w:sz="0" w:space="0" w:color="auto"/>
                  </w:divBdr>
                  <w:divsChild>
                    <w:div w:id="1649626474">
                      <w:marLeft w:val="0"/>
                      <w:marRight w:val="0"/>
                      <w:marTop w:val="0"/>
                      <w:marBottom w:val="0"/>
                      <w:divBdr>
                        <w:top w:val="none" w:sz="0" w:space="0" w:color="auto"/>
                        <w:left w:val="none" w:sz="0" w:space="0" w:color="auto"/>
                        <w:bottom w:val="none" w:sz="0" w:space="0" w:color="auto"/>
                        <w:right w:val="none" w:sz="0" w:space="0" w:color="auto"/>
                      </w:divBdr>
                    </w:div>
                    <w:div w:id="209807336">
                      <w:marLeft w:val="0"/>
                      <w:marRight w:val="0"/>
                      <w:marTop w:val="0"/>
                      <w:marBottom w:val="0"/>
                      <w:divBdr>
                        <w:top w:val="none" w:sz="0" w:space="0" w:color="auto"/>
                        <w:left w:val="none" w:sz="0" w:space="0" w:color="auto"/>
                        <w:bottom w:val="none" w:sz="0" w:space="0" w:color="auto"/>
                        <w:right w:val="none" w:sz="0" w:space="0" w:color="auto"/>
                      </w:divBdr>
                    </w:div>
                    <w:div w:id="1142037245">
                      <w:marLeft w:val="0"/>
                      <w:marRight w:val="0"/>
                      <w:marTop w:val="0"/>
                      <w:marBottom w:val="0"/>
                      <w:divBdr>
                        <w:top w:val="none" w:sz="0" w:space="0" w:color="auto"/>
                        <w:left w:val="none" w:sz="0" w:space="0" w:color="auto"/>
                        <w:bottom w:val="none" w:sz="0" w:space="0" w:color="auto"/>
                        <w:right w:val="none" w:sz="0" w:space="0" w:color="auto"/>
                      </w:divBdr>
                    </w:div>
                    <w:div w:id="2070221514">
                      <w:marLeft w:val="0"/>
                      <w:marRight w:val="0"/>
                      <w:marTop w:val="0"/>
                      <w:marBottom w:val="0"/>
                      <w:divBdr>
                        <w:top w:val="none" w:sz="0" w:space="0" w:color="auto"/>
                        <w:left w:val="none" w:sz="0" w:space="0" w:color="auto"/>
                        <w:bottom w:val="none" w:sz="0" w:space="0" w:color="auto"/>
                        <w:right w:val="none" w:sz="0" w:space="0" w:color="auto"/>
                      </w:divBdr>
                    </w:div>
                  </w:divsChild>
                </w:div>
                <w:div w:id="777675685">
                  <w:marLeft w:val="0"/>
                  <w:marRight w:val="0"/>
                  <w:marTop w:val="0"/>
                  <w:marBottom w:val="0"/>
                  <w:divBdr>
                    <w:top w:val="none" w:sz="0" w:space="0" w:color="auto"/>
                    <w:left w:val="none" w:sz="0" w:space="0" w:color="auto"/>
                    <w:bottom w:val="none" w:sz="0" w:space="0" w:color="auto"/>
                    <w:right w:val="none" w:sz="0" w:space="0" w:color="auto"/>
                  </w:divBdr>
                  <w:divsChild>
                    <w:div w:id="1498380204">
                      <w:marLeft w:val="0"/>
                      <w:marRight w:val="0"/>
                      <w:marTop w:val="0"/>
                      <w:marBottom w:val="0"/>
                      <w:divBdr>
                        <w:top w:val="none" w:sz="0" w:space="0" w:color="auto"/>
                        <w:left w:val="none" w:sz="0" w:space="0" w:color="auto"/>
                        <w:bottom w:val="none" w:sz="0" w:space="0" w:color="auto"/>
                        <w:right w:val="none" w:sz="0" w:space="0" w:color="auto"/>
                      </w:divBdr>
                    </w:div>
                  </w:divsChild>
                </w:div>
                <w:div w:id="165169474">
                  <w:marLeft w:val="0"/>
                  <w:marRight w:val="0"/>
                  <w:marTop w:val="0"/>
                  <w:marBottom w:val="0"/>
                  <w:divBdr>
                    <w:top w:val="none" w:sz="0" w:space="0" w:color="auto"/>
                    <w:left w:val="none" w:sz="0" w:space="0" w:color="auto"/>
                    <w:bottom w:val="none" w:sz="0" w:space="0" w:color="auto"/>
                    <w:right w:val="none" w:sz="0" w:space="0" w:color="auto"/>
                  </w:divBdr>
                  <w:divsChild>
                    <w:div w:id="1669556321">
                      <w:marLeft w:val="0"/>
                      <w:marRight w:val="0"/>
                      <w:marTop w:val="0"/>
                      <w:marBottom w:val="0"/>
                      <w:divBdr>
                        <w:top w:val="none" w:sz="0" w:space="0" w:color="auto"/>
                        <w:left w:val="none" w:sz="0" w:space="0" w:color="auto"/>
                        <w:bottom w:val="none" w:sz="0" w:space="0" w:color="auto"/>
                        <w:right w:val="none" w:sz="0" w:space="0" w:color="auto"/>
                      </w:divBdr>
                    </w:div>
                    <w:div w:id="2072388204">
                      <w:marLeft w:val="0"/>
                      <w:marRight w:val="0"/>
                      <w:marTop w:val="0"/>
                      <w:marBottom w:val="0"/>
                      <w:divBdr>
                        <w:top w:val="none" w:sz="0" w:space="0" w:color="auto"/>
                        <w:left w:val="none" w:sz="0" w:space="0" w:color="auto"/>
                        <w:bottom w:val="none" w:sz="0" w:space="0" w:color="auto"/>
                        <w:right w:val="none" w:sz="0" w:space="0" w:color="auto"/>
                      </w:divBdr>
                    </w:div>
                  </w:divsChild>
                </w:div>
                <w:div w:id="1447888568">
                  <w:marLeft w:val="0"/>
                  <w:marRight w:val="0"/>
                  <w:marTop w:val="0"/>
                  <w:marBottom w:val="0"/>
                  <w:divBdr>
                    <w:top w:val="none" w:sz="0" w:space="0" w:color="auto"/>
                    <w:left w:val="none" w:sz="0" w:space="0" w:color="auto"/>
                    <w:bottom w:val="none" w:sz="0" w:space="0" w:color="auto"/>
                    <w:right w:val="none" w:sz="0" w:space="0" w:color="auto"/>
                  </w:divBdr>
                  <w:divsChild>
                    <w:div w:id="158934955">
                      <w:marLeft w:val="0"/>
                      <w:marRight w:val="0"/>
                      <w:marTop w:val="0"/>
                      <w:marBottom w:val="0"/>
                      <w:divBdr>
                        <w:top w:val="none" w:sz="0" w:space="0" w:color="auto"/>
                        <w:left w:val="none" w:sz="0" w:space="0" w:color="auto"/>
                        <w:bottom w:val="none" w:sz="0" w:space="0" w:color="auto"/>
                        <w:right w:val="none" w:sz="0" w:space="0" w:color="auto"/>
                      </w:divBdr>
                    </w:div>
                    <w:div w:id="1315798943">
                      <w:marLeft w:val="0"/>
                      <w:marRight w:val="0"/>
                      <w:marTop w:val="0"/>
                      <w:marBottom w:val="0"/>
                      <w:divBdr>
                        <w:top w:val="none" w:sz="0" w:space="0" w:color="auto"/>
                        <w:left w:val="none" w:sz="0" w:space="0" w:color="auto"/>
                        <w:bottom w:val="none" w:sz="0" w:space="0" w:color="auto"/>
                        <w:right w:val="none" w:sz="0" w:space="0" w:color="auto"/>
                      </w:divBdr>
                    </w:div>
                    <w:div w:id="701129439">
                      <w:marLeft w:val="0"/>
                      <w:marRight w:val="0"/>
                      <w:marTop w:val="0"/>
                      <w:marBottom w:val="0"/>
                      <w:divBdr>
                        <w:top w:val="none" w:sz="0" w:space="0" w:color="auto"/>
                        <w:left w:val="none" w:sz="0" w:space="0" w:color="auto"/>
                        <w:bottom w:val="none" w:sz="0" w:space="0" w:color="auto"/>
                        <w:right w:val="none" w:sz="0" w:space="0" w:color="auto"/>
                      </w:divBdr>
                    </w:div>
                    <w:div w:id="621229786">
                      <w:marLeft w:val="0"/>
                      <w:marRight w:val="0"/>
                      <w:marTop w:val="0"/>
                      <w:marBottom w:val="0"/>
                      <w:divBdr>
                        <w:top w:val="none" w:sz="0" w:space="0" w:color="auto"/>
                        <w:left w:val="none" w:sz="0" w:space="0" w:color="auto"/>
                        <w:bottom w:val="none" w:sz="0" w:space="0" w:color="auto"/>
                        <w:right w:val="none" w:sz="0" w:space="0" w:color="auto"/>
                      </w:divBdr>
                    </w:div>
                  </w:divsChild>
                </w:div>
                <w:div w:id="233316724">
                  <w:marLeft w:val="0"/>
                  <w:marRight w:val="0"/>
                  <w:marTop w:val="0"/>
                  <w:marBottom w:val="0"/>
                  <w:divBdr>
                    <w:top w:val="none" w:sz="0" w:space="0" w:color="auto"/>
                    <w:left w:val="none" w:sz="0" w:space="0" w:color="auto"/>
                    <w:bottom w:val="none" w:sz="0" w:space="0" w:color="auto"/>
                    <w:right w:val="none" w:sz="0" w:space="0" w:color="auto"/>
                  </w:divBdr>
                  <w:divsChild>
                    <w:div w:id="1937790106">
                      <w:marLeft w:val="0"/>
                      <w:marRight w:val="0"/>
                      <w:marTop w:val="0"/>
                      <w:marBottom w:val="0"/>
                      <w:divBdr>
                        <w:top w:val="none" w:sz="0" w:space="0" w:color="auto"/>
                        <w:left w:val="none" w:sz="0" w:space="0" w:color="auto"/>
                        <w:bottom w:val="none" w:sz="0" w:space="0" w:color="auto"/>
                        <w:right w:val="none" w:sz="0" w:space="0" w:color="auto"/>
                      </w:divBdr>
                    </w:div>
                    <w:div w:id="672802498">
                      <w:marLeft w:val="0"/>
                      <w:marRight w:val="0"/>
                      <w:marTop w:val="0"/>
                      <w:marBottom w:val="0"/>
                      <w:divBdr>
                        <w:top w:val="none" w:sz="0" w:space="0" w:color="auto"/>
                        <w:left w:val="none" w:sz="0" w:space="0" w:color="auto"/>
                        <w:bottom w:val="none" w:sz="0" w:space="0" w:color="auto"/>
                        <w:right w:val="none" w:sz="0" w:space="0" w:color="auto"/>
                      </w:divBdr>
                    </w:div>
                    <w:div w:id="777680016">
                      <w:marLeft w:val="0"/>
                      <w:marRight w:val="0"/>
                      <w:marTop w:val="0"/>
                      <w:marBottom w:val="0"/>
                      <w:divBdr>
                        <w:top w:val="none" w:sz="0" w:space="0" w:color="auto"/>
                        <w:left w:val="none" w:sz="0" w:space="0" w:color="auto"/>
                        <w:bottom w:val="none" w:sz="0" w:space="0" w:color="auto"/>
                        <w:right w:val="none" w:sz="0" w:space="0" w:color="auto"/>
                      </w:divBdr>
                    </w:div>
                    <w:div w:id="1352219401">
                      <w:marLeft w:val="0"/>
                      <w:marRight w:val="0"/>
                      <w:marTop w:val="0"/>
                      <w:marBottom w:val="0"/>
                      <w:divBdr>
                        <w:top w:val="none" w:sz="0" w:space="0" w:color="auto"/>
                        <w:left w:val="none" w:sz="0" w:space="0" w:color="auto"/>
                        <w:bottom w:val="none" w:sz="0" w:space="0" w:color="auto"/>
                        <w:right w:val="none" w:sz="0" w:space="0" w:color="auto"/>
                      </w:divBdr>
                    </w:div>
                    <w:div w:id="644552188">
                      <w:marLeft w:val="0"/>
                      <w:marRight w:val="0"/>
                      <w:marTop w:val="0"/>
                      <w:marBottom w:val="0"/>
                      <w:divBdr>
                        <w:top w:val="none" w:sz="0" w:space="0" w:color="auto"/>
                        <w:left w:val="none" w:sz="0" w:space="0" w:color="auto"/>
                        <w:bottom w:val="none" w:sz="0" w:space="0" w:color="auto"/>
                        <w:right w:val="none" w:sz="0" w:space="0" w:color="auto"/>
                      </w:divBdr>
                    </w:div>
                    <w:div w:id="12658109">
                      <w:marLeft w:val="0"/>
                      <w:marRight w:val="0"/>
                      <w:marTop w:val="0"/>
                      <w:marBottom w:val="0"/>
                      <w:divBdr>
                        <w:top w:val="none" w:sz="0" w:space="0" w:color="auto"/>
                        <w:left w:val="none" w:sz="0" w:space="0" w:color="auto"/>
                        <w:bottom w:val="none" w:sz="0" w:space="0" w:color="auto"/>
                        <w:right w:val="none" w:sz="0" w:space="0" w:color="auto"/>
                      </w:divBdr>
                    </w:div>
                    <w:div w:id="950665226">
                      <w:marLeft w:val="0"/>
                      <w:marRight w:val="0"/>
                      <w:marTop w:val="0"/>
                      <w:marBottom w:val="0"/>
                      <w:divBdr>
                        <w:top w:val="none" w:sz="0" w:space="0" w:color="auto"/>
                        <w:left w:val="none" w:sz="0" w:space="0" w:color="auto"/>
                        <w:bottom w:val="none" w:sz="0" w:space="0" w:color="auto"/>
                        <w:right w:val="none" w:sz="0" w:space="0" w:color="auto"/>
                      </w:divBdr>
                    </w:div>
                  </w:divsChild>
                </w:div>
                <w:div w:id="1542983376">
                  <w:marLeft w:val="0"/>
                  <w:marRight w:val="0"/>
                  <w:marTop w:val="0"/>
                  <w:marBottom w:val="0"/>
                  <w:divBdr>
                    <w:top w:val="none" w:sz="0" w:space="0" w:color="auto"/>
                    <w:left w:val="none" w:sz="0" w:space="0" w:color="auto"/>
                    <w:bottom w:val="none" w:sz="0" w:space="0" w:color="auto"/>
                    <w:right w:val="none" w:sz="0" w:space="0" w:color="auto"/>
                  </w:divBdr>
                  <w:divsChild>
                    <w:div w:id="561017820">
                      <w:marLeft w:val="0"/>
                      <w:marRight w:val="0"/>
                      <w:marTop w:val="0"/>
                      <w:marBottom w:val="0"/>
                      <w:divBdr>
                        <w:top w:val="none" w:sz="0" w:space="0" w:color="auto"/>
                        <w:left w:val="none" w:sz="0" w:space="0" w:color="auto"/>
                        <w:bottom w:val="none" w:sz="0" w:space="0" w:color="auto"/>
                        <w:right w:val="none" w:sz="0" w:space="0" w:color="auto"/>
                      </w:divBdr>
                    </w:div>
                    <w:div w:id="1992982380">
                      <w:marLeft w:val="0"/>
                      <w:marRight w:val="0"/>
                      <w:marTop w:val="0"/>
                      <w:marBottom w:val="0"/>
                      <w:divBdr>
                        <w:top w:val="none" w:sz="0" w:space="0" w:color="auto"/>
                        <w:left w:val="none" w:sz="0" w:space="0" w:color="auto"/>
                        <w:bottom w:val="none" w:sz="0" w:space="0" w:color="auto"/>
                        <w:right w:val="none" w:sz="0" w:space="0" w:color="auto"/>
                      </w:divBdr>
                    </w:div>
                    <w:div w:id="381447711">
                      <w:marLeft w:val="0"/>
                      <w:marRight w:val="0"/>
                      <w:marTop w:val="0"/>
                      <w:marBottom w:val="0"/>
                      <w:divBdr>
                        <w:top w:val="none" w:sz="0" w:space="0" w:color="auto"/>
                        <w:left w:val="none" w:sz="0" w:space="0" w:color="auto"/>
                        <w:bottom w:val="none" w:sz="0" w:space="0" w:color="auto"/>
                        <w:right w:val="none" w:sz="0" w:space="0" w:color="auto"/>
                      </w:divBdr>
                    </w:div>
                    <w:div w:id="1086609928">
                      <w:marLeft w:val="0"/>
                      <w:marRight w:val="0"/>
                      <w:marTop w:val="0"/>
                      <w:marBottom w:val="0"/>
                      <w:divBdr>
                        <w:top w:val="none" w:sz="0" w:space="0" w:color="auto"/>
                        <w:left w:val="none" w:sz="0" w:space="0" w:color="auto"/>
                        <w:bottom w:val="none" w:sz="0" w:space="0" w:color="auto"/>
                        <w:right w:val="none" w:sz="0" w:space="0" w:color="auto"/>
                      </w:divBdr>
                    </w:div>
                    <w:div w:id="445781830">
                      <w:marLeft w:val="0"/>
                      <w:marRight w:val="0"/>
                      <w:marTop w:val="0"/>
                      <w:marBottom w:val="0"/>
                      <w:divBdr>
                        <w:top w:val="none" w:sz="0" w:space="0" w:color="auto"/>
                        <w:left w:val="none" w:sz="0" w:space="0" w:color="auto"/>
                        <w:bottom w:val="none" w:sz="0" w:space="0" w:color="auto"/>
                        <w:right w:val="none" w:sz="0" w:space="0" w:color="auto"/>
                      </w:divBdr>
                    </w:div>
                    <w:div w:id="1619796693">
                      <w:marLeft w:val="0"/>
                      <w:marRight w:val="0"/>
                      <w:marTop w:val="0"/>
                      <w:marBottom w:val="0"/>
                      <w:divBdr>
                        <w:top w:val="none" w:sz="0" w:space="0" w:color="auto"/>
                        <w:left w:val="none" w:sz="0" w:space="0" w:color="auto"/>
                        <w:bottom w:val="none" w:sz="0" w:space="0" w:color="auto"/>
                        <w:right w:val="none" w:sz="0" w:space="0" w:color="auto"/>
                      </w:divBdr>
                    </w:div>
                    <w:div w:id="1290283063">
                      <w:marLeft w:val="0"/>
                      <w:marRight w:val="0"/>
                      <w:marTop w:val="0"/>
                      <w:marBottom w:val="0"/>
                      <w:divBdr>
                        <w:top w:val="none" w:sz="0" w:space="0" w:color="auto"/>
                        <w:left w:val="none" w:sz="0" w:space="0" w:color="auto"/>
                        <w:bottom w:val="none" w:sz="0" w:space="0" w:color="auto"/>
                        <w:right w:val="none" w:sz="0" w:space="0" w:color="auto"/>
                      </w:divBdr>
                    </w:div>
                  </w:divsChild>
                </w:div>
                <w:div w:id="1581060094">
                  <w:marLeft w:val="0"/>
                  <w:marRight w:val="0"/>
                  <w:marTop w:val="0"/>
                  <w:marBottom w:val="0"/>
                  <w:divBdr>
                    <w:top w:val="none" w:sz="0" w:space="0" w:color="auto"/>
                    <w:left w:val="none" w:sz="0" w:space="0" w:color="auto"/>
                    <w:bottom w:val="none" w:sz="0" w:space="0" w:color="auto"/>
                    <w:right w:val="none" w:sz="0" w:space="0" w:color="auto"/>
                  </w:divBdr>
                  <w:divsChild>
                    <w:div w:id="1144007472">
                      <w:marLeft w:val="0"/>
                      <w:marRight w:val="0"/>
                      <w:marTop w:val="0"/>
                      <w:marBottom w:val="0"/>
                      <w:divBdr>
                        <w:top w:val="none" w:sz="0" w:space="0" w:color="auto"/>
                        <w:left w:val="none" w:sz="0" w:space="0" w:color="auto"/>
                        <w:bottom w:val="none" w:sz="0" w:space="0" w:color="auto"/>
                        <w:right w:val="none" w:sz="0" w:space="0" w:color="auto"/>
                      </w:divBdr>
                    </w:div>
                    <w:div w:id="1539780541">
                      <w:marLeft w:val="0"/>
                      <w:marRight w:val="0"/>
                      <w:marTop w:val="0"/>
                      <w:marBottom w:val="0"/>
                      <w:divBdr>
                        <w:top w:val="none" w:sz="0" w:space="0" w:color="auto"/>
                        <w:left w:val="none" w:sz="0" w:space="0" w:color="auto"/>
                        <w:bottom w:val="none" w:sz="0" w:space="0" w:color="auto"/>
                        <w:right w:val="none" w:sz="0" w:space="0" w:color="auto"/>
                      </w:divBdr>
                    </w:div>
                    <w:div w:id="175197656">
                      <w:marLeft w:val="0"/>
                      <w:marRight w:val="0"/>
                      <w:marTop w:val="0"/>
                      <w:marBottom w:val="0"/>
                      <w:divBdr>
                        <w:top w:val="none" w:sz="0" w:space="0" w:color="auto"/>
                        <w:left w:val="none" w:sz="0" w:space="0" w:color="auto"/>
                        <w:bottom w:val="none" w:sz="0" w:space="0" w:color="auto"/>
                        <w:right w:val="none" w:sz="0" w:space="0" w:color="auto"/>
                      </w:divBdr>
                    </w:div>
                    <w:div w:id="25101972">
                      <w:marLeft w:val="0"/>
                      <w:marRight w:val="0"/>
                      <w:marTop w:val="0"/>
                      <w:marBottom w:val="0"/>
                      <w:divBdr>
                        <w:top w:val="none" w:sz="0" w:space="0" w:color="auto"/>
                        <w:left w:val="none" w:sz="0" w:space="0" w:color="auto"/>
                        <w:bottom w:val="none" w:sz="0" w:space="0" w:color="auto"/>
                        <w:right w:val="none" w:sz="0" w:space="0" w:color="auto"/>
                      </w:divBdr>
                    </w:div>
                  </w:divsChild>
                </w:div>
                <w:div w:id="1121416516">
                  <w:marLeft w:val="0"/>
                  <w:marRight w:val="0"/>
                  <w:marTop w:val="0"/>
                  <w:marBottom w:val="0"/>
                  <w:divBdr>
                    <w:top w:val="none" w:sz="0" w:space="0" w:color="auto"/>
                    <w:left w:val="none" w:sz="0" w:space="0" w:color="auto"/>
                    <w:bottom w:val="none" w:sz="0" w:space="0" w:color="auto"/>
                    <w:right w:val="none" w:sz="0" w:space="0" w:color="auto"/>
                  </w:divBdr>
                  <w:divsChild>
                    <w:div w:id="2137292323">
                      <w:marLeft w:val="0"/>
                      <w:marRight w:val="0"/>
                      <w:marTop w:val="0"/>
                      <w:marBottom w:val="0"/>
                      <w:divBdr>
                        <w:top w:val="none" w:sz="0" w:space="0" w:color="auto"/>
                        <w:left w:val="none" w:sz="0" w:space="0" w:color="auto"/>
                        <w:bottom w:val="none" w:sz="0" w:space="0" w:color="auto"/>
                        <w:right w:val="none" w:sz="0" w:space="0" w:color="auto"/>
                      </w:divBdr>
                    </w:div>
                  </w:divsChild>
                </w:div>
                <w:div w:id="86193098">
                  <w:marLeft w:val="0"/>
                  <w:marRight w:val="0"/>
                  <w:marTop w:val="0"/>
                  <w:marBottom w:val="0"/>
                  <w:divBdr>
                    <w:top w:val="none" w:sz="0" w:space="0" w:color="auto"/>
                    <w:left w:val="none" w:sz="0" w:space="0" w:color="auto"/>
                    <w:bottom w:val="none" w:sz="0" w:space="0" w:color="auto"/>
                    <w:right w:val="none" w:sz="0" w:space="0" w:color="auto"/>
                  </w:divBdr>
                  <w:divsChild>
                    <w:div w:id="1232689862">
                      <w:marLeft w:val="0"/>
                      <w:marRight w:val="0"/>
                      <w:marTop w:val="0"/>
                      <w:marBottom w:val="0"/>
                      <w:divBdr>
                        <w:top w:val="none" w:sz="0" w:space="0" w:color="auto"/>
                        <w:left w:val="none" w:sz="0" w:space="0" w:color="auto"/>
                        <w:bottom w:val="none" w:sz="0" w:space="0" w:color="auto"/>
                        <w:right w:val="none" w:sz="0" w:space="0" w:color="auto"/>
                      </w:divBdr>
                    </w:div>
                    <w:div w:id="286199786">
                      <w:marLeft w:val="0"/>
                      <w:marRight w:val="0"/>
                      <w:marTop w:val="0"/>
                      <w:marBottom w:val="0"/>
                      <w:divBdr>
                        <w:top w:val="none" w:sz="0" w:space="0" w:color="auto"/>
                        <w:left w:val="none" w:sz="0" w:space="0" w:color="auto"/>
                        <w:bottom w:val="none" w:sz="0" w:space="0" w:color="auto"/>
                        <w:right w:val="none" w:sz="0" w:space="0" w:color="auto"/>
                      </w:divBdr>
                    </w:div>
                  </w:divsChild>
                </w:div>
                <w:div w:id="1917008328">
                  <w:marLeft w:val="0"/>
                  <w:marRight w:val="0"/>
                  <w:marTop w:val="0"/>
                  <w:marBottom w:val="0"/>
                  <w:divBdr>
                    <w:top w:val="none" w:sz="0" w:space="0" w:color="auto"/>
                    <w:left w:val="none" w:sz="0" w:space="0" w:color="auto"/>
                    <w:bottom w:val="none" w:sz="0" w:space="0" w:color="auto"/>
                    <w:right w:val="none" w:sz="0" w:space="0" w:color="auto"/>
                  </w:divBdr>
                  <w:divsChild>
                    <w:div w:id="1598127974">
                      <w:marLeft w:val="0"/>
                      <w:marRight w:val="0"/>
                      <w:marTop w:val="0"/>
                      <w:marBottom w:val="0"/>
                      <w:divBdr>
                        <w:top w:val="none" w:sz="0" w:space="0" w:color="auto"/>
                        <w:left w:val="none" w:sz="0" w:space="0" w:color="auto"/>
                        <w:bottom w:val="none" w:sz="0" w:space="0" w:color="auto"/>
                        <w:right w:val="none" w:sz="0" w:space="0" w:color="auto"/>
                      </w:divBdr>
                    </w:div>
                    <w:div w:id="675420393">
                      <w:marLeft w:val="0"/>
                      <w:marRight w:val="0"/>
                      <w:marTop w:val="0"/>
                      <w:marBottom w:val="0"/>
                      <w:divBdr>
                        <w:top w:val="none" w:sz="0" w:space="0" w:color="auto"/>
                        <w:left w:val="none" w:sz="0" w:space="0" w:color="auto"/>
                        <w:bottom w:val="none" w:sz="0" w:space="0" w:color="auto"/>
                        <w:right w:val="none" w:sz="0" w:space="0" w:color="auto"/>
                      </w:divBdr>
                    </w:div>
                    <w:div w:id="816921399">
                      <w:marLeft w:val="0"/>
                      <w:marRight w:val="0"/>
                      <w:marTop w:val="0"/>
                      <w:marBottom w:val="0"/>
                      <w:divBdr>
                        <w:top w:val="none" w:sz="0" w:space="0" w:color="auto"/>
                        <w:left w:val="none" w:sz="0" w:space="0" w:color="auto"/>
                        <w:bottom w:val="none" w:sz="0" w:space="0" w:color="auto"/>
                        <w:right w:val="none" w:sz="0" w:space="0" w:color="auto"/>
                      </w:divBdr>
                    </w:div>
                    <w:div w:id="1010793090">
                      <w:marLeft w:val="0"/>
                      <w:marRight w:val="0"/>
                      <w:marTop w:val="0"/>
                      <w:marBottom w:val="0"/>
                      <w:divBdr>
                        <w:top w:val="none" w:sz="0" w:space="0" w:color="auto"/>
                        <w:left w:val="none" w:sz="0" w:space="0" w:color="auto"/>
                        <w:bottom w:val="none" w:sz="0" w:space="0" w:color="auto"/>
                        <w:right w:val="none" w:sz="0" w:space="0" w:color="auto"/>
                      </w:divBdr>
                    </w:div>
                  </w:divsChild>
                </w:div>
                <w:div w:id="1451438882">
                  <w:marLeft w:val="0"/>
                  <w:marRight w:val="0"/>
                  <w:marTop w:val="0"/>
                  <w:marBottom w:val="0"/>
                  <w:divBdr>
                    <w:top w:val="none" w:sz="0" w:space="0" w:color="auto"/>
                    <w:left w:val="none" w:sz="0" w:space="0" w:color="auto"/>
                    <w:bottom w:val="none" w:sz="0" w:space="0" w:color="auto"/>
                    <w:right w:val="none" w:sz="0" w:space="0" w:color="auto"/>
                  </w:divBdr>
                  <w:divsChild>
                    <w:div w:id="697587992">
                      <w:marLeft w:val="0"/>
                      <w:marRight w:val="0"/>
                      <w:marTop w:val="0"/>
                      <w:marBottom w:val="0"/>
                      <w:divBdr>
                        <w:top w:val="none" w:sz="0" w:space="0" w:color="auto"/>
                        <w:left w:val="none" w:sz="0" w:space="0" w:color="auto"/>
                        <w:bottom w:val="none" w:sz="0" w:space="0" w:color="auto"/>
                        <w:right w:val="none" w:sz="0" w:space="0" w:color="auto"/>
                      </w:divBdr>
                    </w:div>
                    <w:div w:id="288442909">
                      <w:marLeft w:val="0"/>
                      <w:marRight w:val="0"/>
                      <w:marTop w:val="0"/>
                      <w:marBottom w:val="0"/>
                      <w:divBdr>
                        <w:top w:val="none" w:sz="0" w:space="0" w:color="auto"/>
                        <w:left w:val="none" w:sz="0" w:space="0" w:color="auto"/>
                        <w:bottom w:val="none" w:sz="0" w:space="0" w:color="auto"/>
                        <w:right w:val="none" w:sz="0" w:space="0" w:color="auto"/>
                      </w:divBdr>
                    </w:div>
                    <w:div w:id="862786210">
                      <w:marLeft w:val="0"/>
                      <w:marRight w:val="0"/>
                      <w:marTop w:val="0"/>
                      <w:marBottom w:val="0"/>
                      <w:divBdr>
                        <w:top w:val="none" w:sz="0" w:space="0" w:color="auto"/>
                        <w:left w:val="none" w:sz="0" w:space="0" w:color="auto"/>
                        <w:bottom w:val="none" w:sz="0" w:space="0" w:color="auto"/>
                        <w:right w:val="none" w:sz="0" w:space="0" w:color="auto"/>
                      </w:divBdr>
                    </w:div>
                    <w:div w:id="1414353956">
                      <w:marLeft w:val="0"/>
                      <w:marRight w:val="0"/>
                      <w:marTop w:val="0"/>
                      <w:marBottom w:val="0"/>
                      <w:divBdr>
                        <w:top w:val="none" w:sz="0" w:space="0" w:color="auto"/>
                        <w:left w:val="none" w:sz="0" w:space="0" w:color="auto"/>
                        <w:bottom w:val="none" w:sz="0" w:space="0" w:color="auto"/>
                        <w:right w:val="none" w:sz="0" w:space="0" w:color="auto"/>
                      </w:divBdr>
                    </w:div>
                    <w:div w:id="1703508247">
                      <w:marLeft w:val="0"/>
                      <w:marRight w:val="0"/>
                      <w:marTop w:val="0"/>
                      <w:marBottom w:val="0"/>
                      <w:divBdr>
                        <w:top w:val="none" w:sz="0" w:space="0" w:color="auto"/>
                        <w:left w:val="none" w:sz="0" w:space="0" w:color="auto"/>
                        <w:bottom w:val="none" w:sz="0" w:space="0" w:color="auto"/>
                        <w:right w:val="none" w:sz="0" w:space="0" w:color="auto"/>
                      </w:divBdr>
                    </w:div>
                    <w:div w:id="147290862">
                      <w:marLeft w:val="0"/>
                      <w:marRight w:val="0"/>
                      <w:marTop w:val="0"/>
                      <w:marBottom w:val="0"/>
                      <w:divBdr>
                        <w:top w:val="none" w:sz="0" w:space="0" w:color="auto"/>
                        <w:left w:val="none" w:sz="0" w:space="0" w:color="auto"/>
                        <w:bottom w:val="none" w:sz="0" w:space="0" w:color="auto"/>
                        <w:right w:val="none" w:sz="0" w:space="0" w:color="auto"/>
                      </w:divBdr>
                    </w:div>
                    <w:div w:id="2107919210">
                      <w:marLeft w:val="0"/>
                      <w:marRight w:val="0"/>
                      <w:marTop w:val="0"/>
                      <w:marBottom w:val="0"/>
                      <w:divBdr>
                        <w:top w:val="none" w:sz="0" w:space="0" w:color="auto"/>
                        <w:left w:val="none" w:sz="0" w:space="0" w:color="auto"/>
                        <w:bottom w:val="none" w:sz="0" w:space="0" w:color="auto"/>
                        <w:right w:val="none" w:sz="0" w:space="0" w:color="auto"/>
                      </w:divBdr>
                    </w:div>
                    <w:div w:id="1293947745">
                      <w:marLeft w:val="0"/>
                      <w:marRight w:val="0"/>
                      <w:marTop w:val="0"/>
                      <w:marBottom w:val="0"/>
                      <w:divBdr>
                        <w:top w:val="none" w:sz="0" w:space="0" w:color="auto"/>
                        <w:left w:val="none" w:sz="0" w:space="0" w:color="auto"/>
                        <w:bottom w:val="none" w:sz="0" w:space="0" w:color="auto"/>
                        <w:right w:val="none" w:sz="0" w:space="0" w:color="auto"/>
                      </w:divBdr>
                    </w:div>
                    <w:div w:id="86777955">
                      <w:marLeft w:val="0"/>
                      <w:marRight w:val="0"/>
                      <w:marTop w:val="0"/>
                      <w:marBottom w:val="0"/>
                      <w:divBdr>
                        <w:top w:val="none" w:sz="0" w:space="0" w:color="auto"/>
                        <w:left w:val="none" w:sz="0" w:space="0" w:color="auto"/>
                        <w:bottom w:val="none" w:sz="0" w:space="0" w:color="auto"/>
                        <w:right w:val="none" w:sz="0" w:space="0" w:color="auto"/>
                      </w:divBdr>
                    </w:div>
                    <w:div w:id="2108571861">
                      <w:marLeft w:val="0"/>
                      <w:marRight w:val="0"/>
                      <w:marTop w:val="0"/>
                      <w:marBottom w:val="0"/>
                      <w:divBdr>
                        <w:top w:val="none" w:sz="0" w:space="0" w:color="auto"/>
                        <w:left w:val="none" w:sz="0" w:space="0" w:color="auto"/>
                        <w:bottom w:val="none" w:sz="0" w:space="0" w:color="auto"/>
                        <w:right w:val="none" w:sz="0" w:space="0" w:color="auto"/>
                      </w:divBdr>
                    </w:div>
                  </w:divsChild>
                </w:div>
                <w:div w:id="686903937">
                  <w:marLeft w:val="0"/>
                  <w:marRight w:val="0"/>
                  <w:marTop w:val="0"/>
                  <w:marBottom w:val="0"/>
                  <w:divBdr>
                    <w:top w:val="none" w:sz="0" w:space="0" w:color="auto"/>
                    <w:left w:val="none" w:sz="0" w:space="0" w:color="auto"/>
                    <w:bottom w:val="none" w:sz="0" w:space="0" w:color="auto"/>
                    <w:right w:val="none" w:sz="0" w:space="0" w:color="auto"/>
                  </w:divBdr>
                  <w:divsChild>
                    <w:div w:id="996034096">
                      <w:marLeft w:val="0"/>
                      <w:marRight w:val="0"/>
                      <w:marTop w:val="0"/>
                      <w:marBottom w:val="0"/>
                      <w:divBdr>
                        <w:top w:val="none" w:sz="0" w:space="0" w:color="auto"/>
                        <w:left w:val="none" w:sz="0" w:space="0" w:color="auto"/>
                        <w:bottom w:val="none" w:sz="0" w:space="0" w:color="auto"/>
                        <w:right w:val="none" w:sz="0" w:space="0" w:color="auto"/>
                      </w:divBdr>
                    </w:div>
                    <w:div w:id="1105229940">
                      <w:marLeft w:val="0"/>
                      <w:marRight w:val="0"/>
                      <w:marTop w:val="0"/>
                      <w:marBottom w:val="0"/>
                      <w:divBdr>
                        <w:top w:val="none" w:sz="0" w:space="0" w:color="auto"/>
                        <w:left w:val="none" w:sz="0" w:space="0" w:color="auto"/>
                        <w:bottom w:val="none" w:sz="0" w:space="0" w:color="auto"/>
                        <w:right w:val="none" w:sz="0" w:space="0" w:color="auto"/>
                      </w:divBdr>
                    </w:div>
                  </w:divsChild>
                </w:div>
                <w:div w:id="1857767738">
                  <w:marLeft w:val="0"/>
                  <w:marRight w:val="0"/>
                  <w:marTop w:val="0"/>
                  <w:marBottom w:val="0"/>
                  <w:divBdr>
                    <w:top w:val="none" w:sz="0" w:space="0" w:color="auto"/>
                    <w:left w:val="none" w:sz="0" w:space="0" w:color="auto"/>
                    <w:bottom w:val="none" w:sz="0" w:space="0" w:color="auto"/>
                    <w:right w:val="none" w:sz="0" w:space="0" w:color="auto"/>
                  </w:divBdr>
                  <w:divsChild>
                    <w:div w:id="843326609">
                      <w:marLeft w:val="0"/>
                      <w:marRight w:val="0"/>
                      <w:marTop w:val="0"/>
                      <w:marBottom w:val="0"/>
                      <w:divBdr>
                        <w:top w:val="none" w:sz="0" w:space="0" w:color="auto"/>
                        <w:left w:val="none" w:sz="0" w:space="0" w:color="auto"/>
                        <w:bottom w:val="none" w:sz="0" w:space="0" w:color="auto"/>
                        <w:right w:val="none" w:sz="0" w:space="0" w:color="auto"/>
                      </w:divBdr>
                    </w:div>
                  </w:divsChild>
                </w:div>
                <w:div w:id="49883381">
                  <w:marLeft w:val="0"/>
                  <w:marRight w:val="0"/>
                  <w:marTop w:val="0"/>
                  <w:marBottom w:val="0"/>
                  <w:divBdr>
                    <w:top w:val="none" w:sz="0" w:space="0" w:color="auto"/>
                    <w:left w:val="none" w:sz="0" w:space="0" w:color="auto"/>
                    <w:bottom w:val="none" w:sz="0" w:space="0" w:color="auto"/>
                    <w:right w:val="none" w:sz="0" w:space="0" w:color="auto"/>
                  </w:divBdr>
                  <w:divsChild>
                    <w:div w:id="1305430262">
                      <w:marLeft w:val="0"/>
                      <w:marRight w:val="0"/>
                      <w:marTop w:val="0"/>
                      <w:marBottom w:val="0"/>
                      <w:divBdr>
                        <w:top w:val="none" w:sz="0" w:space="0" w:color="auto"/>
                        <w:left w:val="none" w:sz="0" w:space="0" w:color="auto"/>
                        <w:bottom w:val="none" w:sz="0" w:space="0" w:color="auto"/>
                        <w:right w:val="none" w:sz="0" w:space="0" w:color="auto"/>
                      </w:divBdr>
                    </w:div>
                    <w:div w:id="379786369">
                      <w:marLeft w:val="0"/>
                      <w:marRight w:val="0"/>
                      <w:marTop w:val="0"/>
                      <w:marBottom w:val="0"/>
                      <w:divBdr>
                        <w:top w:val="none" w:sz="0" w:space="0" w:color="auto"/>
                        <w:left w:val="none" w:sz="0" w:space="0" w:color="auto"/>
                        <w:bottom w:val="none" w:sz="0" w:space="0" w:color="auto"/>
                        <w:right w:val="none" w:sz="0" w:space="0" w:color="auto"/>
                      </w:divBdr>
                    </w:div>
                    <w:div w:id="1299217480">
                      <w:marLeft w:val="0"/>
                      <w:marRight w:val="0"/>
                      <w:marTop w:val="0"/>
                      <w:marBottom w:val="0"/>
                      <w:divBdr>
                        <w:top w:val="none" w:sz="0" w:space="0" w:color="auto"/>
                        <w:left w:val="none" w:sz="0" w:space="0" w:color="auto"/>
                        <w:bottom w:val="none" w:sz="0" w:space="0" w:color="auto"/>
                        <w:right w:val="none" w:sz="0" w:space="0" w:color="auto"/>
                      </w:divBdr>
                    </w:div>
                    <w:div w:id="1935167377">
                      <w:marLeft w:val="0"/>
                      <w:marRight w:val="0"/>
                      <w:marTop w:val="0"/>
                      <w:marBottom w:val="0"/>
                      <w:divBdr>
                        <w:top w:val="none" w:sz="0" w:space="0" w:color="auto"/>
                        <w:left w:val="none" w:sz="0" w:space="0" w:color="auto"/>
                        <w:bottom w:val="none" w:sz="0" w:space="0" w:color="auto"/>
                        <w:right w:val="none" w:sz="0" w:space="0" w:color="auto"/>
                      </w:divBdr>
                    </w:div>
                  </w:divsChild>
                </w:div>
                <w:div w:id="1062868520">
                  <w:marLeft w:val="0"/>
                  <w:marRight w:val="0"/>
                  <w:marTop w:val="0"/>
                  <w:marBottom w:val="0"/>
                  <w:divBdr>
                    <w:top w:val="none" w:sz="0" w:space="0" w:color="auto"/>
                    <w:left w:val="none" w:sz="0" w:space="0" w:color="auto"/>
                    <w:bottom w:val="none" w:sz="0" w:space="0" w:color="auto"/>
                    <w:right w:val="none" w:sz="0" w:space="0" w:color="auto"/>
                  </w:divBdr>
                  <w:divsChild>
                    <w:div w:id="1315796393">
                      <w:marLeft w:val="0"/>
                      <w:marRight w:val="0"/>
                      <w:marTop w:val="0"/>
                      <w:marBottom w:val="0"/>
                      <w:divBdr>
                        <w:top w:val="none" w:sz="0" w:space="0" w:color="auto"/>
                        <w:left w:val="none" w:sz="0" w:space="0" w:color="auto"/>
                        <w:bottom w:val="none" w:sz="0" w:space="0" w:color="auto"/>
                        <w:right w:val="none" w:sz="0" w:space="0" w:color="auto"/>
                      </w:divBdr>
                    </w:div>
                    <w:div w:id="171579024">
                      <w:marLeft w:val="0"/>
                      <w:marRight w:val="0"/>
                      <w:marTop w:val="0"/>
                      <w:marBottom w:val="0"/>
                      <w:divBdr>
                        <w:top w:val="none" w:sz="0" w:space="0" w:color="auto"/>
                        <w:left w:val="none" w:sz="0" w:space="0" w:color="auto"/>
                        <w:bottom w:val="none" w:sz="0" w:space="0" w:color="auto"/>
                        <w:right w:val="none" w:sz="0" w:space="0" w:color="auto"/>
                      </w:divBdr>
                    </w:div>
                    <w:div w:id="1208761695">
                      <w:marLeft w:val="0"/>
                      <w:marRight w:val="0"/>
                      <w:marTop w:val="0"/>
                      <w:marBottom w:val="0"/>
                      <w:divBdr>
                        <w:top w:val="none" w:sz="0" w:space="0" w:color="auto"/>
                        <w:left w:val="none" w:sz="0" w:space="0" w:color="auto"/>
                        <w:bottom w:val="none" w:sz="0" w:space="0" w:color="auto"/>
                        <w:right w:val="none" w:sz="0" w:space="0" w:color="auto"/>
                      </w:divBdr>
                    </w:div>
                    <w:div w:id="2127652846">
                      <w:marLeft w:val="0"/>
                      <w:marRight w:val="0"/>
                      <w:marTop w:val="0"/>
                      <w:marBottom w:val="0"/>
                      <w:divBdr>
                        <w:top w:val="none" w:sz="0" w:space="0" w:color="auto"/>
                        <w:left w:val="none" w:sz="0" w:space="0" w:color="auto"/>
                        <w:bottom w:val="none" w:sz="0" w:space="0" w:color="auto"/>
                        <w:right w:val="none" w:sz="0" w:space="0" w:color="auto"/>
                      </w:divBdr>
                    </w:div>
                    <w:div w:id="894513540">
                      <w:marLeft w:val="0"/>
                      <w:marRight w:val="0"/>
                      <w:marTop w:val="0"/>
                      <w:marBottom w:val="0"/>
                      <w:divBdr>
                        <w:top w:val="none" w:sz="0" w:space="0" w:color="auto"/>
                        <w:left w:val="none" w:sz="0" w:space="0" w:color="auto"/>
                        <w:bottom w:val="none" w:sz="0" w:space="0" w:color="auto"/>
                        <w:right w:val="none" w:sz="0" w:space="0" w:color="auto"/>
                      </w:divBdr>
                    </w:div>
                    <w:div w:id="411120445">
                      <w:marLeft w:val="0"/>
                      <w:marRight w:val="0"/>
                      <w:marTop w:val="0"/>
                      <w:marBottom w:val="0"/>
                      <w:divBdr>
                        <w:top w:val="none" w:sz="0" w:space="0" w:color="auto"/>
                        <w:left w:val="none" w:sz="0" w:space="0" w:color="auto"/>
                        <w:bottom w:val="none" w:sz="0" w:space="0" w:color="auto"/>
                        <w:right w:val="none" w:sz="0" w:space="0" w:color="auto"/>
                      </w:divBdr>
                    </w:div>
                    <w:div w:id="818309257">
                      <w:marLeft w:val="0"/>
                      <w:marRight w:val="0"/>
                      <w:marTop w:val="0"/>
                      <w:marBottom w:val="0"/>
                      <w:divBdr>
                        <w:top w:val="none" w:sz="0" w:space="0" w:color="auto"/>
                        <w:left w:val="none" w:sz="0" w:space="0" w:color="auto"/>
                        <w:bottom w:val="none" w:sz="0" w:space="0" w:color="auto"/>
                        <w:right w:val="none" w:sz="0" w:space="0" w:color="auto"/>
                      </w:divBdr>
                    </w:div>
                    <w:div w:id="1885828196">
                      <w:marLeft w:val="0"/>
                      <w:marRight w:val="0"/>
                      <w:marTop w:val="0"/>
                      <w:marBottom w:val="0"/>
                      <w:divBdr>
                        <w:top w:val="none" w:sz="0" w:space="0" w:color="auto"/>
                        <w:left w:val="none" w:sz="0" w:space="0" w:color="auto"/>
                        <w:bottom w:val="none" w:sz="0" w:space="0" w:color="auto"/>
                        <w:right w:val="none" w:sz="0" w:space="0" w:color="auto"/>
                      </w:divBdr>
                    </w:div>
                    <w:div w:id="1517187228">
                      <w:marLeft w:val="0"/>
                      <w:marRight w:val="0"/>
                      <w:marTop w:val="0"/>
                      <w:marBottom w:val="0"/>
                      <w:divBdr>
                        <w:top w:val="none" w:sz="0" w:space="0" w:color="auto"/>
                        <w:left w:val="none" w:sz="0" w:space="0" w:color="auto"/>
                        <w:bottom w:val="none" w:sz="0" w:space="0" w:color="auto"/>
                        <w:right w:val="none" w:sz="0" w:space="0" w:color="auto"/>
                      </w:divBdr>
                    </w:div>
                    <w:div w:id="6658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23646">
          <w:marLeft w:val="0"/>
          <w:marRight w:val="0"/>
          <w:marTop w:val="0"/>
          <w:marBottom w:val="0"/>
          <w:divBdr>
            <w:top w:val="none" w:sz="0" w:space="0" w:color="auto"/>
            <w:left w:val="none" w:sz="0" w:space="0" w:color="auto"/>
            <w:bottom w:val="none" w:sz="0" w:space="0" w:color="auto"/>
            <w:right w:val="none" w:sz="0" w:space="0" w:color="auto"/>
          </w:divBdr>
        </w:div>
      </w:divsChild>
    </w:div>
    <w:div w:id="735207532">
      <w:bodyDiv w:val="1"/>
      <w:marLeft w:val="0"/>
      <w:marRight w:val="0"/>
      <w:marTop w:val="0"/>
      <w:marBottom w:val="0"/>
      <w:divBdr>
        <w:top w:val="none" w:sz="0" w:space="0" w:color="auto"/>
        <w:left w:val="none" w:sz="0" w:space="0" w:color="auto"/>
        <w:bottom w:val="none" w:sz="0" w:space="0" w:color="auto"/>
        <w:right w:val="none" w:sz="0" w:space="0" w:color="auto"/>
      </w:divBdr>
      <w:divsChild>
        <w:div w:id="398479473">
          <w:marLeft w:val="0"/>
          <w:marRight w:val="0"/>
          <w:marTop w:val="0"/>
          <w:marBottom w:val="0"/>
          <w:divBdr>
            <w:top w:val="none" w:sz="0" w:space="0" w:color="auto"/>
            <w:left w:val="none" w:sz="0" w:space="0" w:color="auto"/>
            <w:bottom w:val="none" w:sz="0" w:space="0" w:color="auto"/>
            <w:right w:val="none" w:sz="0" w:space="0" w:color="auto"/>
          </w:divBdr>
          <w:divsChild>
            <w:div w:id="1148518691">
              <w:marLeft w:val="0"/>
              <w:marRight w:val="0"/>
              <w:marTop w:val="0"/>
              <w:marBottom w:val="0"/>
              <w:divBdr>
                <w:top w:val="none" w:sz="0" w:space="0" w:color="auto"/>
                <w:left w:val="none" w:sz="0" w:space="0" w:color="auto"/>
                <w:bottom w:val="none" w:sz="0" w:space="0" w:color="auto"/>
                <w:right w:val="none" w:sz="0" w:space="0" w:color="auto"/>
              </w:divBdr>
              <w:divsChild>
                <w:div w:id="898979891">
                  <w:marLeft w:val="0"/>
                  <w:marRight w:val="0"/>
                  <w:marTop w:val="0"/>
                  <w:marBottom w:val="0"/>
                  <w:divBdr>
                    <w:top w:val="none" w:sz="0" w:space="0" w:color="auto"/>
                    <w:left w:val="none" w:sz="0" w:space="0" w:color="auto"/>
                    <w:bottom w:val="none" w:sz="0" w:space="0" w:color="auto"/>
                    <w:right w:val="none" w:sz="0" w:space="0" w:color="auto"/>
                  </w:divBdr>
                  <w:divsChild>
                    <w:div w:id="244153234">
                      <w:marLeft w:val="0"/>
                      <w:marRight w:val="0"/>
                      <w:marTop w:val="0"/>
                      <w:marBottom w:val="0"/>
                      <w:divBdr>
                        <w:top w:val="none" w:sz="0" w:space="0" w:color="auto"/>
                        <w:left w:val="none" w:sz="0" w:space="0" w:color="auto"/>
                        <w:bottom w:val="none" w:sz="0" w:space="0" w:color="auto"/>
                        <w:right w:val="none" w:sz="0" w:space="0" w:color="auto"/>
                      </w:divBdr>
                    </w:div>
                  </w:divsChild>
                </w:div>
                <w:div w:id="75522993">
                  <w:marLeft w:val="0"/>
                  <w:marRight w:val="0"/>
                  <w:marTop w:val="0"/>
                  <w:marBottom w:val="0"/>
                  <w:divBdr>
                    <w:top w:val="none" w:sz="0" w:space="0" w:color="auto"/>
                    <w:left w:val="none" w:sz="0" w:space="0" w:color="auto"/>
                    <w:bottom w:val="none" w:sz="0" w:space="0" w:color="auto"/>
                    <w:right w:val="none" w:sz="0" w:space="0" w:color="auto"/>
                  </w:divBdr>
                  <w:divsChild>
                    <w:div w:id="957679573">
                      <w:marLeft w:val="0"/>
                      <w:marRight w:val="0"/>
                      <w:marTop w:val="0"/>
                      <w:marBottom w:val="0"/>
                      <w:divBdr>
                        <w:top w:val="none" w:sz="0" w:space="0" w:color="auto"/>
                        <w:left w:val="none" w:sz="0" w:space="0" w:color="auto"/>
                        <w:bottom w:val="none" w:sz="0" w:space="0" w:color="auto"/>
                        <w:right w:val="none" w:sz="0" w:space="0" w:color="auto"/>
                      </w:divBdr>
                    </w:div>
                  </w:divsChild>
                </w:div>
                <w:div w:id="603805043">
                  <w:marLeft w:val="0"/>
                  <w:marRight w:val="0"/>
                  <w:marTop w:val="0"/>
                  <w:marBottom w:val="0"/>
                  <w:divBdr>
                    <w:top w:val="none" w:sz="0" w:space="0" w:color="auto"/>
                    <w:left w:val="none" w:sz="0" w:space="0" w:color="auto"/>
                    <w:bottom w:val="none" w:sz="0" w:space="0" w:color="auto"/>
                    <w:right w:val="none" w:sz="0" w:space="0" w:color="auto"/>
                  </w:divBdr>
                  <w:divsChild>
                    <w:div w:id="451217816">
                      <w:marLeft w:val="0"/>
                      <w:marRight w:val="0"/>
                      <w:marTop w:val="0"/>
                      <w:marBottom w:val="0"/>
                      <w:divBdr>
                        <w:top w:val="none" w:sz="0" w:space="0" w:color="auto"/>
                        <w:left w:val="none" w:sz="0" w:space="0" w:color="auto"/>
                        <w:bottom w:val="none" w:sz="0" w:space="0" w:color="auto"/>
                        <w:right w:val="none" w:sz="0" w:space="0" w:color="auto"/>
                      </w:divBdr>
                    </w:div>
                  </w:divsChild>
                </w:div>
                <w:div w:id="1260873224">
                  <w:marLeft w:val="0"/>
                  <w:marRight w:val="0"/>
                  <w:marTop w:val="0"/>
                  <w:marBottom w:val="0"/>
                  <w:divBdr>
                    <w:top w:val="none" w:sz="0" w:space="0" w:color="auto"/>
                    <w:left w:val="none" w:sz="0" w:space="0" w:color="auto"/>
                    <w:bottom w:val="none" w:sz="0" w:space="0" w:color="auto"/>
                    <w:right w:val="none" w:sz="0" w:space="0" w:color="auto"/>
                  </w:divBdr>
                  <w:divsChild>
                    <w:div w:id="889734010">
                      <w:marLeft w:val="0"/>
                      <w:marRight w:val="0"/>
                      <w:marTop w:val="0"/>
                      <w:marBottom w:val="0"/>
                      <w:divBdr>
                        <w:top w:val="none" w:sz="0" w:space="0" w:color="auto"/>
                        <w:left w:val="none" w:sz="0" w:space="0" w:color="auto"/>
                        <w:bottom w:val="none" w:sz="0" w:space="0" w:color="auto"/>
                        <w:right w:val="none" w:sz="0" w:space="0" w:color="auto"/>
                      </w:divBdr>
                    </w:div>
                  </w:divsChild>
                </w:div>
                <w:div w:id="546570942">
                  <w:marLeft w:val="0"/>
                  <w:marRight w:val="0"/>
                  <w:marTop w:val="0"/>
                  <w:marBottom w:val="0"/>
                  <w:divBdr>
                    <w:top w:val="none" w:sz="0" w:space="0" w:color="auto"/>
                    <w:left w:val="none" w:sz="0" w:space="0" w:color="auto"/>
                    <w:bottom w:val="none" w:sz="0" w:space="0" w:color="auto"/>
                    <w:right w:val="none" w:sz="0" w:space="0" w:color="auto"/>
                  </w:divBdr>
                  <w:divsChild>
                    <w:div w:id="798375024">
                      <w:marLeft w:val="0"/>
                      <w:marRight w:val="0"/>
                      <w:marTop w:val="0"/>
                      <w:marBottom w:val="0"/>
                      <w:divBdr>
                        <w:top w:val="none" w:sz="0" w:space="0" w:color="auto"/>
                        <w:left w:val="none" w:sz="0" w:space="0" w:color="auto"/>
                        <w:bottom w:val="none" w:sz="0" w:space="0" w:color="auto"/>
                        <w:right w:val="none" w:sz="0" w:space="0" w:color="auto"/>
                      </w:divBdr>
                    </w:div>
                  </w:divsChild>
                </w:div>
                <w:div w:id="555896638">
                  <w:marLeft w:val="0"/>
                  <w:marRight w:val="0"/>
                  <w:marTop w:val="0"/>
                  <w:marBottom w:val="0"/>
                  <w:divBdr>
                    <w:top w:val="none" w:sz="0" w:space="0" w:color="auto"/>
                    <w:left w:val="none" w:sz="0" w:space="0" w:color="auto"/>
                    <w:bottom w:val="none" w:sz="0" w:space="0" w:color="auto"/>
                    <w:right w:val="none" w:sz="0" w:space="0" w:color="auto"/>
                  </w:divBdr>
                  <w:divsChild>
                    <w:div w:id="1736662260">
                      <w:marLeft w:val="0"/>
                      <w:marRight w:val="0"/>
                      <w:marTop w:val="0"/>
                      <w:marBottom w:val="0"/>
                      <w:divBdr>
                        <w:top w:val="none" w:sz="0" w:space="0" w:color="auto"/>
                        <w:left w:val="none" w:sz="0" w:space="0" w:color="auto"/>
                        <w:bottom w:val="none" w:sz="0" w:space="0" w:color="auto"/>
                        <w:right w:val="none" w:sz="0" w:space="0" w:color="auto"/>
                      </w:divBdr>
                    </w:div>
                  </w:divsChild>
                </w:div>
                <w:div w:id="1091700898">
                  <w:marLeft w:val="0"/>
                  <w:marRight w:val="0"/>
                  <w:marTop w:val="0"/>
                  <w:marBottom w:val="0"/>
                  <w:divBdr>
                    <w:top w:val="none" w:sz="0" w:space="0" w:color="auto"/>
                    <w:left w:val="none" w:sz="0" w:space="0" w:color="auto"/>
                    <w:bottom w:val="none" w:sz="0" w:space="0" w:color="auto"/>
                    <w:right w:val="none" w:sz="0" w:space="0" w:color="auto"/>
                  </w:divBdr>
                  <w:divsChild>
                    <w:div w:id="489324428">
                      <w:marLeft w:val="0"/>
                      <w:marRight w:val="0"/>
                      <w:marTop w:val="0"/>
                      <w:marBottom w:val="0"/>
                      <w:divBdr>
                        <w:top w:val="none" w:sz="0" w:space="0" w:color="auto"/>
                        <w:left w:val="none" w:sz="0" w:space="0" w:color="auto"/>
                        <w:bottom w:val="none" w:sz="0" w:space="0" w:color="auto"/>
                        <w:right w:val="none" w:sz="0" w:space="0" w:color="auto"/>
                      </w:divBdr>
                    </w:div>
                  </w:divsChild>
                </w:div>
                <w:div w:id="413160681">
                  <w:marLeft w:val="0"/>
                  <w:marRight w:val="0"/>
                  <w:marTop w:val="0"/>
                  <w:marBottom w:val="0"/>
                  <w:divBdr>
                    <w:top w:val="none" w:sz="0" w:space="0" w:color="auto"/>
                    <w:left w:val="none" w:sz="0" w:space="0" w:color="auto"/>
                    <w:bottom w:val="none" w:sz="0" w:space="0" w:color="auto"/>
                    <w:right w:val="none" w:sz="0" w:space="0" w:color="auto"/>
                  </w:divBdr>
                  <w:divsChild>
                    <w:div w:id="853614908">
                      <w:marLeft w:val="0"/>
                      <w:marRight w:val="0"/>
                      <w:marTop w:val="0"/>
                      <w:marBottom w:val="0"/>
                      <w:divBdr>
                        <w:top w:val="none" w:sz="0" w:space="0" w:color="auto"/>
                        <w:left w:val="none" w:sz="0" w:space="0" w:color="auto"/>
                        <w:bottom w:val="none" w:sz="0" w:space="0" w:color="auto"/>
                        <w:right w:val="none" w:sz="0" w:space="0" w:color="auto"/>
                      </w:divBdr>
                    </w:div>
                  </w:divsChild>
                </w:div>
                <w:div w:id="459232487">
                  <w:marLeft w:val="0"/>
                  <w:marRight w:val="0"/>
                  <w:marTop w:val="0"/>
                  <w:marBottom w:val="0"/>
                  <w:divBdr>
                    <w:top w:val="none" w:sz="0" w:space="0" w:color="auto"/>
                    <w:left w:val="none" w:sz="0" w:space="0" w:color="auto"/>
                    <w:bottom w:val="none" w:sz="0" w:space="0" w:color="auto"/>
                    <w:right w:val="none" w:sz="0" w:space="0" w:color="auto"/>
                  </w:divBdr>
                  <w:divsChild>
                    <w:div w:id="1137723548">
                      <w:marLeft w:val="0"/>
                      <w:marRight w:val="0"/>
                      <w:marTop w:val="0"/>
                      <w:marBottom w:val="0"/>
                      <w:divBdr>
                        <w:top w:val="none" w:sz="0" w:space="0" w:color="auto"/>
                        <w:left w:val="none" w:sz="0" w:space="0" w:color="auto"/>
                        <w:bottom w:val="none" w:sz="0" w:space="0" w:color="auto"/>
                        <w:right w:val="none" w:sz="0" w:space="0" w:color="auto"/>
                      </w:divBdr>
                    </w:div>
                  </w:divsChild>
                </w:div>
                <w:div w:id="1374648890">
                  <w:marLeft w:val="0"/>
                  <w:marRight w:val="0"/>
                  <w:marTop w:val="0"/>
                  <w:marBottom w:val="0"/>
                  <w:divBdr>
                    <w:top w:val="none" w:sz="0" w:space="0" w:color="auto"/>
                    <w:left w:val="none" w:sz="0" w:space="0" w:color="auto"/>
                    <w:bottom w:val="none" w:sz="0" w:space="0" w:color="auto"/>
                    <w:right w:val="none" w:sz="0" w:space="0" w:color="auto"/>
                  </w:divBdr>
                  <w:divsChild>
                    <w:div w:id="1396704402">
                      <w:marLeft w:val="0"/>
                      <w:marRight w:val="0"/>
                      <w:marTop w:val="0"/>
                      <w:marBottom w:val="0"/>
                      <w:divBdr>
                        <w:top w:val="none" w:sz="0" w:space="0" w:color="auto"/>
                        <w:left w:val="none" w:sz="0" w:space="0" w:color="auto"/>
                        <w:bottom w:val="none" w:sz="0" w:space="0" w:color="auto"/>
                        <w:right w:val="none" w:sz="0" w:space="0" w:color="auto"/>
                      </w:divBdr>
                    </w:div>
                  </w:divsChild>
                </w:div>
                <w:div w:id="1469124855">
                  <w:marLeft w:val="0"/>
                  <w:marRight w:val="0"/>
                  <w:marTop w:val="0"/>
                  <w:marBottom w:val="0"/>
                  <w:divBdr>
                    <w:top w:val="none" w:sz="0" w:space="0" w:color="auto"/>
                    <w:left w:val="none" w:sz="0" w:space="0" w:color="auto"/>
                    <w:bottom w:val="none" w:sz="0" w:space="0" w:color="auto"/>
                    <w:right w:val="none" w:sz="0" w:space="0" w:color="auto"/>
                  </w:divBdr>
                  <w:divsChild>
                    <w:div w:id="708989696">
                      <w:marLeft w:val="0"/>
                      <w:marRight w:val="0"/>
                      <w:marTop w:val="0"/>
                      <w:marBottom w:val="0"/>
                      <w:divBdr>
                        <w:top w:val="none" w:sz="0" w:space="0" w:color="auto"/>
                        <w:left w:val="none" w:sz="0" w:space="0" w:color="auto"/>
                        <w:bottom w:val="none" w:sz="0" w:space="0" w:color="auto"/>
                        <w:right w:val="none" w:sz="0" w:space="0" w:color="auto"/>
                      </w:divBdr>
                    </w:div>
                  </w:divsChild>
                </w:div>
                <w:div w:id="1283685489">
                  <w:marLeft w:val="0"/>
                  <w:marRight w:val="0"/>
                  <w:marTop w:val="0"/>
                  <w:marBottom w:val="0"/>
                  <w:divBdr>
                    <w:top w:val="none" w:sz="0" w:space="0" w:color="auto"/>
                    <w:left w:val="none" w:sz="0" w:space="0" w:color="auto"/>
                    <w:bottom w:val="none" w:sz="0" w:space="0" w:color="auto"/>
                    <w:right w:val="none" w:sz="0" w:space="0" w:color="auto"/>
                  </w:divBdr>
                  <w:divsChild>
                    <w:div w:id="783110111">
                      <w:marLeft w:val="0"/>
                      <w:marRight w:val="0"/>
                      <w:marTop w:val="0"/>
                      <w:marBottom w:val="0"/>
                      <w:divBdr>
                        <w:top w:val="none" w:sz="0" w:space="0" w:color="auto"/>
                        <w:left w:val="none" w:sz="0" w:space="0" w:color="auto"/>
                        <w:bottom w:val="none" w:sz="0" w:space="0" w:color="auto"/>
                        <w:right w:val="none" w:sz="0" w:space="0" w:color="auto"/>
                      </w:divBdr>
                    </w:div>
                  </w:divsChild>
                </w:div>
                <w:div w:id="593711472">
                  <w:marLeft w:val="0"/>
                  <w:marRight w:val="0"/>
                  <w:marTop w:val="0"/>
                  <w:marBottom w:val="0"/>
                  <w:divBdr>
                    <w:top w:val="none" w:sz="0" w:space="0" w:color="auto"/>
                    <w:left w:val="none" w:sz="0" w:space="0" w:color="auto"/>
                    <w:bottom w:val="none" w:sz="0" w:space="0" w:color="auto"/>
                    <w:right w:val="none" w:sz="0" w:space="0" w:color="auto"/>
                  </w:divBdr>
                  <w:divsChild>
                    <w:div w:id="625963854">
                      <w:marLeft w:val="0"/>
                      <w:marRight w:val="0"/>
                      <w:marTop w:val="0"/>
                      <w:marBottom w:val="0"/>
                      <w:divBdr>
                        <w:top w:val="none" w:sz="0" w:space="0" w:color="auto"/>
                        <w:left w:val="none" w:sz="0" w:space="0" w:color="auto"/>
                        <w:bottom w:val="none" w:sz="0" w:space="0" w:color="auto"/>
                        <w:right w:val="none" w:sz="0" w:space="0" w:color="auto"/>
                      </w:divBdr>
                    </w:div>
                  </w:divsChild>
                </w:div>
                <w:div w:id="519121679">
                  <w:marLeft w:val="0"/>
                  <w:marRight w:val="0"/>
                  <w:marTop w:val="0"/>
                  <w:marBottom w:val="0"/>
                  <w:divBdr>
                    <w:top w:val="none" w:sz="0" w:space="0" w:color="auto"/>
                    <w:left w:val="none" w:sz="0" w:space="0" w:color="auto"/>
                    <w:bottom w:val="none" w:sz="0" w:space="0" w:color="auto"/>
                    <w:right w:val="none" w:sz="0" w:space="0" w:color="auto"/>
                  </w:divBdr>
                  <w:divsChild>
                    <w:div w:id="538319494">
                      <w:marLeft w:val="0"/>
                      <w:marRight w:val="0"/>
                      <w:marTop w:val="0"/>
                      <w:marBottom w:val="0"/>
                      <w:divBdr>
                        <w:top w:val="none" w:sz="0" w:space="0" w:color="auto"/>
                        <w:left w:val="none" w:sz="0" w:space="0" w:color="auto"/>
                        <w:bottom w:val="none" w:sz="0" w:space="0" w:color="auto"/>
                        <w:right w:val="none" w:sz="0" w:space="0" w:color="auto"/>
                      </w:divBdr>
                    </w:div>
                  </w:divsChild>
                </w:div>
                <w:div w:id="217253031">
                  <w:marLeft w:val="0"/>
                  <w:marRight w:val="0"/>
                  <w:marTop w:val="0"/>
                  <w:marBottom w:val="0"/>
                  <w:divBdr>
                    <w:top w:val="none" w:sz="0" w:space="0" w:color="auto"/>
                    <w:left w:val="none" w:sz="0" w:space="0" w:color="auto"/>
                    <w:bottom w:val="none" w:sz="0" w:space="0" w:color="auto"/>
                    <w:right w:val="none" w:sz="0" w:space="0" w:color="auto"/>
                  </w:divBdr>
                  <w:divsChild>
                    <w:div w:id="867454608">
                      <w:marLeft w:val="0"/>
                      <w:marRight w:val="0"/>
                      <w:marTop w:val="0"/>
                      <w:marBottom w:val="0"/>
                      <w:divBdr>
                        <w:top w:val="none" w:sz="0" w:space="0" w:color="auto"/>
                        <w:left w:val="none" w:sz="0" w:space="0" w:color="auto"/>
                        <w:bottom w:val="none" w:sz="0" w:space="0" w:color="auto"/>
                        <w:right w:val="none" w:sz="0" w:space="0" w:color="auto"/>
                      </w:divBdr>
                    </w:div>
                  </w:divsChild>
                </w:div>
                <w:div w:id="13729071">
                  <w:marLeft w:val="0"/>
                  <w:marRight w:val="0"/>
                  <w:marTop w:val="0"/>
                  <w:marBottom w:val="0"/>
                  <w:divBdr>
                    <w:top w:val="none" w:sz="0" w:space="0" w:color="auto"/>
                    <w:left w:val="none" w:sz="0" w:space="0" w:color="auto"/>
                    <w:bottom w:val="none" w:sz="0" w:space="0" w:color="auto"/>
                    <w:right w:val="none" w:sz="0" w:space="0" w:color="auto"/>
                  </w:divBdr>
                  <w:divsChild>
                    <w:div w:id="52704456">
                      <w:marLeft w:val="0"/>
                      <w:marRight w:val="0"/>
                      <w:marTop w:val="0"/>
                      <w:marBottom w:val="0"/>
                      <w:divBdr>
                        <w:top w:val="none" w:sz="0" w:space="0" w:color="auto"/>
                        <w:left w:val="none" w:sz="0" w:space="0" w:color="auto"/>
                        <w:bottom w:val="none" w:sz="0" w:space="0" w:color="auto"/>
                        <w:right w:val="none" w:sz="0" w:space="0" w:color="auto"/>
                      </w:divBdr>
                    </w:div>
                  </w:divsChild>
                </w:div>
                <w:div w:id="133375128">
                  <w:marLeft w:val="0"/>
                  <w:marRight w:val="0"/>
                  <w:marTop w:val="0"/>
                  <w:marBottom w:val="0"/>
                  <w:divBdr>
                    <w:top w:val="none" w:sz="0" w:space="0" w:color="auto"/>
                    <w:left w:val="none" w:sz="0" w:space="0" w:color="auto"/>
                    <w:bottom w:val="none" w:sz="0" w:space="0" w:color="auto"/>
                    <w:right w:val="none" w:sz="0" w:space="0" w:color="auto"/>
                  </w:divBdr>
                  <w:divsChild>
                    <w:div w:id="1615551184">
                      <w:marLeft w:val="0"/>
                      <w:marRight w:val="0"/>
                      <w:marTop w:val="0"/>
                      <w:marBottom w:val="0"/>
                      <w:divBdr>
                        <w:top w:val="none" w:sz="0" w:space="0" w:color="auto"/>
                        <w:left w:val="none" w:sz="0" w:space="0" w:color="auto"/>
                        <w:bottom w:val="none" w:sz="0" w:space="0" w:color="auto"/>
                        <w:right w:val="none" w:sz="0" w:space="0" w:color="auto"/>
                      </w:divBdr>
                    </w:div>
                  </w:divsChild>
                </w:div>
                <w:div w:id="1704208338">
                  <w:marLeft w:val="0"/>
                  <w:marRight w:val="0"/>
                  <w:marTop w:val="0"/>
                  <w:marBottom w:val="0"/>
                  <w:divBdr>
                    <w:top w:val="none" w:sz="0" w:space="0" w:color="auto"/>
                    <w:left w:val="none" w:sz="0" w:space="0" w:color="auto"/>
                    <w:bottom w:val="none" w:sz="0" w:space="0" w:color="auto"/>
                    <w:right w:val="none" w:sz="0" w:space="0" w:color="auto"/>
                  </w:divBdr>
                  <w:divsChild>
                    <w:div w:id="905647048">
                      <w:marLeft w:val="0"/>
                      <w:marRight w:val="0"/>
                      <w:marTop w:val="0"/>
                      <w:marBottom w:val="0"/>
                      <w:divBdr>
                        <w:top w:val="none" w:sz="0" w:space="0" w:color="auto"/>
                        <w:left w:val="none" w:sz="0" w:space="0" w:color="auto"/>
                        <w:bottom w:val="none" w:sz="0" w:space="0" w:color="auto"/>
                        <w:right w:val="none" w:sz="0" w:space="0" w:color="auto"/>
                      </w:divBdr>
                    </w:div>
                  </w:divsChild>
                </w:div>
                <w:div w:id="401871405">
                  <w:marLeft w:val="0"/>
                  <w:marRight w:val="0"/>
                  <w:marTop w:val="0"/>
                  <w:marBottom w:val="0"/>
                  <w:divBdr>
                    <w:top w:val="none" w:sz="0" w:space="0" w:color="auto"/>
                    <w:left w:val="none" w:sz="0" w:space="0" w:color="auto"/>
                    <w:bottom w:val="none" w:sz="0" w:space="0" w:color="auto"/>
                    <w:right w:val="none" w:sz="0" w:space="0" w:color="auto"/>
                  </w:divBdr>
                  <w:divsChild>
                    <w:div w:id="773550545">
                      <w:marLeft w:val="0"/>
                      <w:marRight w:val="0"/>
                      <w:marTop w:val="0"/>
                      <w:marBottom w:val="0"/>
                      <w:divBdr>
                        <w:top w:val="none" w:sz="0" w:space="0" w:color="auto"/>
                        <w:left w:val="none" w:sz="0" w:space="0" w:color="auto"/>
                        <w:bottom w:val="none" w:sz="0" w:space="0" w:color="auto"/>
                        <w:right w:val="none" w:sz="0" w:space="0" w:color="auto"/>
                      </w:divBdr>
                    </w:div>
                  </w:divsChild>
                </w:div>
                <w:div w:id="333843450">
                  <w:marLeft w:val="0"/>
                  <w:marRight w:val="0"/>
                  <w:marTop w:val="0"/>
                  <w:marBottom w:val="0"/>
                  <w:divBdr>
                    <w:top w:val="none" w:sz="0" w:space="0" w:color="auto"/>
                    <w:left w:val="none" w:sz="0" w:space="0" w:color="auto"/>
                    <w:bottom w:val="none" w:sz="0" w:space="0" w:color="auto"/>
                    <w:right w:val="none" w:sz="0" w:space="0" w:color="auto"/>
                  </w:divBdr>
                  <w:divsChild>
                    <w:div w:id="1053771645">
                      <w:marLeft w:val="0"/>
                      <w:marRight w:val="0"/>
                      <w:marTop w:val="0"/>
                      <w:marBottom w:val="0"/>
                      <w:divBdr>
                        <w:top w:val="none" w:sz="0" w:space="0" w:color="auto"/>
                        <w:left w:val="none" w:sz="0" w:space="0" w:color="auto"/>
                        <w:bottom w:val="none" w:sz="0" w:space="0" w:color="auto"/>
                        <w:right w:val="none" w:sz="0" w:space="0" w:color="auto"/>
                      </w:divBdr>
                    </w:div>
                  </w:divsChild>
                </w:div>
                <w:div w:id="1581525123">
                  <w:marLeft w:val="0"/>
                  <w:marRight w:val="0"/>
                  <w:marTop w:val="0"/>
                  <w:marBottom w:val="0"/>
                  <w:divBdr>
                    <w:top w:val="none" w:sz="0" w:space="0" w:color="auto"/>
                    <w:left w:val="none" w:sz="0" w:space="0" w:color="auto"/>
                    <w:bottom w:val="none" w:sz="0" w:space="0" w:color="auto"/>
                    <w:right w:val="none" w:sz="0" w:space="0" w:color="auto"/>
                  </w:divBdr>
                  <w:divsChild>
                    <w:div w:id="820270816">
                      <w:marLeft w:val="0"/>
                      <w:marRight w:val="0"/>
                      <w:marTop w:val="0"/>
                      <w:marBottom w:val="0"/>
                      <w:divBdr>
                        <w:top w:val="none" w:sz="0" w:space="0" w:color="auto"/>
                        <w:left w:val="none" w:sz="0" w:space="0" w:color="auto"/>
                        <w:bottom w:val="none" w:sz="0" w:space="0" w:color="auto"/>
                        <w:right w:val="none" w:sz="0" w:space="0" w:color="auto"/>
                      </w:divBdr>
                    </w:div>
                  </w:divsChild>
                </w:div>
                <w:div w:id="732773426">
                  <w:marLeft w:val="0"/>
                  <w:marRight w:val="0"/>
                  <w:marTop w:val="0"/>
                  <w:marBottom w:val="0"/>
                  <w:divBdr>
                    <w:top w:val="none" w:sz="0" w:space="0" w:color="auto"/>
                    <w:left w:val="none" w:sz="0" w:space="0" w:color="auto"/>
                    <w:bottom w:val="none" w:sz="0" w:space="0" w:color="auto"/>
                    <w:right w:val="none" w:sz="0" w:space="0" w:color="auto"/>
                  </w:divBdr>
                  <w:divsChild>
                    <w:div w:id="860511006">
                      <w:marLeft w:val="0"/>
                      <w:marRight w:val="0"/>
                      <w:marTop w:val="0"/>
                      <w:marBottom w:val="0"/>
                      <w:divBdr>
                        <w:top w:val="none" w:sz="0" w:space="0" w:color="auto"/>
                        <w:left w:val="none" w:sz="0" w:space="0" w:color="auto"/>
                        <w:bottom w:val="none" w:sz="0" w:space="0" w:color="auto"/>
                        <w:right w:val="none" w:sz="0" w:space="0" w:color="auto"/>
                      </w:divBdr>
                    </w:div>
                  </w:divsChild>
                </w:div>
                <w:div w:id="257447605">
                  <w:marLeft w:val="0"/>
                  <w:marRight w:val="0"/>
                  <w:marTop w:val="0"/>
                  <w:marBottom w:val="0"/>
                  <w:divBdr>
                    <w:top w:val="none" w:sz="0" w:space="0" w:color="auto"/>
                    <w:left w:val="none" w:sz="0" w:space="0" w:color="auto"/>
                    <w:bottom w:val="none" w:sz="0" w:space="0" w:color="auto"/>
                    <w:right w:val="none" w:sz="0" w:space="0" w:color="auto"/>
                  </w:divBdr>
                  <w:divsChild>
                    <w:div w:id="2064282115">
                      <w:marLeft w:val="0"/>
                      <w:marRight w:val="0"/>
                      <w:marTop w:val="0"/>
                      <w:marBottom w:val="0"/>
                      <w:divBdr>
                        <w:top w:val="none" w:sz="0" w:space="0" w:color="auto"/>
                        <w:left w:val="none" w:sz="0" w:space="0" w:color="auto"/>
                        <w:bottom w:val="none" w:sz="0" w:space="0" w:color="auto"/>
                        <w:right w:val="none" w:sz="0" w:space="0" w:color="auto"/>
                      </w:divBdr>
                    </w:div>
                  </w:divsChild>
                </w:div>
                <w:div w:id="290089633">
                  <w:marLeft w:val="0"/>
                  <w:marRight w:val="0"/>
                  <w:marTop w:val="0"/>
                  <w:marBottom w:val="0"/>
                  <w:divBdr>
                    <w:top w:val="none" w:sz="0" w:space="0" w:color="auto"/>
                    <w:left w:val="none" w:sz="0" w:space="0" w:color="auto"/>
                    <w:bottom w:val="none" w:sz="0" w:space="0" w:color="auto"/>
                    <w:right w:val="none" w:sz="0" w:space="0" w:color="auto"/>
                  </w:divBdr>
                  <w:divsChild>
                    <w:div w:id="234436649">
                      <w:marLeft w:val="0"/>
                      <w:marRight w:val="0"/>
                      <w:marTop w:val="0"/>
                      <w:marBottom w:val="0"/>
                      <w:divBdr>
                        <w:top w:val="none" w:sz="0" w:space="0" w:color="auto"/>
                        <w:left w:val="none" w:sz="0" w:space="0" w:color="auto"/>
                        <w:bottom w:val="none" w:sz="0" w:space="0" w:color="auto"/>
                        <w:right w:val="none" w:sz="0" w:space="0" w:color="auto"/>
                      </w:divBdr>
                    </w:div>
                  </w:divsChild>
                </w:div>
                <w:div w:id="614094130">
                  <w:marLeft w:val="0"/>
                  <w:marRight w:val="0"/>
                  <w:marTop w:val="0"/>
                  <w:marBottom w:val="0"/>
                  <w:divBdr>
                    <w:top w:val="none" w:sz="0" w:space="0" w:color="auto"/>
                    <w:left w:val="none" w:sz="0" w:space="0" w:color="auto"/>
                    <w:bottom w:val="none" w:sz="0" w:space="0" w:color="auto"/>
                    <w:right w:val="none" w:sz="0" w:space="0" w:color="auto"/>
                  </w:divBdr>
                  <w:divsChild>
                    <w:div w:id="1149981986">
                      <w:marLeft w:val="0"/>
                      <w:marRight w:val="0"/>
                      <w:marTop w:val="0"/>
                      <w:marBottom w:val="0"/>
                      <w:divBdr>
                        <w:top w:val="none" w:sz="0" w:space="0" w:color="auto"/>
                        <w:left w:val="none" w:sz="0" w:space="0" w:color="auto"/>
                        <w:bottom w:val="none" w:sz="0" w:space="0" w:color="auto"/>
                        <w:right w:val="none" w:sz="0" w:space="0" w:color="auto"/>
                      </w:divBdr>
                    </w:div>
                  </w:divsChild>
                </w:div>
                <w:div w:id="837576410">
                  <w:marLeft w:val="0"/>
                  <w:marRight w:val="0"/>
                  <w:marTop w:val="0"/>
                  <w:marBottom w:val="0"/>
                  <w:divBdr>
                    <w:top w:val="none" w:sz="0" w:space="0" w:color="auto"/>
                    <w:left w:val="none" w:sz="0" w:space="0" w:color="auto"/>
                    <w:bottom w:val="none" w:sz="0" w:space="0" w:color="auto"/>
                    <w:right w:val="none" w:sz="0" w:space="0" w:color="auto"/>
                  </w:divBdr>
                  <w:divsChild>
                    <w:div w:id="947156928">
                      <w:marLeft w:val="0"/>
                      <w:marRight w:val="0"/>
                      <w:marTop w:val="0"/>
                      <w:marBottom w:val="0"/>
                      <w:divBdr>
                        <w:top w:val="none" w:sz="0" w:space="0" w:color="auto"/>
                        <w:left w:val="none" w:sz="0" w:space="0" w:color="auto"/>
                        <w:bottom w:val="none" w:sz="0" w:space="0" w:color="auto"/>
                        <w:right w:val="none" w:sz="0" w:space="0" w:color="auto"/>
                      </w:divBdr>
                    </w:div>
                  </w:divsChild>
                </w:div>
                <w:div w:id="946041225">
                  <w:marLeft w:val="0"/>
                  <w:marRight w:val="0"/>
                  <w:marTop w:val="0"/>
                  <w:marBottom w:val="0"/>
                  <w:divBdr>
                    <w:top w:val="none" w:sz="0" w:space="0" w:color="auto"/>
                    <w:left w:val="none" w:sz="0" w:space="0" w:color="auto"/>
                    <w:bottom w:val="none" w:sz="0" w:space="0" w:color="auto"/>
                    <w:right w:val="none" w:sz="0" w:space="0" w:color="auto"/>
                  </w:divBdr>
                  <w:divsChild>
                    <w:div w:id="1131551804">
                      <w:marLeft w:val="0"/>
                      <w:marRight w:val="0"/>
                      <w:marTop w:val="0"/>
                      <w:marBottom w:val="0"/>
                      <w:divBdr>
                        <w:top w:val="none" w:sz="0" w:space="0" w:color="auto"/>
                        <w:left w:val="none" w:sz="0" w:space="0" w:color="auto"/>
                        <w:bottom w:val="none" w:sz="0" w:space="0" w:color="auto"/>
                        <w:right w:val="none" w:sz="0" w:space="0" w:color="auto"/>
                      </w:divBdr>
                    </w:div>
                  </w:divsChild>
                </w:div>
                <w:div w:id="283342578">
                  <w:marLeft w:val="0"/>
                  <w:marRight w:val="0"/>
                  <w:marTop w:val="0"/>
                  <w:marBottom w:val="0"/>
                  <w:divBdr>
                    <w:top w:val="none" w:sz="0" w:space="0" w:color="auto"/>
                    <w:left w:val="none" w:sz="0" w:space="0" w:color="auto"/>
                    <w:bottom w:val="none" w:sz="0" w:space="0" w:color="auto"/>
                    <w:right w:val="none" w:sz="0" w:space="0" w:color="auto"/>
                  </w:divBdr>
                  <w:divsChild>
                    <w:div w:id="1021009920">
                      <w:marLeft w:val="0"/>
                      <w:marRight w:val="0"/>
                      <w:marTop w:val="0"/>
                      <w:marBottom w:val="0"/>
                      <w:divBdr>
                        <w:top w:val="none" w:sz="0" w:space="0" w:color="auto"/>
                        <w:left w:val="none" w:sz="0" w:space="0" w:color="auto"/>
                        <w:bottom w:val="none" w:sz="0" w:space="0" w:color="auto"/>
                        <w:right w:val="none" w:sz="0" w:space="0" w:color="auto"/>
                      </w:divBdr>
                    </w:div>
                  </w:divsChild>
                </w:div>
                <w:div w:id="651833344">
                  <w:marLeft w:val="0"/>
                  <w:marRight w:val="0"/>
                  <w:marTop w:val="0"/>
                  <w:marBottom w:val="0"/>
                  <w:divBdr>
                    <w:top w:val="none" w:sz="0" w:space="0" w:color="auto"/>
                    <w:left w:val="none" w:sz="0" w:space="0" w:color="auto"/>
                    <w:bottom w:val="none" w:sz="0" w:space="0" w:color="auto"/>
                    <w:right w:val="none" w:sz="0" w:space="0" w:color="auto"/>
                  </w:divBdr>
                  <w:divsChild>
                    <w:div w:id="27605127">
                      <w:marLeft w:val="0"/>
                      <w:marRight w:val="0"/>
                      <w:marTop w:val="0"/>
                      <w:marBottom w:val="0"/>
                      <w:divBdr>
                        <w:top w:val="none" w:sz="0" w:space="0" w:color="auto"/>
                        <w:left w:val="none" w:sz="0" w:space="0" w:color="auto"/>
                        <w:bottom w:val="none" w:sz="0" w:space="0" w:color="auto"/>
                        <w:right w:val="none" w:sz="0" w:space="0" w:color="auto"/>
                      </w:divBdr>
                    </w:div>
                  </w:divsChild>
                </w:div>
                <w:div w:id="31610736">
                  <w:marLeft w:val="0"/>
                  <w:marRight w:val="0"/>
                  <w:marTop w:val="0"/>
                  <w:marBottom w:val="0"/>
                  <w:divBdr>
                    <w:top w:val="none" w:sz="0" w:space="0" w:color="auto"/>
                    <w:left w:val="none" w:sz="0" w:space="0" w:color="auto"/>
                    <w:bottom w:val="none" w:sz="0" w:space="0" w:color="auto"/>
                    <w:right w:val="none" w:sz="0" w:space="0" w:color="auto"/>
                  </w:divBdr>
                  <w:divsChild>
                    <w:div w:id="850875848">
                      <w:marLeft w:val="0"/>
                      <w:marRight w:val="0"/>
                      <w:marTop w:val="0"/>
                      <w:marBottom w:val="0"/>
                      <w:divBdr>
                        <w:top w:val="none" w:sz="0" w:space="0" w:color="auto"/>
                        <w:left w:val="none" w:sz="0" w:space="0" w:color="auto"/>
                        <w:bottom w:val="none" w:sz="0" w:space="0" w:color="auto"/>
                        <w:right w:val="none" w:sz="0" w:space="0" w:color="auto"/>
                      </w:divBdr>
                    </w:div>
                  </w:divsChild>
                </w:div>
                <w:div w:id="398134126">
                  <w:marLeft w:val="0"/>
                  <w:marRight w:val="0"/>
                  <w:marTop w:val="0"/>
                  <w:marBottom w:val="0"/>
                  <w:divBdr>
                    <w:top w:val="none" w:sz="0" w:space="0" w:color="auto"/>
                    <w:left w:val="none" w:sz="0" w:space="0" w:color="auto"/>
                    <w:bottom w:val="none" w:sz="0" w:space="0" w:color="auto"/>
                    <w:right w:val="none" w:sz="0" w:space="0" w:color="auto"/>
                  </w:divBdr>
                  <w:divsChild>
                    <w:div w:id="395708721">
                      <w:marLeft w:val="0"/>
                      <w:marRight w:val="0"/>
                      <w:marTop w:val="0"/>
                      <w:marBottom w:val="0"/>
                      <w:divBdr>
                        <w:top w:val="none" w:sz="0" w:space="0" w:color="auto"/>
                        <w:left w:val="none" w:sz="0" w:space="0" w:color="auto"/>
                        <w:bottom w:val="none" w:sz="0" w:space="0" w:color="auto"/>
                        <w:right w:val="none" w:sz="0" w:space="0" w:color="auto"/>
                      </w:divBdr>
                    </w:div>
                  </w:divsChild>
                </w:div>
                <w:div w:id="1335379823">
                  <w:marLeft w:val="0"/>
                  <w:marRight w:val="0"/>
                  <w:marTop w:val="0"/>
                  <w:marBottom w:val="0"/>
                  <w:divBdr>
                    <w:top w:val="none" w:sz="0" w:space="0" w:color="auto"/>
                    <w:left w:val="none" w:sz="0" w:space="0" w:color="auto"/>
                    <w:bottom w:val="none" w:sz="0" w:space="0" w:color="auto"/>
                    <w:right w:val="none" w:sz="0" w:space="0" w:color="auto"/>
                  </w:divBdr>
                  <w:divsChild>
                    <w:div w:id="81144378">
                      <w:marLeft w:val="0"/>
                      <w:marRight w:val="0"/>
                      <w:marTop w:val="0"/>
                      <w:marBottom w:val="0"/>
                      <w:divBdr>
                        <w:top w:val="none" w:sz="0" w:space="0" w:color="auto"/>
                        <w:left w:val="none" w:sz="0" w:space="0" w:color="auto"/>
                        <w:bottom w:val="none" w:sz="0" w:space="0" w:color="auto"/>
                        <w:right w:val="none" w:sz="0" w:space="0" w:color="auto"/>
                      </w:divBdr>
                    </w:div>
                    <w:div w:id="129640209">
                      <w:marLeft w:val="0"/>
                      <w:marRight w:val="0"/>
                      <w:marTop w:val="0"/>
                      <w:marBottom w:val="0"/>
                      <w:divBdr>
                        <w:top w:val="none" w:sz="0" w:space="0" w:color="auto"/>
                        <w:left w:val="none" w:sz="0" w:space="0" w:color="auto"/>
                        <w:bottom w:val="none" w:sz="0" w:space="0" w:color="auto"/>
                        <w:right w:val="none" w:sz="0" w:space="0" w:color="auto"/>
                      </w:divBdr>
                    </w:div>
                    <w:div w:id="1017536210">
                      <w:marLeft w:val="0"/>
                      <w:marRight w:val="0"/>
                      <w:marTop w:val="0"/>
                      <w:marBottom w:val="0"/>
                      <w:divBdr>
                        <w:top w:val="none" w:sz="0" w:space="0" w:color="auto"/>
                        <w:left w:val="none" w:sz="0" w:space="0" w:color="auto"/>
                        <w:bottom w:val="none" w:sz="0" w:space="0" w:color="auto"/>
                        <w:right w:val="none" w:sz="0" w:space="0" w:color="auto"/>
                      </w:divBdr>
                    </w:div>
                  </w:divsChild>
                </w:div>
                <w:div w:id="1970814547">
                  <w:marLeft w:val="0"/>
                  <w:marRight w:val="0"/>
                  <w:marTop w:val="0"/>
                  <w:marBottom w:val="0"/>
                  <w:divBdr>
                    <w:top w:val="none" w:sz="0" w:space="0" w:color="auto"/>
                    <w:left w:val="none" w:sz="0" w:space="0" w:color="auto"/>
                    <w:bottom w:val="none" w:sz="0" w:space="0" w:color="auto"/>
                    <w:right w:val="none" w:sz="0" w:space="0" w:color="auto"/>
                  </w:divBdr>
                  <w:divsChild>
                    <w:div w:id="4726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438839">
      <w:bodyDiv w:val="1"/>
      <w:marLeft w:val="0"/>
      <w:marRight w:val="0"/>
      <w:marTop w:val="0"/>
      <w:marBottom w:val="0"/>
      <w:divBdr>
        <w:top w:val="none" w:sz="0" w:space="0" w:color="auto"/>
        <w:left w:val="none" w:sz="0" w:space="0" w:color="auto"/>
        <w:bottom w:val="none" w:sz="0" w:space="0" w:color="auto"/>
        <w:right w:val="none" w:sz="0" w:space="0" w:color="auto"/>
      </w:divBdr>
      <w:divsChild>
        <w:div w:id="1344473663">
          <w:marLeft w:val="0"/>
          <w:marRight w:val="0"/>
          <w:marTop w:val="0"/>
          <w:marBottom w:val="0"/>
          <w:divBdr>
            <w:top w:val="none" w:sz="0" w:space="0" w:color="auto"/>
            <w:left w:val="none" w:sz="0" w:space="0" w:color="auto"/>
            <w:bottom w:val="none" w:sz="0" w:space="0" w:color="auto"/>
            <w:right w:val="none" w:sz="0" w:space="0" w:color="auto"/>
          </w:divBdr>
          <w:divsChild>
            <w:div w:id="2095398618">
              <w:marLeft w:val="0"/>
              <w:marRight w:val="0"/>
              <w:marTop w:val="0"/>
              <w:marBottom w:val="0"/>
              <w:divBdr>
                <w:top w:val="none" w:sz="0" w:space="0" w:color="auto"/>
                <w:left w:val="none" w:sz="0" w:space="0" w:color="auto"/>
                <w:bottom w:val="none" w:sz="0" w:space="0" w:color="auto"/>
                <w:right w:val="none" w:sz="0" w:space="0" w:color="auto"/>
              </w:divBdr>
              <w:divsChild>
                <w:div w:id="1974600935">
                  <w:marLeft w:val="0"/>
                  <w:marRight w:val="0"/>
                  <w:marTop w:val="0"/>
                  <w:marBottom w:val="0"/>
                  <w:divBdr>
                    <w:top w:val="none" w:sz="0" w:space="0" w:color="auto"/>
                    <w:left w:val="none" w:sz="0" w:space="0" w:color="auto"/>
                    <w:bottom w:val="none" w:sz="0" w:space="0" w:color="auto"/>
                    <w:right w:val="none" w:sz="0" w:space="0" w:color="auto"/>
                  </w:divBdr>
                  <w:divsChild>
                    <w:div w:id="1281692543">
                      <w:marLeft w:val="0"/>
                      <w:marRight w:val="0"/>
                      <w:marTop w:val="0"/>
                      <w:marBottom w:val="0"/>
                      <w:divBdr>
                        <w:top w:val="none" w:sz="0" w:space="0" w:color="auto"/>
                        <w:left w:val="none" w:sz="0" w:space="0" w:color="auto"/>
                        <w:bottom w:val="none" w:sz="0" w:space="0" w:color="auto"/>
                        <w:right w:val="none" w:sz="0" w:space="0" w:color="auto"/>
                      </w:divBdr>
                    </w:div>
                  </w:divsChild>
                </w:div>
                <w:div w:id="215432945">
                  <w:marLeft w:val="0"/>
                  <w:marRight w:val="0"/>
                  <w:marTop w:val="0"/>
                  <w:marBottom w:val="0"/>
                  <w:divBdr>
                    <w:top w:val="none" w:sz="0" w:space="0" w:color="auto"/>
                    <w:left w:val="none" w:sz="0" w:space="0" w:color="auto"/>
                    <w:bottom w:val="none" w:sz="0" w:space="0" w:color="auto"/>
                    <w:right w:val="none" w:sz="0" w:space="0" w:color="auto"/>
                  </w:divBdr>
                  <w:divsChild>
                    <w:div w:id="417486784">
                      <w:marLeft w:val="0"/>
                      <w:marRight w:val="0"/>
                      <w:marTop w:val="0"/>
                      <w:marBottom w:val="0"/>
                      <w:divBdr>
                        <w:top w:val="none" w:sz="0" w:space="0" w:color="auto"/>
                        <w:left w:val="none" w:sz="0" w:space="0" w:color="auto"/>
                        <w:bottom w:val="none" w:sz="0" w:space="0" w:color="auto"/>
                        <w:right w:val="none" w:sz="0" w:space="0" w:color="auto"/>
                      </w:divBdr>
                    </w:div>
                  </w:divsChild>
                </w:div>
                <w:div w:id="513571601">
                  <w:marLeft w:val="0"/>
                  <w:marRight w:val="0"/>
                  <w:marTop w:val="0"/>
                  <w:marBottom w:val="0"/>
                  <w:divBdr>
                    <w:top w:val="none" w:sz="0" w:space="0" w:color="auto"/>
                    <w:left w:val="none" w:sz="0" w:space="0" w:color="auto"/>
                    <w:bottom w:val="none" w:sz="0" w:space="0" w:color="auto"/>
                    <w:right w:val="none" w:sz="0" w:space="0" w:color="auto"/>
                  </w:divBdr>
                  <w:divsChild>
                    <w:div w:id="1282612660">
                      <w:marLeft w:val="0"/>
                      <w:marRight w:val="0"/>
                      <w:marTop w:val="0"/>
                      <w:marBottom w:val="0"/>
                      <w:divBdr>
                        <w:top w:val="none" w:sz="0" w:space="0" w:color="auto"/>
                        <w:left w:val="none" w:sz="0" w:space="0" w:color="auto"/>
                        <w:bottom w:val="none" w:sz="0" w:space="0" w:color="auto"/>
                        <w:right w:val="none" w:sz="0" w:space="0" w:color="auto"/>
                      </w:divBdr>
                    </w:div>
                  </w:divsChild>
                </w:div>
                <w:div w:id="267926900">
                  <w:marLeft w:val="0"/>
                  <w:marRight w:val="0"/>
                  <w:marTop w:val="0"/>
                  <w:marBottom w:val="0"/>
                  <w:divBdr>
                    <w:top w:val="none" w:sz="0" w:space="0" w:color="auto"/>
                    <w:left w:val="none" w:sz="0" w:space="0" w:color="auto"/>
                    <w:bottom w:val="none" w:sz="0" w:space="0" w:color="auto"/>
                    <w:right w:val="none" w:sz="0" w:space="0" w:color="auto"/>
                  </w:divBdr>
                  <w:divsChild>
                    <w:div w:id="1543133521">
                      <w:marLeft w:val="0"/>
                      <w:marRight w:val="0"/>
                      <w:marTop w:val="0"/>
                      <w:marBottom w:val="0"/>
                      <w:divBdr>
                        <w:top w:val="none" w:sz="0" w:space="0" w:color="auto"/>
                        <w:left w:val="none" w:sz="0" w:space="0" w:color="auto"/>
                        <w:bottom w:val="none" w:sz="0" w:space="0" w:color="auto"/>
                        <w:right w:val="none" w:sz="0" w:space="0" w:color="auto"/>
                      </w:divBdr>
                    </w:div>
                  </w:divsChild>
                </w:div>
                <w:div w:id="528445512">
                  <w:marLeft w:val="0"/>
                  <w:marRight w:val="0"/>
                  <w:marTop w:val="0"/>
                  <w:marBottom w:val="0"/>
                  <w:divBdr>
                    <w:top w:val="none" w:sz="0" w:space="0" w:color="auto"/>
                    <w:left w:val="none" w:sz="0" w:space="0" w:color="auto"/>
                    <w:bottom w:val="none" w:sz="0" w:space="0" w:color="auto"/>
                    <w:right w:val="none" w:sz="0" w:space="0" w:color="auto"/>
                  </w:divBdr>
                  <w:divsChild>
                    <w:div w:id="961806694">
                      <w:marLeft w:val="0"/>
                      <w:marRight w:val="0"/>
                      <w:marTop w:val="0"/>
                      <w:marBottom w:val="0"/>
                      <w:divBdr>
                        <w:top w:val="none" w:sz="0" w:space="0" w:color="auto"/>
                        <w:left w:val="none" w:sz="0" w:space="0" w:color="auto"/>
                        <w:bottom w:val="none" w:sz="0" w:space="0" w:color="auto"/>
                        <w:right w:val="none" w:sz="0" w:space="0" w:color="auto"/>
                      </w:divBdr>
                    </w:div>
                  </w:divsChild>
                </w:div>
                <w:div w:id="1121268967">
                  <w:marLeft w:val="0"/>
                  <w:marRight w:val="0"/>
                  <w:marTop w:val="0"/>
                  <w:marBottom w:val="0"/>
                  <w:divBdr>
                    <w:top w:val="none" w:sz="0" w:space="0" w:color="auto"/>
                    <w:left w:val="none" w:sz="0" w:space="0" w:color="auto"/>
                    <w:bottom w:val="none" w:sz="0" w:space="0" w:color="auto"/>
                    <w:right w:val="none" w:sz="0" w:space="0" w:color="auto"/>
                  </w:divBdr>
                  <w:divsChild>
                    <w:div w:id="1135950942">
                      <w:marLeft w:val="0"/>
                      <w:marRight w:val="0"/>
                      <w:marTop w:val="0"/>
                      <w:marBottom w:val="0"/>
                      <w:divBdr>
                        <w:top w:val="none" w:sz="0" w:space="0" w:color="auto"/>
                        <w:left w:val="none" w:sz="0" w:space="0" w:color="auto"/>
                        <w:bottom w:val="none" w:sz="0" w:space="0" w:color="auto"/>
                        <w:right w:val="none" w:sz="0" w:space="0" w:color="auto"/>
                      </w:divBdr>
                    </w:div>
                    <w:div w:id="1781146311">
                      <w:marLeft w:val="0"/>
                      <w:marRight w:val="0"/>
                      <w:marTop w:val="0"/>
                      <w:marBottom w:val="0"/>
                      <w:divBdr>
                        <w:top w:val="none" w:sz="0" w:space="0" w:color="auto"/>
                        <w:left w:val="none" w:sz="0" w:space="0" w:color="auto"/>
                        <w:bottom w:val="none" w:sz="0" w:space="0" w:color="auto"/>
                        <w:right w:val="none" w:sz="0" w:space="0" w:color="auto"/>
                      </w:divBdr>
                    </w:div>
                  </w:divsChild>
                </w:div>
                <w:div w:id="1703438027">
                  <w:marLeft w:val="0"/>
                  <w:marRight w:val="0"/>
                  <w:marTop w:val="0"/>
                  <w:marBottom w:val="0"/>
                  <w:divBdr>
                    <w:top w:val="none" w:sz="0" w:space="0" w:color="auto"/>
                    <w:left w:val="none" w:sz="0" w:space="0" w:color="auto"/>
                    <w:bottom w:val="none" w:sz="0" w:space="0" w:color="auto"/>
                    <w:right w:val="none" w:sz="0" w:space="0" w:color="auto"/>
                  </w:divBdr>
                  <w:divsChild>
                    <w:div w:id="261843868">
                      <w:marLeft w:val="0"/>
                      <w:marRight w:val="0"/>
                      <w:marTop w:val="0"/>
                      <w:marBottom w:val="0"/>
                      <w:divBdr>
                        <w:top w:val="none" w:sz="0" w:space="0" w:color="auto"/>
                        <w:left w:val="none" w:sz="0" w:space="0" w:color="auto"/>
                        <w:bottom w:val="none" w:sz="0" w:space="0" w:color="auto"/>
                        <w:right w:val="none" w:sz="0" w:space="0" w:color="auto"/>
                      </w:divBdr>
                    </w:div>
                  </w:divsChild>
                </w:div>
                <w:div w:id="1593709133">
                  <w:marLeft w:val="0"/>
                  <w:marRight w:val="0"/>
                  <w:marTop w:val="0"/>
                  <w:marBottom w:val="0"/>
                  <w:divBdr>
                    <w:top w:val="none" w:sz="0" w:space="0" w:color="auto"/>
                    <w:left w:val="none" w:sz="0" w:space="0" w:color="auto"/>
                    <w:bottom w:val="none" w:sz="0" w:space="0" w:color="auto"/>
                    <w:right w:val="none" w:sz="0" w:space="0" w:color="auto"/>
                  </w:divBdr>
                  <w:divsChild>
                    <w:div w:id="721637821">
                      <w:marLeft w:val="0"/>
                      <w:marRight w:val="0"/>
                      <w:marTop w:val="0"/>
                      <w:marBottom w:val="0"/>
                      <w:divBdr>
                        <w:top w:val="none" w:sz="0" w:space="0" w:color="auto"/>
                        <w:left w:val="none" w:sz="0" w:space="0" w:color="auto"/>
                        <w:bottom w:val="none" w:sz="0" w:space="0" w:color="auto"/>
                        <w:right w:val="none" w:sz="0" w:space="0" w:color="auto"/>
                      </w:divBdr>
                    </w:div>
                    <w:div w:id="1750884895">
                      <w:marLeft w:val="0"/>
                      <w:marRight w:val="0"/>
                      <w:marTop w:val="0"/>
                      <w:marBottom w:val="0"/>
                      <w:divBdr>
                        <w:top w:val="none" w:sz="0" w:space="0" w:color="auto"/>
                        <w:left w:val="none" w:sz="0" w:space="0" w:color="auto"/>
                        <w:bottom w:val="none" w:sz="0" w:space="0" w:color="auto"/>
                        <w:right w:val="none" w:sz="0" w:space="0" w:color="auto"/>
                      </w:divBdr>
                    </w:div>
                    <w:div w:id="1802529271">
                      <w:marLeft w:val="0"/>
                      <w:marRight w:val="0"/>
                      <w:marTop w:val="0"/>
                      <w:marBottom w:val="0"/>
                      <w:divBdr>
                        <w:top w:val="none" w:sz="0" w:space="0" w:color="auto"/>
                        <w:left w:val="none" w:sz="0" w:space="0" w:color="auto"/>
                        <w:bottom w:val="none" w:sz="0" w:space="0" w:color="auto"/>
                        <w:right w:val="none" w:sz="0" w:space="0" w:color="auto"/>
                      </w:divBdr>
                    </w:div>
                  </w:divsChild>
                </w:div>
                <w:div w:id="1609921519">
                  <w:marLeft w:val="0"/>
                  <w:marRight w:val="0"/>
                  <w:marTop w:val="0"/>
                  <w:marBottom w:val="0"/>
                  <w:divBdr>
                    <w:top w:val="none" w:sz="0" w:space="0" w:color="auto"/>
                    <w:left w:val="none" w:sz="0" w:space="0" w:color="auto"/>
                    <w:bottom w:val="none" w:sz="0" w:space="0" w:color="auto"/>
                    <w:right w:val="none" w:sz="0" w:space="0" w:color="auto"/>
                  </w:divBdr>
                  <w:divsChild>
                    <w:div w:id="567616769">
                      <w:marLeft w:val="0"/>
                      <w:marRight w:val="0"/>
                      <w:marTop w:val="0"/>
                      <w:marBottom w:val="0"/>
                      <w:divBdr>
                        <w:top w:val="none" w:sz="0" w:space="0" w:color="auto"/>
                        <w:left w:val="none" w:sz="0" w:space="0" w:color="auto"/>
                        <w:bottom w:val="none" w:sz="0" w:space="0" w:color="auto"/>
                        <w:right w:val="none" w:sz="0" w:space="0" w:color="auto"/>
                      </w:divBdr>
                    </w:div>
                    <w:div w:id="709689561">
                      <w:marLeft w:val="0"/>
                      <w:marRight w:val="0"/>
                      <w:marTop w:val="0"/>
                      <w:marBottom w:val="0"/>
                      <w:divBdr>
                        <w:top w:val="none" w:sz="0" w:space="0" w:color="auto"/>
                        <w:left w:val="none" w:sz="0" w:space="0" w:color="auto"/>
                        <w:bottom w:val="none" w:sz="0" w:space="0" w:color="auto"/>
                        <w:right w:val="none" w:sz="0" w:space="0" w:color="auto"/>
                      </w:divBdr>
                    </w:div>
                    <w:div w:id="2098859972">
                      <w:marLeft w:val="0"/>
                      <w:marRight w:val="0"/>
                      <w:marTop w:val="0"/>
                      <w:marBottom w:val="0"/>
                      <w:divBdr>
                        <w:top w:val="none" w:sz="0" w:space="0" w:color="auto"/>
                        <w:left w:val="none" w:sz="0" w:space="0" w:color="auto"/>
                        <w:bottom w:val="none" w:sz="0" w:space="0" w:color="auto"/>
                        <w:right w:val="none" w:sz="0" w:space="0" w:color="auto"/>
                      </w:divBdr>
                    </w:div>
                  </w:divsChild>
                </w:div>
                <w:div w:id="1532452237">
                  <w:marLeft w:val="0"/>
                  <w:marRight w:val="0"/>
                  <w:marTop w:val="0"/>
                  <w:marBottom w:val="0"/>
                  <w:divBdr>
                    <w:top w:val="none" w:sz="0" w:space="0" w:color="auto"/>
                    <w:left w:val="none" w:sz="0" w:space="0" w:color="auto"/>
                    <w:bottom w:val="none" w:sz="0" w:space="0" w:color="auto"/>
                    <w:right w:val="none" w:sz="0" w:space="0" w:color="auto"/>
                  </w:divBdr>
                  <w:divsChild>
                    <w:div w:id="1182745967">
                      <w:marLeft w:val="0"/>
                      <w:marRight w:val="0"/>
                      <w:marTop w:val="0"/>
                      <w:marBottom w:val="0"/>
                      <w:divBdr>
                        <w:top w:val="none" w:sz="0" w:space="0" w:color="auto"/>
                        <w:left w:val="none" w:sz="0" w:space="0" w:color="auto"/>
                        <w:bottom w:val="none" w:sz="0" w:space="0" w:color="auto"/>
                        <w:right w:val="none" w:sz="0" w:space="0" w:color="auto"/>
                      </w:divBdr>
                    </w:div>
                  </w:divsChild>
                </w:div>
                <w:div w:id="1892885030">
                  <w:marLeft w:val="0"/>
                  <w:marRight w:val="0"/>
                  <w:marTop w:val="0"/>
                  <w:marBottom w:val="0"/>
                  <w:divBdr>
                    <w:top w:val="none" w:sz="0" w:space="0" w:color="auto"/>
                    <w:left w:val="none" w:sz="0" w:space="0" w:color="auto"/>
                    <w:bottom w:val="none" w:sz="0" w:space="0" w:color="auto"/>
                    <w:right w:val="none" w:sz="0" w:space="0" w:color="auto"/>
                  </w:divBdr>
                  <w:divsChild>
                    <w:div w:id="104272235">
                      <w:marLeft w:val="0"/>
                      <w:marRight w:val="0"/>
                      <w:marTop w:val="0"/>
                      <w:marBottom w:val="0"/>
                      <w:divBdr>
                        <w:top w:val="none" w:sz="0" w:space="0" w:color="auto"/>
                        <w:left w:val="none" w:sz="0" w:space="0" w:color="auto"/>
                        <w:bottom w:val="none" w:sz="0" w:space="0" w:color="auto"/>
                        <w:right w:val="none" w:sz="0" w:space="0" w:color="auto"/>
                      </w:divBdr>
                    </w:div>
                    <w:div w:id="1232545346">
                      <w:marLeft w:val="0"/>
                      <w:marRight w:val="0"/>
                      <w:marTop w:val="0"/>
                      <w:marBottom w:val="0"/>
                      <w:divBdr>
                        <w:top w:val="none" w:sz="0" w:space="0" w:color="auto"/>
                        <w:left w:val="none" w:sz="0" w:space="0" w:color="auto"/>
                        <w:bottom w:val="none" w:sz="0" w:space="0" w:color="auto"/>
                        <w:right w:val="none" w:sz="0" w:space="0" w:color="auto"/>
                      </w:divBdr>
                    </w:div>
                    <w:div w:id="1105271146">
                      <w:marLeft w:val="0"/>
                      <w:marRight w:val="0"/>
                      <w:marTop w:val="0"/>
                      <w:marBottom w:val="0"/>
                      <w:divBdr>
                        <w:top w:val="none" w:sz="0" w:space="0" w:color="auto"/>
                        <w:left w:val="none" w:sz="0" w:space="0" w:color="auto"/>
                        <w:bottom w:val="none" w:sz="0" w:space="0" w:color="auto"/>
                        <w:right w:val="none" w:sz="0" w:space="0" w:color="auto"/>
                      </w:divBdr>
                    </w:div>
                    <w:div w:id="218520825">
                      <w:marLeft w:val="0"/>
                      <w:marRight w:val="0"/>
                      <w:marTop w:val="0"/>
                      <w:marBottom w:val="0"/>
                      <w:divBdr>
                        <w:top w:val="none" w:sz="0" w:space="0" w:color="auto"/>
                        <w:left w:val="none" w:sz="0" w:space="0" w:color="auto"/>
                        <w:bottom w:val="none" w:sz="0" w:space="0" w:color="auto"/>
                        <w:right w:val="none" w:sz="0" w:space="0" w:color="auto"/>
                      </w:divBdr>
                    </w:div>
                  </w:divsChild>
                </w:div>
                <w:div w:id="1804154058">
                  <w:marLeft w:val="0"/>
                  <w:marRight w:val="0"/>
                  <w:marTop w:val="0"/>
                  <w:marBottom w:val="0"/>
                  <w:divBdr>
                    <w:top w:val="none" w:sz="0" w:space="0" w:color="auto"/>
                    <w:left w:val="none" w:sz="0" w:space="0" w:color="auto"/>
                    <w:bottom w:val="none" w:sz="0" w:space="0" w:color="auto"/>
                    <w:right w:val="none" w:sz="0" w:space="0" w:color="auto"/>
                  </w:divBdr>
                  <w:divsChild>
                    <w:div w:id="344747822">
                      <w:marLeft w:val="0"/>
                      <w:marRight w:val="0"/>
                      <w:marTop w:val="0"/>
                      <w:marBottom w:val="0"/>
                      <w:divBdr>
                        <w:top w:val="none" w:sz="0" w:space="0" w:color="auto"/>
                        <w:left w:val="none" w:sz="0" w:space="0" w:color="auto"/>
                        <w:bottom w:val="none" w:sz="0" w:space="0" w:color="auto"/>
                        <w:right w:val="none" w:sz="0" w:space="0" w:color="auto"/>
                      </w:divBdr>
                    </w:div>
                  </w:divsChild>
                </w:div>
                <w:div w:id="1740664335">
                  <w:marLeft w:val="0"/>
                  <w:marRight w:val="0"/>
                  <w:marTop w:val="0"/>
                  <w:marBottom w:val="0"/>
                  <w:divBdr>
                    <w:top w:val="none" w:sz="0" w:space="0" w:color="auto"/>
                    <w:left w:val="none" w:sz="0" w:space="0" w:color="auto"/>
                    <w:bottom w:val="none" w:sz="0" w:space="0" w:color="auto"/>
                    <w:right w:val="none" w:sz="0" w:space="0" w:color="auto"/>
                  </w:divBdr>
                  <w:divsChild>
                    <w:div w:id="1185247756">
                      <w:marLeft w:val="0"/>
                      <w:marRight w:val="0"/>
                      <w:marTop w:val="0"/>
                      <w:marBottom w:val="0"/>
                      <w:divBdr>
                        <w:top w:val="none" w:sz="0" w:space="0" w:color="auto"/>
                        <w:left w:val="none" w:sz="0" w:space="0" w:color="auto"/>
                        <w:bottom w:val="none" w:sz="0" w:space="0" w:color="auto"/>
                        <w:right w:val="none" w:sz="0" w:space="0" w:color="auto"/>
                      </w:divBdr>
                    </w:div>
                  </w:divsChild>
                </w:div>
                <w:div w:id="1064066560">
                  <w:marLeft w:val="0"/>
                  <w:marRight w:val="0"/>
                  <w:marTop w:val="0"/>
                  <w:marBottom w:val="0"/>
                  <w:divBdr>
                    <w:top w:val="none" w:sz="0" w:space="0" w:color="auto"/>
                    <w:left w:val="none" w:sz="0" w:space="0" w:color="auto"/>
                    <w:bottom w:val="none" w:sz="0" w:space="0" w:color="auto"/>
                    <w:right w:val="none" w:sz="0" w:space="0" w:color="auto"/>
                  </w:divBdr>
                  <w:divsChild>
                    <w:div w:id="1900478951">
                      <w:marLeft w:val="0"/>
                      <w:marRight w:val="0"/>
                      <w:marTop w:val="0"/>
                      <w:marBottom w:val="0"/>
                      <w:divBdr>
                        <w:top w:val="none" w:sz="0" w:space="0" w:color="auto"/>
                        <w:left w:val="none" w:sz="0" w:space="0" w:color="auto"/>
                        <w:bottom w:val="none" w:sz="0" w:space="0" w:color="auto"/>
                        <w:right w:val="none" w:sz="0" w:space="0" w:color="auto"/>
                      </w:divBdr>
                    </w:div>
                    <w:div w:id="2019850254">
                      <w:marLeft w:val="0"/>
                      <w:marRight w:val="0"/>
                      <w:marTop w:val="0"/>
                      <w:marBottom w:val="0"/>
                      <w:divBdr>
                        <w:top w:val="none" w:sz="0" w:space="0" w:color="auto"/>
                        <w:left w:val="none" w:sz="0" w:space="0" w:color="auto"/>
                        <w:bottom w:val="none" w:sz="0" w:space="0" w:color="auto"/>
                        <w:right w:val="none" w:sz="0" w:space="0" w:color="auto"/>
                      </w:divBdr>
                    </w:div>
                    <w:div w:id="1328560861">
                      <w:marLeft w:val="0"/>
                      <w:marRight w:val="0"/>
                      <w:marTop w:val="0"/>
                      <w:marBottom w:val="0"/>
                      <w:divBdr>
                        <w:top w:val="none" w:sz="0" w:space="0" w:color="auto"/>
                        <w:left w:val="none" w:sz="0" w:space="0" w:color="auto"/>
                        <w:bottom w:val="none" w:sz="0" w:space="0" w:color="auto"/>
                        <w:right w:val="none" w:sz="0" w:space="0" w:color="auto"/>
                      </w:divBdr>
                    </w:div>
                  </w:divsChild>
                </w:div>
                <w:div w:id="855389905">
                  <w:marLeft w:val="0"/>
                  <w:marRight w:val="0"/>
                  <w:marTop w:val="0"/>
                  <w:marBottom w:val="0"/>
                  <w:divBdr>
                    <w:top w:val="none" w:sz="0" w:space="0" w:color="auto"/>
                    <w:left w:val="none" w:sz="0" w:space="0" w:color="auto"/>
                    <w:bottom w:val="none" w:sz="0" w:space="0" w:color="auto"/>
                    <w:right w:val="none" w:sz="0" w:space="0" w:color="auto"/>
                  </w:divBdr>
                  <w:divsChild>
                    <w:div w:id="1465804765">
                      <w:marLeft w:val="0"/>
                      <w:marRight w:val="0"/>
                      <w:marTop w:val="0"/>
                      <w:marBottom w:val="0"/>
                      <w:divBdr>
                        <w:top w:val="none" w:sz="0" w:space="0" w:color="auto"/>
                        <w:left w:val="none" w:sz="0" w:space="0" w:color="auto"/>
                        <w:bottom w:val="none" w:sz="0" w:space="0" w:color="auto"/>
                        <w:right w:val="none" w:sz="0" w:space="0" w:color="auto"/>
                      </w:divBdr>
                    </w:div>
                  </w:divsChild>
                </w:div>
                <w:div w:id="1833377094">
                  <w:marLeft w:val="0"/>
                  <w:marRight w:val="0"/>
                  <w:marTop w:val="0"/>
                  <w:marBottom w:val="0"/>
                  <w:divBdr>
                    <w:top w:val="none" w:sz="0" w:space="0" w:color="auto"/>
                    <w:left w:val="none" w:sz="0" w:space="0" w:color="auto"/>
                    <w:bottom w:val="none" w:sz="0" w:space="0" w:color="auto"/>
                    <w:right w:val="none" w:sz="0" w:space="0" w:color="auto"/>
                  </w:divBdr>
                  <w:divsChild>
                    <w:div w:id="458300637">
                      <w:marLeft w:val="0"/>
                      <w:marRight w:val="0"/>
                      <w:marTop w:val="0"/>
                      <w:marBottom w:val="0"/>
                      <w:divBdr>
                        <w:top w:val="none" w:sz="0" w:space="0" w:color="auto"/>
                        <w:left w:val="none" w:sz="0" w:space="0" w:color="auto"/>
                        <w:bottom w:val="none" w:sz="0" w:space="0" w:color="auto"/>
                        <w:right w:val="none" w:sz="0" w:space="0" w:color="auto"/>
                      </w:divBdr>
                    </w:div>
                  </w:divsChild>
                </w:div>
                <w:div w:id="2098091170">
                  <w:marLeft w:val="0"/>
                  <w:marRight w:val="0"/>
                  <w:marTop w:val="0"/>
                  <w:marBottom w:val="0"/>
                  <w:divBdr>
                    <w:top w:val="none" w:sz="0" w:space="0" w:color="auto"/>
                    <w:left w:val="none" w:sz="0" w:space="0" w:color="auto"/>
                    <w:bottom w:val="none" w:sz="0" w:space="0" w:color="auto"/>
                    <w:right w:val="none" w:sz="0" w:space="0" w:color="auto"/>
                  </w:divBdr>
                  <w:divsChild>
                    <w:div w:id="185680941">
                      <w:marLeft w:val="0"/>
                      <w:marRight w:val="0"/>
                      <w:marTop w:val="0"/>
                      <w:marBottom w:val="0"/>
                      <w:divBdr>
                        <w:top w:val="none" w:sz="0" w:space="0" w:color="auto"/>
                        <w:left w:val="none" w:sz="0" w:space="0" w:color="auto"/>
                        <w:bottom w:val="none" w:sz="0" w:space="0" w:color="auto"/>
                        <w:right w:val="none" w:sz="0" w:space="0" w:color="auto"/>
                      </w:divBdr>
                    </w:div>
                    <w:div w:id="563640108">
                      <w:marLeft w:val="0"/>
                      <w:marRight w:val="0"/>
                      <w:marTop w:val="0"/>
                      <w:marBottom w:val="0"/>
                      <w:divBdr>
                        <w:top w:val="none" w:sz="0" w:space="0" w:color="auto"/>
                        <w:left w:val="none" w:sz="0" w:space="0" w:color="auto"/>
                        <w:bottom w:val="none" w:sz="0" w:space="0" w:color="auto"/>
                        <w:right w:val="none" w:sz="0" w:space="0" w:color="auto"/>
                      </w:divBdr>
                    </w:div>
                  </w:divsChild>
                </w:div>
                <w:div w:id="1329213153">
                  <w:marLeft w:val="0"/>
                  <w:marRight w:val="0"/>
                  <w:marTop w:val="0"/>
                  <w:marBottom w:val="0"/>
                  <w:divBdr>
                    <w:top w:val="none" w:sz="0" w:space="0" w:color="auto"/>
                    <w:left w:val="none" w:sz="0" w:space="0" w:color="auto"/>
                    <w:bottom w:val="none" w:sz="0" w:space="0" w:color="auto"/>
                    <w:right w:val="none" w:sz="0" w:space="0" w:color="auto"/>
                  </w:divBdr>
                  <w:divsChild>
                    <w:div w:id="1493569252">
                      <w:marLeft w:val="0"/>
                      <w:marRight w:val="0"/>
                      <w:marTop w:val="0"/>
                      <w:marBottom w:val="0"/>
                      <w:divBdr>
                        <w:top w:val="none" w:sz="0" w:space="0" w:color="auto"/>
                        <w:left w:val="none" w:sz="0" w:space="0" w:color="auto"/>
                        <w:bottom w:val="none" w:sz="0" w:space="0" w:color="auto"/>
                        <w:right w:val="none" w:sz="0" w:space="0" w:color="auto"/>
                      </w:divBdr>
                    </w:div>
                  </w:divsChild>
                </w:div>
                <w:div w:id="633219096">
                  <w:marLeft w:val="0"/>
                  <w:marRight w:val="0"/>
                  <w:marTop w:val="0"/>
                  <w:marBottom w:val="0"/>
                  <w:divBdr>
                    <w:top w:val="none" w:sz="0" w:space="0" w:color="auto"/>
                    <w:left w:val="none" w:sz="0" w:space="0" w:color="auto"/>
                    <w:bottom w:val="none" w:sz="0" w:space="0" w:color="auto"/>
                    <w:right w:val="none" w:sz="0" w:space="0" w:color="auto"/>
                  </w:divBdr>
                  <w:divsChild>
                    <w:div w:id="2110197382">
                      <w:marLeft w:val="0"/>
                      <w:marRight w:val="0"/>
                      <w:marTop w:val="0"/>
                      <w:marBottom w:val="0"/>
                      <w:divBdr>
                        <w:top w:val="none" w:sz="0" w:space="0" w:color="auto"/>
                        <w:left w:val="none" w:sz="0" w:space="0" w:color="auto"/>
                        <w:bottom w:val="none" w:sz="0" w:space="0" w:color="auto"/>
                        <w:right w:val="none" w:sz="0" w:space="0" w:color="auto"/>
                      </w:divBdr>
                    </w:div>
                  </w:divsChild>
                </w:div>
                <w:div w:id="1288121485">
                  <w:marLeft w:val="0"/>
                  <w:marRight w:val="0"/>
                  <w:marTop w:val="0"/>
                  <w:marBottom w:val="0"/>
                  <w:divBdr>
                    <w:top w:val="none" w:sz="0" w:space="0" w:color="auto"/>
                    <w:left w:val="none" w:sz="0" w:space="0" w:color="auto"/>
                    <w:bottom w:val="none" w:sz="0" w:space="0" w:color="auto"/>
                    <w:right w:val="none" w:sz="0" w:space="0" w:color="auto"/>
                  </w:divBdr>
                  <w:divsChild>
                    <w:div w:id="1139766682">
                      <w:marLeft w:val="0"/>
                      <w:marRight w:val="0"/>
                      <w:marTop w:val="0"/>
                      <w:marBottom w:val="0"/>
                      <w:divBdr>
                        <w:top w:val="none" w:sz="0" w:space="0" w:color="auto"/>
                        <w:left w:val="none" w:sz="0" w:space="0" w:color="auto"/>
                        <w:bottom w:val="none" w:sz="0" w:space="0" w:color="auto"/>
                        <w:right w:val="none" w:sz="0" w:space="0" w:color="auto"/>
                      </w:divBdr>
                    </w:div>
                  </w:divsChild>
                </w:div>
                <w:div w:id="539249861">
                  <w:marLeft w:val="0"/>
                  <w:marRight w:val="0"/>
                  <w:marTop w:val="0"/>
                  <w:marBottom w:val="0"/>
                  <w:divBdr>
                    <w:top w:val="none" w:sz="0" w:space="0" w:color="auto"/>
                    <w:left w:val="none" w:sz="0" w:space="0" w:color="auto"/>
                    <w:bottom w:val="none" w:sz="0" w:space="0" w:color="auto"/>
                    <w:right w:val="none" w:sz="0" w:space="0" w:color="auto"/>
                  </w:divBdr>
                  <w:divsChild>
                    <w:div w:id="555236030">
                      <w:marLeft w:val="0"/>
                      <w:marRight w:val="0"/>
                      <w:marTop w:val="0"/>
                      <w:marBottom w:val="0"/>
                      <w:divBdr>
                        <w:top w:val="none" w:sz="0" w:space="0" w:color="auto"/>
                        <w:left w:val="none" w:sz="0" w:space="0" w:color="auto"/>
                        <w:bottom w:val="none" w:sz="0" w:space="0" w:color="auto"/>
                        <w:right w:val="none" w:sz="0" w:space="0" w:color="auto"/>
                      </w:divBdr>
                    </w:div>
                  </w:divsChild>
                </w:div>
                <w:div w:id="1467426774">
                  <w:marLeft w:val="0"/>
                  <w:marRight w:val="0"/>
                  <w:marTop w:val="0"/>
                  <w:marBottom w:val="0"/>
                  <w:divBdr>
                    <w:top w:val="none" w:sz="0" w:space="0" w:color="auto"/>
                    <w:left w:val="none" w:sz="0" w:space="0" w:color="auto"/>
                    <w:bottom w:val="none" w:sz="0" w:space="0" w:color="auto"/>
                    <w:right w:val="none" w:sz="0" w:space="0" w:color="auto"/>
                  </w:divBdr>
                  <w:divsChild>
                    <w:div w:id="866601217">
                      <w:marLeft w:val="0"/>
                      <w:marRight w:val="0"/>
                      <w:marTop w:val="0"/>
                      <w:marBottom w:val="0"/>
                      <w:divBdr>
                        <w:top w:val="none" w:sz="0" w:space="0" w:color="auto"/>
                        <w:left w:val="none" w:sz="0" w:space="0" w:color="auto"/>
                        <w:bottom w:val="none" w:sz="0" w:space="0" w:color="auto"/>
                        <w:right w:val="none" w:sz="0" w:space="0" w:color="auto"/>
                      </w:divBdr>
                    </w:div>
                  </w:divsChild>
                </w:div>
                <w:div w:id="1766731123">
                  <w:marLeft w:val="0"/>
                  <w:marRight w:val="0"/>
                  <w:marTop w:val="0"/>
                  <w:marBottom w:val="0"/>
                  <w:divBdr>
                    <w:top w:val="none" w:sz="0" w:space="0" w:color="auto"/>
                    <w:left w:val="none" w:sz="0" w:space="0" w:color="auto"/>
                    <w:bottom w:val="none" w:sz="0" w:space="0" w:color="auto"/>
                    <w:right w:val="none" w:sz="0" w:space="0" w:color="auto"/>
                  </w:divBdr>
                  <w:divsChild>
                    <w:div w:id="1623223864">
                      <w:marLeft w:val="0"/>
                      <w:marRight w:val="0"/>
                      <w:marTop w:val="0"/>
                      <w:marBottom w:val="0"/>
                      <w:divBdr>
                        <w:top w:val="none" w:sz="0" w:space="0" w:color="auto"/>
                        <w:left w:val="none" w:sz="0" w:space="0" w:color="auto"/>
                        <w:bottom w:val="none" w:sz="0" w:space="0" w:color="auto"/>
                        <w:right w:val="none" w:sz="0" w:space="0" w:color="auto"/>
                      </w:divBdr>
                    </w:div>
                    <w:div w:id="135608076">
                      <w:marLeft w:val="0"/>
                      <w:marRight w:val="0"/>
                      <w:marTop w:val="0"/>
                      <w:marBottom w:val="0"/>
                      <w:divBdr>
                        <w:top w:val="none" w:sz="0" w:space="0" w:color="auto"/>
                        <w:left w:val="none" w:sz="0" w:space="0" w:color="auto"/>
                        <w:bottom w:val="none" w:sz="0" w:space="0" w:color="auto"/>
                        <w:right w:val="none" w:sz="0" w:space="0" w:color="auto"/>
                      </w:divBdr>
                    </w:div>
                  </w:divsChild>
                </w:div>
                <w:div w:id="1796175148">
                  <w:marLeft w:val="0"/>
                  <w:marRight w:val="0"/>
                  <w:marTop w:val="0"/>
                  <w:marBottom w:val="0"/>
                  <w:divBdr>
                    <w:top w:val="none" w:sz="0" w:space="0" w:color="auto"/>
                    <w:left w:val="none" w:sz="0" w:space="0" w:color="auto"/>
                    <w:bottom w:val="none" w:sz="0" w:space="0" w:color="auto"/>
                    <w:right w:val="none" w:sz="0" w:space="0" w:color="auto"/>
                  </w:divBdr>
                  <w:divsChild>
                    <w:div w:id="550729622">
                      <w:marLeft w:val="0"/>
                      <w:marRight w:val="0"/>
                      <w:marTop w:val="0"/>
                      <w:marBottom w:val="0"/>
                      <w:divBdr>
                        <w:top w:val="none" w:sz="0" w:space="0" w:color="auto"/>
                        <w:left w:val="none" w:sz="0" w:space="0" w:color="auto"/>
                        <w:bottom w:val="none" w:sz="0" w:space="0" w:color="auto"/>
                        <w:right w:val="none" w:sz="0" w:space="0" w:color="auto"/>
                      </w:divBdr>
                    </w:div>
                  </w:divsChild>
                </w:div>
                <w:div w:id="358972166">
                  <w:marLeft w:val="0"/>
                  <w:marRight w:val="0"/>
                  <w:marTop w:val="0"/>
                  <w:marBottom w:val="0"/>
                  <w:divBdr>
                    <w:top w:val="none" w:sz="0" w:space="0" w:color="auto"/>
                    <w:left w:val="none" w:sz="0" w:space="0" w:color="auto"/>
                    <w:bottom w:val="none" w:sz="0" w:space="0" w:color="auto"/>
                    <w:right w:val="none" w:sz="0" w:space="0" w:color="auto"/>
                  </w:divBdr>
                  <w:divsChild>
                    <w:div w:id="1193150822">
                      <w:marLeft w:val="0"/>
                      <w:marRight w:val="0"/>
                      <w:marTop w:val="0"/>
                      <w:marBottom w:val="0"/>
                      <w:divBdr>
                        <w:top w:val="none" w:sz="0" w:space="0" w:color="auto"/>
                        <w:left w:val="none" w:sz="0" w:space="0" w:color="auto"/>
                        <w:bottom w:val="none" w:sz="0" w:space="0" w:color="auto"/>
                        <w:right w:val="none" w:sz="0" w:space="0" w:color="auto"/>
                      </w:divBdr>
                    </w:div>
                  </w:divsChild>
                </w:div>
                <w:div w:id="1153528567">
                  <w:marLeft w:val="0"/>
                  <w:marRight w:val="0"/>
                  <w:marTop w:val="0"/>
                  <w:marBottom w:val="0"/>
                  <w:divBdr>
                    <w:top w:val="none" w:sz="0" w:space="0" w:color="auto"/>
                    <w:left w:val="none" w:sz="0" w:space="0" w:color="auto"/>
                    <w:bottom w:val="none" w:sz="0" w:space="0" w:color="auto"/>
                    <w:right w:val="none" w:sz="0" w:space="0" w:color="auto"/>
                  </w:divBdr>
                  <w:divsChild>
                    <w:div w:id="1348290890">
                      <w:marLeft w:val="0"/>
                      <w:marRight w:val="0"/>
                      <w:marTop w:val="0"/>
                      <w:marBottom w:val="0"/>
                      <w:divBdr>
                        <w:top w:val="none" w:sz="0" w:space="0" w:color="auto"/>
                        <w:left w:val="none" w:sz="0" w:space="0" w:color="auto"/>
                        <w:bottom w:val="none" w:sz="0" w:space="0" w:color="auto"/>
                        <w:right w:val="none" w:sz="0" w:space="0" w:color="auto"/>
                      </w:divBdr>
                    </w:div>
                  </w:divsChild>
                </w:div>
                <w:div w:id="1601142358">
                  <w:marLeft w:val="0"/>
                  <w:marRight w:val="0"/>
                  <w:marTop w:val="0"/>
                  <w:marBottom w:val="0"/>
                  <w:divBdr>
                    <w:top w:val="none" w:sz="0" w:space="0" w:color="auto"/>
                    <w:left w:val="none" w:sz="0" w:space="0" w:color="auto"/>
                    <w:bottom w:val="none" w:sz="0" w:space="0" w:color="auto"/>
                    <w:right w:val="none" w:sz="0" w:space="0" w:color="auto"/>
                  </w:divBdr>
                  <w:divsChild>
                    <w:div w:id="247690114">
                      <w:marLeft w:val="0"/>
                      <w:marRight w:val="0"/>
                      <w:marTop w:val="0"/>
                      <w:marBottom w:val="0"/>
                      <w:divBdr>
                        <w:top w:val="none" w:sz="0" w:space="0" w:color="auto"/>
                        <w:left w:val="none" w:sz="0" w:space="0" w:color="auto"/>
                        <w:bottom w:val="none" w:sz="0" w:space="0" w:color="auto"/>
                        <w:right w:val="none" w:sz="0" w:space="0" w:color="auto"/>
                      </w:divBdr>
                    </w:div>
                  </w:divsChild>
                </w:div>
                <w:div w:id="264701079">
                  <w:marLeft w:val="0"/>
                  <w:marRight w:val="0"/>
                  <w:marTop w:val="0"/>
                  <w:marBottom w:val="0"/>
                  <w:divBdr>
                    <w:top w:val="none" w:sz="0" w:space="0" w:color="auto"/>
                    <w:left w:val="none" w:sz="0" w:space="0" w:color="auto"/>
                    <w:bottom w:val="none" w:sz="0" w:space="0" w:color="auto"/>
                    <w:right w:val="none" w:sz="0" w:space="0" w:color="auto"/>
                  </w:divBdr>
                  <w:divsChild>
                    <w:div w:id="1275290815">
                      <w:marLeft w:val="0"/>
                      <w:marRight w:val="0"/>
                      <w:marTop w:val="0"/>
                      <w:marBottom w:val="0"/>
                      <w:divBdr>
                        <w:top w:val="none" w:sz="0" w:space="0" w:color="auto"/>
                        <w:left w:val="none" w:sz="0" w:space="0" w:color="auto"/>
                        <w:bottom w:val="none" w:sz="0" w:space="0" w:color="auto"/>
                        <w:right w:val="none" w:sz="0" w:space="0" w:color="auto"/>
                      </w:divBdr>
                    </w:div>
                  </w:divsChild>
                </w:div>
                <w:div w:id="1534733750">
                  <w:marLeft w:val="0"/>
                  <w:marRight w:val="0"/>
                  <w:marTop w:val="0"/>
                  <w:marBottom w:val="0"/>
                  <w:divBdr>
                    <w:top w:val="none" w:sz="0" w:space="0" w:color="auto"/>
                    <w:left w:val="none" w:sz="0" w:space="0" w:color="auto"/>
                    <w:bottom w:val="none" w:sz="0" w:space="0" w:color="auto"/>
                    <w:right w:val="none" w:sz="0" w:space="0" w:color="auto"/>
                  </w:divBdr>
                  <w:divsChild>
                    <w:div w:id="218563570">
                      <w:marLeft w:val="0"/>
                      <w:marRight w:val="0"/>
                      <w:marTop w:val="0"/>
                      <w:marBottom w:val="0"/>
                      <w:divBdr>
                        <w:top w:val="none" w:sz="0" w:space="0" w:color="auto"/>
                        <w:left w:val="none" w:sz="0" w:space="0" w:color="auto"/>
                        <w:bottom w:val="none" w:sz="0" w:space="0" w:color="auto"/>
                        <w:right w:val="none" w:sz="0" w:space="0" w:color="auto"/>
                      </w:divBdr>
                    </w:div>
                  </w:divsChild>
                </w:div>
                <w:div w:id="93943083">
                  <w:marLeft w:val="0"/>
                  <w:marRight w:val="0"/>
                  <w:marTop w:val="0"/>
                  <w:marBottom w:val="0"/>
                  <w:divBdr>
                    <w:top w:val="none" w:sz="0" w:space="0" w:color="auto"/>
                    <w:left w:val="none" w:sz="0" w:space="0" w:color="auto"/>
                    <w:bottom w:val="none" w:sz="0" w:space="0" w:color="auto"/>
                    <w:right w:val="none" w:sz="0" w:space="0" w:color="auto"/>
                  </w:divBdr>
                  <w:divsChild>
                    <w:div w:id="681394044">
                      <w:marLeft w:val="0"/>
                      <w:marRight w:val="0"/>
                      <w:marTop w:val="0"/>
                      <w:marBottom w:val="0"/>
                      <w:divBdr>
                        <w:top w:val="none" w:sz="0" w:space="0" w:color="auto"/>
                        <w:left w:val="none" w:sz="0" w:space="0" w:color="auto"/>
                        <w:bottom w:val="none" w:sz="0" w:space="0" w:color="auto"/>
                        <w:right w:val="none" w:sz="0" w:space="0" w:color="auto"/>
                      </w:divBdr>
                    </w:div>
                  </w:divsChild>
                </w:div>
                <w:div w:id="1882742842">
                  <w:marLeft w:val="0"/>
                  <w:marRight w:val="0"/>
                  <w:marTop w:val="0"/>
                  <w:marBottom w:val="0"/>
                  <w:divBdr>
                    <w:top w:val="none" w:sz="0" w:space="0" w:color="auto"/>
                    <w:left w:val="none" w:sz="0" w:space="0" w:color="auto"/>
                    <w:bottom w:val="none" w:sz="0" w:space="0" w:color="auto"/>
                    <w:right w:val="none" w:sz="0" w:space="0" w:color="auto"/>
                  </w:divBdr>
                  <w:divsChild>
                    <w:div w:id="576130482">
                      <w:marLeft w:val="0"/>
                      <w:marRight w:val="0"/>
                      <w:marTop w:val="0"/>
                      <w:marBottom w:val="0"/>
                      <w:divBdr>
                        <w:top w:val="none" w:sz="0" w:space="0" w:color="auto"/>
                        <w:left w:val="none" w:sz="0" w:space="0" w:color="auto"/>
                        <w:bottom w:val="none" w:sz="0" w:space="0" w:color="auto"/>
                        <w:right w:val="none" w:sz="0" w:space="0" w:color="auto"/>
                      </w:divBdr>
                    </w:div>
                  </w:divsChild>
                </w:div>
                <w:div w:id="1479569090">
                  <w:marLeft w:val="0"/>
                  <w:marRight w:val="0"/>
                  <w:marTop w:val="0"/>
                  <w:marBottom w:val="0"/>
                  <w:divBdr>
                    <w:top w:val="none" w:sz="0" w:space="0" w:color="auto"/>
                    <w:left w:val="none" w:sz="0" w:space="0" w:color="auto"/>
                    <w:bottom w:val="none" w:sz="0" w:space="0" w:color="auto"/>
                    <w:right w:val="none" w:sz="0" w:space="0" w:color="auto"/>
                  </w:divBdr>
                  <w:divsChild>
                    <w:div w:id="1563255979">
                      <w:marLeft w:val="0"/>
                      <w:marRight w:val="0"/>
                      <w:marTop w:val="0"/>
                      <w:marBottom w:val="0"/>
                      <w:divBdr>
                        <w:top w:val="none" w:sz="0" w:space="0" w:color="auto"/>
                        <w:left w:val="none" w:sz="0" w:space="0" w:color="auto"/>
                        <w:bottom w:val="none" w:sz="0" w:space="0" w:color="auto"/>
                        <w:right w:val="none" w:sz="0" w:space="0" w:color="auto"/>
                      </w:divBdr>
                    </w:div>
                    <w:div w:id="5408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455748">
      <w:bodyDiv w:val="1"/>
      <w:marLeft w:val="0"/>
      <w:marRight w:val="0"/>
      <w:marTop w:val="0"/>
      <w:marBottom w:val="0"/>
      <w:divBdr>
        <w:top w:val="none" w:sz="0" w:space="0" w:color="auto"/>
        <w:left w:val="none" w:sz="0" w:space="0" w:color="auto"/>
        <w:bottom w:val="none" w:sz="0" w:space="0" w:color="auto"/>
        <w:right w:val="none" w:sz="0" w:space="0" w:color="auto"/>
      </w:divBdr>
      <w:divsChild>
        <w:div w:id="1473211268">
          <w:marLeft w:val="720"/>
          <w:marRight w:val="0"/>
          <w:marTop w:val="150"/>
          <w:marBottom w:val="0"/>
          <w:divBdr>
            <w:top w:val="none" w:sz="0" w:space="0" w:color="auto"/>
            <w:left w:val="none" w:sz="0" w:space="0" w:color="auto"/>
            <w:bottom w:val="none" w:sz="0" w:space="0" w:color="auto"/>
            <w:right w:val="none" w:sz="0" w:space="0" w:color="auto"/>
          </w:divBdr>
        </w:div>
        <w:div w:id="166480508">
          <w:marLeft w:val="720"/>
          <w:marRight w:val="0"/>
          <w:marTop w:val="150"/>
          <w:marBottom w:val="0"/>
          <w:divBdr>
            <w:top w:val="none" w:sz="0" w:space="0" w:color="auto"/>
            <w:left w:val="none" w:sz="0" w:space="0" w:color="auto"/>
            <w:bottom w:val="none" w:sz="0" w:space="0" w:color="auto"/>
            <w:right w:val="none" w:sz="0" w:space="0" w:color="auto"/>
          </w:divBdr>
        </w:div>
        <w:div w:id="317462160">
          <w:marLeft w:val="720"/>
          <w:marRight w:val="0"/>
          <w:marTop w:val="150"/>
          <w:marBottom w:val="0"/>
          <w:divBdr>
            <w:top w:val="none" w:sz="0" w:space="0" w:color="auto"/>
            <w:left w:val="none" w:sz="0" w:space="0" w:color="auto"/>
            <w:bottom w:val="none" w:sz="0" w:space="0" w:color="auto"/>
            <w:right w:val="none" w:sz="0" w:space="0" w:color="auto"/>
          </w:divBdr>
        </w:div>
        <w:div w:id="567420276">
          <w:marLeft w:val="720"/>
          <w:marRight w:val="0"/>
          <w:marTop w:val="150"/>
          <w:marBottom w:val="0"/>
          <w:divBdr>
            <w:top w:val="none" w:sz="0" w:space="0" w:color="auto"/>
            <w:left w:val="none" w:sz="0" w:space="0" w:color="auto"/>
            <w:bottom w:val="none" w:sz="0" w:space="0" w:color="auto"/>
            <w:right w:val="none" w:sz="0" w:space="0" w:color="auto"/>
          </w:divBdr>
        </w:div>
        <w:div w:id="218562808">
          <w:marLeft w:val="720"/>
          <w:marRight w:val="0"/>
          <w:marTop w:val="150"/>
          <w:marBottom w:val="0"/>
          <w:divBdr>
            <w:top w:val="none" w:sz="0" w:space="0" w:color="auto"/>
            <w:left w:val="none" w:sz="0" w:space="0" w:color="auto"/>
            <w:bottom w:val="none" w:sz="0" w:space="0" w:color="auto"/>
            <w:right w:val="none" w:sz="0" w:space="0" w:color="auto"/>
          </w:divBdr>
        </w:div>
      </w:divsChild>
    </w:div>
    <w:div w:id="899635002">
      <w:bodyDiv w:val="1"/>
      <w:marLeft w:val="0"/>
      <w:marRight w:val="0"/>
      <w:marTop w:val="0"/>
      <w:marBottom w:val="0"/>
      <w:divBdr>
        <w:top w:val="none" w:sz="0" w:space="0" w:color="auto"/>
        <w:left w:val="none" w:sz="0" w:space="0" w:color="auto"/>
        <w:bottom w:val="none" w:sz="0" w:space="0" w:color="auto"/>
        <w:right w:val="none" w:sz="0" w:space="0" w:color="auto"/>
      </w:divBdr>
      <w:divsChild>
        <w:div w:id="2037808522">
          <w:marLeft w:val="0"/>
          <w:marRight w:val="0"/>
          <w:marTop w:val="0"/>
          <w:marBottom w:val="0"/>
          <w:divBdr>
            <w:top w:val="none" w:sz="0" w:space="0" w:color="auto"/>
            <w:left w:val="none" w:sz="0" w:space="0" w:color="auto"/>
            <w:bottom w:val="none" w:sz="0" w:space="0" w:color="auto"/>
            <w:right w:val="none" w:sz="0" w:space="0" w:color="auto"/>
          </w:divBdr>
          <w:divsChild>
            <w:div w:id="140539105">
              <w:marLeft w:val="0"/>
              <w:marRight w:val="0"/>
              <w:marTop w:val="0"/>
              <w:marBottom w:val="0"/>
              <w:divBdr>
                <w:top w:val="none" w:sz="0" w:space="0" w:color="auto"/>
                <w:left w:val="none" w:sz="0" w:space="0" w:color="auto"/>
                <w:bottom w:val="none" w:sz="0" w:space="0" w:color="auto"/>
                <w:right w:val="none" w:sz="0" w:space="0" w:color="auto"/>
              </w:divBdr>
              <w:divsChild>
                <w:div w:id="114561261">
                  <w:marLeft w:val="0"/>
                  <w:marRight w:val="0"/>
                  <w:marTop w:val="0"/>
                  <w:marBottom w:val="0"/>
                  <w:divBdr>
                    <w:top w:val="none" w:sz="0" w:space="0" w:color="auto"/>
                    <w:left w:val="none" w:sz="0" w:space="0" w:color="auto"/>
                    <w:bottom w:val="none" w:sz="0" w:space="0" w:color="auto"/>
                    <w:right w:val="none" w:sz="0" w:space="0" w:color="auto"/>
                  </w:divBdr>
                  <w:divsChild>
                    <w:div w:id="1382165974">
                      <w:marLeft w:val="0"/>
                      <w:marRight w:val="0"/>
                      <w:marTop w:val="0"/>
                      <w:marBottom w:val="0"/>
                      <w:divBdr>
                        <w:top w:val="none" w:sz="0" w:space="0" w:color="auto"/>
                        <w:left w:val="none" w:sz="0" w:space="0" w:color="auto"/>
                        <w:bottom w:val="none" w:sz="0" w:space="0" w:color="auto"/>
                        <w:right w:val="none" w:sz="0" w:space="0" w:color="auto"/>
                      </w:divBdr>
                    </w:div>
                  </w:divsChild>
                </w:div>
                <w:div w:id="1790584754">
                  <w:marLeft w:val="0"/>
                  <w:marRight w:val="0"/>
                  <w:marTop w:val="0"/>
                  <w:marBottom w:val="0"/>
                  <w:divBdr>
                    <w:top w:val="none" w:sz="0" w:space="0" w:color="auto"/>
                    <w:left w:val="none" w:sz="0" w:space="0" w:color="auto"/>
                    <w:bottom w:val="none" w:sz="0" w:space="0" w:color="auto"/>
                    <w:right w:val="none" w:sz="0" w:space="0" w:color="auto"/>
                  </w:divBdr>
                  <w:divsChild>
                    <w:div w:id="1684821154">
                      <w:marLeft w:val="0"/>
                      <w:marRight w:val="0"/>
                      <w:marTop w:val="0"/>
                      <w:marBottom w:val="0"/>
                      <w:divBdr>
                        <w:top w:val="none" w:sz="0" w:space="0" w:color="auto"/>
                        <w:left w:val="none" w:sz="0" w:space="0" w:color="auto"/>
                        <w:bottom w:val="none" w:sz="0" w:space="0" w:color="auto"/>
                        <w:right w:val="none" w:sz="0" w:space="0" w:color="auto"/>
                      </w:divBdr>
                    </w:div>
                  </w:divsChild>
                </w:div>
                <w:div w:id="1155804777">
                  <w:marLeft w:val="0"/>
                  <w:marRight w:val="0"/>
                  <w:marTop w:val="0"/>
                  <w:marBottom w:val="0"/>
                  <w:divBdr>
                    <w:top w:val="none" w:sz="0" w:space="0" w:color="auto"/>
                    <w:left w:val="none" w:sz="0" w:space="0" w:color="auto"/>
                    <w:bottom w:val="none" w:sz="0" w:space="0" w:color="auto"/>
                    <w:right w:val="none" w:sz="0" w:space="0" w:color="auto"/>
                  </w:divBdr>
                  <w:divsChild>
                    <w:div w:id="2050520778">
                      <w:marLeft w:val="0"/>
                      <w:marRight w:val="0"/>
                      <w:marTop w:val="0"/>
                      <w:marBottom w:val="0"/>
                      <w:divBdr>
                        <w:top w:val="none" w:sz="0" w:space="0" w:color="auto"/>
                        <w:left w:val="none" w:sz="0" w:space="0" w:color="auto"/>
                        <w:bottom w:val="none" w:sz="0" w:space="0" w:color="auto"/>
                        <w:right w:val="none" w:sz="0" w:space="0" w:color="auto"/>
                      </w:divBdr>
                    </w:div>
                  </w:divsChild>
                </w:div>
                <w:div w:id="375207274">
                  <w:marLeft w:val="0"/>
                  <w:marRight w:val="0"/>
                  <w:marTop w:val="0"/>
                  <w:marBottom w:val="0"/>
                  <w:divBdr>
                    <w:top w:val="none" w:sz="0" w:space="0" w:color="auto"/>
                    <w:left w:val="none" w:sz="0" w:space="0" w:color="auto"/>
                    <w:bottom w:val="none" w:sz="0" w:space="0" w:color="auto"/>
                    <w:right w:val="none" w:sz="0" w:space="0" w:color="auto"/>
                  </w:divBdr>
                  <w:divsChild>
                    <w:div w:id="15087677">
                      <w:marLeft w:val="0"/>
                      <w:marRight w:val="0"/>
                      <w:marTop w:val="0"/>
                      <w:marBottom w:val="0"/>
                      <w:divBdr>
                        <w:top w:val="none" w:sz="0" w:space="0" w:color="auto"/>
                        <w:left w:val="none" w:sz="0" w:space="0" w:color="auto"/>
                        <w:bottom w:val="none" w:sz="0" w:space="0" w:color="auto"/>
                        <w:right w:val="none" w:sz="0" w:space="0" w:color="auto"/>
                      </w:divBdr>
                    </w:div>
                  </w:divsChild>
                </w:div>
                <w:div w:id="1077240896">
                  <w:marLeft w:val="0"/>
                  <w:marRight w:val="0"/>
                  <w:marTop w:val="0"/>
                  <w:marBottom w:val="0"/>
                  <w:divBdr>
                    <w:top w:val="none" w:sz="0" w:space="0" w:color="auto"/>
                    <w:left w:val="none" w:sz="0" w:space="0" w:color="auto"/>
                    <w:bottom w:val="none" w:sz="0" w:space="0" w:color="auto"/>
                    <w:right w:val="none" w:sz="0" w:space="0" w:color="auto"/>
                  </w:divBdr>
                  <w:divsChild>
                    <w:div w:id="771586008">
                      <w:marLeft w:val="0"/>
                      <w:marRight w:val="0"/>
                      <w:marTop w:val="0"/>
                      <w:marBottom w:val="0"/>
                      <w:divBdr>
                        <w:top w:val="none" w:sz="0" w:space="0" w:color="auto"/>
                        <w:left w:val="none" w:sz="0" w:space="0" w:color="auto"/>
                        <w:bottom w:val="none" w:sz="0" w:space="0" w:color="auto"/>
                        <w:right w:val="none" w:sz="0" w:space="0" w:color="auto"/>
                      </w:divBdr>
                    </w:div>
                    <w:div w:id="1280379228">
                      <w:marLeft w:val="0"/>
                      <w:marRight w:val="0"/>
                      <w:marTop w:val="0"/>
                      <w:marBottom w:val="0"/>
                      <w:divBdr>
                        <w:top w:val="none" w:sz="0" w:space="0" w:color="auto"/>
                        <w:left w:val="none" w:sz="0" w:space="0" w:color="auto"/>
                        <w:bottom w:val="none" w:sz="0" w:space="0" w:color="auto"/>
                        <w:right w:val="none" w:sz="0" w:space="0" w:color="auto"/>
                      </w:divBdr>
                    </w:div>
                    <w:div w:id="689572668">
                      <w:marLeft w:val="0"/>
                      <w:marRight w:val="0"/>
                      <w:marTop w:val="0"/>
                      <w:marBottom w:val="0"/>
                      <w:divBdr>
                        <w:top w:val="none" w:sz="0" w:space="0" w:color="auto"/>
                        <w:left w:val="none" w:sz="0" w:space="0" w:color="auto"/>
                        <w:bottom w:val="none" w:sz="0" w:space="0" w:color="auto"/>
                        <w:right w:val="none" w:sz="0" w:space="0" w:color="auto"/>
                      </w:divBdr>
                    </w:div>
                    <w:div w:id="2071032975">
                      <w:marLeft w:val="0"/>
                      <w:marRight w:val="0"/>
                      <w:marTop w:val="0"/>
                      <w:marBottom w:val="0"/>
                      <w:divBdr>
                        <w:top w:val="none" w:sz="0" w:space="0" w:color="auto"/>
                        <w:left w:val="none" w:sz="0" w:space="0" w:color="auto"/>
                        <w:bottom w:val="none" w:sz="0" w:space="0" w:color="auto"/>
                        <w:right w:val="none" w:sz="0" w:space="0" w:color="auto"/>
                      </w:divBdr>
                    </w:div>
                  </w:divsChild>
                </w:div>
                <w:div w:id="93290191">
                  <w:marLeft w:val="0"/>
                  <w:marRight w:val="0"/>
                  <w:marTop w:val="0"/>
                  <w:marBottom w:val="0"/>
                  <w:divBdr>
                    <w:top w:val="none" w:sz="0" w:space="0" w:color="auto"/>
                    <w:left w:val="none" w:sz="0" w:space="0" w:color="auto"/>
                    <w:bottom w:val="none" w:sz="0" w:space="0" w:color="auto"/>
                    <w:right w:val="none" w:sz="0" w:space="0" w:color="auto"/>
                  </w:divBdr>
                  <w:divsChild>
                    <w:div w:id="470483330">
                      <w:marLeft w:val="0"/>
                      <w:marRight w:val="0"/>
                      <w:marTop w:val="0"/>
                      <w:marBottom w:val="0"/>
                      <w:divBdr>
                        <w:top w:val="none" w:sz="0" w:space="0" w:color="auto"/>
                        <w:left w:val="none" w:sz="0" w:space="0" w:color="auto"/>
                        <w:bottom w:val="none" w:sz="0" w:space="0" w:color="auto"/>
                        <w:right w:val="none" w:sz="0" w:space="0" w:color="auto"/>
                      </w:divBdr>
                    </w:div>
                    <w:div w:id="1726371468">
                      <w:marLeft w:val="0"/>
                      <w:marRight w:val="0"/>
                      <w:marTop w:val="0"/>
                      <w:marBottom w:val="0"/>
                      <w:divBdr>
                        <w:top w:val="none" w:sz="0" w:space="0" w:color="auto"/>
                        <w:left w:val="none" w:sz="0" w:space="0" w:color="auto"/>
                        <w:bottom w:val="none" w:sz="0" w:space="0" w:color="auto"/>
                        <w:right w:val="none" w:sz="0" w:space="0" w:color="auto"/>
                      </w:divBdr>
                    </w:div>
                    <w:div w:id="1723169379">
                      <w:marLeft w:val="0"/>
                      <w:marRight w:val="0"/>
                      <w:marTop w:val="0"/>
                      <w:marBottom w:val="0"/>
                      <w:divBdr>
                        <w:top w:val="none" w:sz="0" w:space="0" w:color="auto"/>
                        <w:left w:val="none" w:sz="0" w:space="0" w:color="auto"/>
                        <w:bottom w:val="none" w:sz="0" w:space="0" w:color="auto"/>
                        <w:right w:val="none" w:sz="0" w:space="0" w:color="auto"/>
                      </w:divBdr>
                    </w:div>
                    <w:div w:id="1216087421">
                      <w:marLeft w:val="0"/>
                      <w:marRight w:val="0"/>
                      <w:marTop w:val="0"/>
                      <w:marBottom w:val="0"/>
                      <w:divBdr>
                        <w:top w:val="none" w:sz="0" w:space="0" w:color="auto"/>
                        <w:left w:val="none" w:sz="0" w:space="0" w:color="auto"/>
                        <w:bottom w:val="none" w:sz="0" w:space="0" w:color="auto"/>
                        <w:right w:val="none" w:sz="0" w:space="0" w:color="auto"/>
                      </w:divBdr>
                    </w:div>
                    <w:div w:id="132794613">
                      <w:marLeft w:val="0"/>
                      <w:marRight w:val="0"/>
                      <w:marTop w:val="0"/>
                      <w:marBottom w:val="0"/>
                      <w:divBdr>
                        <w:top w:val="none" w:sz="0" w:space="0" w:color="auto"/>
                        <w:left w:val="none" w:sz="0" w:space="0" w:color="auto"/>
                        <w:bottom w:val="none" w:sz="0" w:space="0" w:color="auto"/>
                        <w:right w:val="none" w:sz="0" w:space="0" w:color="auto"/>
                      </w:divBdr>
                    </w:div>
                    <w:div w:id="2093233523">
                      <w:marLeft w:val="0"/>
                      <w:marRight w:val="0"/>
                      <w:marTop w:val="0"/>
                      <w:marBottom w:val="0"/>
                      <w:divBdr>
                        <w:top w:val="none" w:sz="0" w:space="0" w:color="auto"/>
                        <w:left w:val="none" w:sz="0" w:space="0" w:color="auto"/>
                        <w:bottom w:val="none" w:sz="0" w:space="0" w:color="auto"/>
                        <w:right w:val="none" w:sz="0" w:space="0" w:color="auto"/>
                      </w:divBdr>
                    </w:div>
                  </w:divsChild>
                </w:div>
                <w:div w:id="1220094156">
                  <w:marLeft w:val="0"/>
                  <w:marRight w:val="0"/>
                  <w:marTop w:val="0"/>
                  <w:marBottom w:val="0"/>
                  <w:divBdr>
                    <w:top w:val="none" w:sz="0" w:space="0" w:color="auto"/>
                    <w:left w:val="none" w:sz="0" w:space="0" w:color="auto"/>
                    <w:bottom w:val="none" w:sz="0" w:space="0" w:color="auto"/>
                    <w:right w:val="none" w:sz="0" w:space="0" w:color="auto"/>
                  </w:divBdr>
                  <w:divsChild>
                    <w:div w:id="170881296">
                      <w:marLeft w:val="0"/>
                      <w:marRight w:val="0"/>
                      <w:marTop w:val="0"/>
                      <w:marBottom w:val="0"/>
                      <w:divBdr>
                        <w:top w:val="none" w:sz="0" w:space="0" w:color="auto"/>
                        <w:left w:val="none" w:sz="0" w:space="0" w:color="auto"/>
                        <w:bottom w:val="none" w:sz="0" w:space="0" w:color="auto"/>
                        <w:right w:val="none" w:sz="0" w:space="0" w:color="auto"/>
                      </w:divBdr>
                    </w:div>
                    <w:div w:id="612519246">
                      <w:marLeft w:val="0"/>
                      <w:marRight w:val="0"/>
                      <w:marTop w:val="0"/>
                      <w:marBottom w:val="0"/>
                      <w:divBdr>
                        <w:top w:val="none" w:sz="0" w:space="0" w:color="auto"/>
                        <w:left w:val="none" w:sz="0" w:space="0" w:color="auto"/>
                        <w:bottom w:val="none" w:sz="0" w:space="0" w:color="auto"/>
                        <w:right w:val="none" w:sz="0" w:space="0" w:color="auto"/>
                      </w:divBdr>
                    </w:div>
                    <w:div w:id="1029574912">
                      <w:marLeft w:val="0"/>
                      <w:marRight w:val="0"/>
                      <w:marTop w:val="0"/>
                      <w:marBottom w:val="0"/>
                      <w:divBdr>
                        <w:top w:val="none" w:sz="0" w:space="0" w:color="auto"/>
                        <w:left w:val="none" w:sz="0" w:space="0" w:color="auto"/>
                        <w:bottom w:val="none" w:sz="0" w:space="0" w:color="auto"/>
                        <w:right w:val="none" w:sz="0" w:space="0" w:color="auto"/>
                      </w:divBdr>
                    </w:div>
                    <w:div w:id="1135370659">
                      <w:marLeft w:val="0"/>
                      <w:marRight w:val="0"/>
                      <w:marTop w:val="0"/>
                      <w:marBottom w:val="0"/>
                      <w:divBdr>
                        <w:top w:val="none" w:sz="0" w:space="0" w:color="auto"/>
                        <w:left w:val="none" w:sz="0" w:space="0" w:color="auto"/>
                        <w:bottom w:val="none" w:sz="0" w:space="0" w:color="auto"/>
                        <w:right w:val="none" w:sz="0" w:space="0" w:color="auto"/>
                      </w:divBdr>
                    </w:div>
                    <w:div w:id="1470586321">
                      <w:marLeft w:val="0"/>
                      <w:marRight w:val="0"/>
                      <w:marTop w:val="0"/>
                      <w:marBottom w:val="0"/>
                      <w:divBdr>
                        <w:top w:val="none" w:sz="0" w:space="0" w:color="auto"/>
                        <w:left w:val="none" w:sz="0" w:space="0" w:color="auto"/>
                        <w:bottom w:val="none" w:sz="0" w:space="0" w:color="auto"/>
                        <w:right w:val="none" w:sz="0" w:space="0" w:color="auto"/>
                      </w:divBdr>
                    </w:div>
                  </w:divsChild>
                </w:div>
                <w:div w:id="1837183750">
                  <w:marLeft w:val="0"/>
                  <w:marRight w:val="0"/>
                  <w:marTop w:val="0"/>
                  <w:marBottom w:val="0"/>
                  <w:divBdr>
                    <w:top w:val="none" w:sz="0" w:space="0" w:color="auto"/>
                    <w:left w:val="none" w:sz="0" w:space="0" w:color="auto"/>
                    <w:bottom w:val="none" w:sz="0" w:space="0" w:color="auto"/>
                    <w:right w:val="none" w:sz="0" w:space="0" w:color="auto"/>
                  </w:divBdr>
                  <w:divsChild>
                    <w:div w:id="848443037">
                      <w:marLeft w:val="0"/>
                      <w:marRight w:val="0"/>
                      <w:marTop w:val="0"/>
                      <w:marBottom w:val="0"/>
                      <w:divBdr>
                        <w:top w:val="none" w:sz="0" w:space="0" w:color="auto"/>
                        <w:left w:val="none" w:sz="0" w:space="0" w:color="auto"/>
                        <w:bottom w:val="none" w:sz="0" w:space="0" w:color="auto"/>
                        <w:right w:val="none" w:sz="0" w:space="0" w:color="auto"/>
                      </w:divBdr>
                    </w:div>
                    <w:div w:id="1287083704">
                      <w:marLeft w:val="0"/>
                      <w:marRight w:val="0"/>
                      <w:marTop w:val="0"/>
                      <w:marBottom w:val="0"/>
                      <w:divBdr>
                        <w:top w:val="none" w:sz="0" w:space="0" w:color="auto"/>
                        <w:left w:val="none" w:sz="0" w:space="0" w:color="auto"/>
                        <w:bottom w:val="none" w:sz="0" w:space="0" w:color="auto"/>
                        <w:right w:val="none" w:sz="0" w:space="0" w:color="auto"/>
                      </w:divBdr>
                    </w:div>
                  </w:divsChild>
                </w:div>
                <w:div w:id="815340126">
                  <w:marLeft w:val="0"/>
                  <w:marRight w:val="0"/>
                  <w:marTop w:val="0"/>
                  <w:marBottom w:val="0"/>
                  <w:divBdr>
                    <w:top w:val="none" w:sz="0" w:space="0" w:color="auto"/>
                    <w:left w:val="none" w:sz="0" w:space="0" w:color="auto"/>
                    <w:bottom w:val="none" w:sz="0" w:space="0" w:color="auto"/>
                    <w:right w:val="none" w:sz="0" w:space="0" w:color="auto"/>
                  </w:divBdr>
                  <w:divsChild>
                    <w:div w:id="288170610">
                      <w:marLeft w:val="0"/>
                      <w:marRight w:val="0"/>
                      <w:marTop w:val="0"/>
                      <w:marBottom w:val="0"/>
                      <w:divBdr>
                        <w:top w:val="none" w:sz="0" w:space="0" w:color="auto"/>
                        <w:left w:val="none" w:sz="0" w:space="0" w:color="auto"/>
                        <w:bottom w:val="none" w:sz="0" w:space="0" w:color="auto"/>
                        <w:right w:val="none" w:sz="0" w:space="0" w:color="auto"/>
                      </w:divBdr>
                    </w:div>
                    <w:div w:id="221719952">
                      <w:marLeft w:val="0"/>
                      <w:marRight w:val="0"/>
                      <w:marTop w:val="0"/>
                      <w:marBottom w:val="0"/>
                      <w:divBdr>
                        <w:top w:val="none" w:sz="0" w:space="0" w:color="auto"/>
                        <w:left w:val="none" w:sz="0" w:space="0" w:color="auto"/>
                        <w:bottom w:val="none" w:sz="0" w:space="0" w:color="auto"/>
                        <w:right w:val="none" w:sz="0" w:space="0" w:color="auto"/>
                      </w:divBdr>
                    </w:div>
                    <w:div w:id="316306617">
                      <w:marLeft w:val="0"/>
                      <w:marRight w:val="0"/>
                      <w:marTop w:val="0"/>
                      <w:marBottom w:val="0"/>
                      <w:divBdr>
                        <w:top w:val="none" w:sz="0" w:space="0" w:color="auto"/>
                        <w:left w:val="none" w:sz="0" w:space="0" w:color="auto"/>
                        <w:bottom w:val="none" w:sz="0" w:space="0" w:color="auto"/>
                        <w:right w:val="none" w:sz="0" w:space="0" w:color="auto"/>
                      </w:divBdr>
                    </w:div>
                    <w:div w:id="143132523">
                      <w:marLeft w:val="0"/>
                      <w:marRight w:val="0"/>
                      <w:marTop w:val="0"/>
                      <w:marBottom w:val="0"/>
                      <w:divBdr>
                        <w:top w:val="none" w:sz="0" w:space="0" w:color="auto"/>
                        <w:left w:val="none" w:sz="0" w:space="0" w:color="auto"/>
                        <w:bottom w:val="none" w:sz="0" w:space="0" w:color="auto"/>
                        <w:right w:val="none" w:sz="0" w:space="0" w:color="auto"/>
                      </w:divBdr>
                    </w:div>
                  </w:divsChild>
                </w:div>
                <w:div w:id="806556440">
                  <w:marLeft w:val="0"/>
                  <w:marRight w:val="0"/>
                  <w:marTop w:val="0"/>
                  <w:marBottom w:val="0"/>
                  <w:divBdr>
                    <w:top w:val="none" w:sz="0" w:space="0" w:color="auto"/>
                    <w:left w:val="none" w:sz="0" w:space="0" w:color="auto"/>
                    <w:bottom w:val="none" w:sz="0" w:space="0" w:color="auto"/>
                    <w:right w:val="none" w:sz="0" w:space="0" w:color="auto"/>
                  </w:divBdr>
                  <w:divsChild>
                    <w:div w:id="119543133">
                      <w:marLeft w:val="0"/>
                      <w:marRight w:val="0"/>
                      <w:marTop w:val="0"/>
                      <w:marBottom w:val="0"/>
                      <w:divBdr>
                        <w:top w:val="none" w:sz="0" w:space="0" w:color="auto"/>
                        <w:left w:val="none" w:sz="0" w:space="0" w:color="auto"/>
                        <w:bottom w:val="none" w:sz="0" w:space="0" w:color="auto"/>
                        <w:right w:val="none" w:sz="0" w:space="0" w:color="auto"/>
                      </w:divBdr>
                    </w:div>
                  </w:divsChild>
                </w:div>
                <w:div w:id="587616978">
                  <w:marLeft w:val="0"/>
                  <w:marRight w:val="0"/>
                  <w:marTop w:val="0"/>
                  <w:marBottom w:val="0"/>
                  <w:divBdr>
                    <w:top w:val="none" w:sz="0" w:space="0" w:color="auto"/>
                    <w:left w:val="none" w:sz="0" w:space="0" w:color="auto"/>
                    <w:bottom w:val="none" w:sz="0" w:space="0" w:color="auto"/>
                    <w:right w:val="none" w:sz="0" w:space="0" w:color="auto"/>
                  </w:divBdr>
                  <w:divsChild>
                    <w:div w:id="392508344">
                      <w:marLeft w:val="0"/>
                      <w:marRight w:val="0"/>
                      <w:marTop w:val="0"/>
                      <w:marBottom w:val="0"/>
                      <w:divBdr>
                        <w:top w:val="none" w:sz="0" w:space="0" w:color="auto"/>
                        <w:left w:val="none" w:sz="0" w:space="0" w:color="auto"/>
                        <w:bottom w:val="none" w:sz="0" w:space="0" w:color="auto"/>
                        <w:right w:val="none" w:sz="0" w:space="0" w:color="auto"/>
                      </w:divBdr>
                    </w:div>
                  </w:divsChild>
                </w:div>
                <w:div w:id="571426659">
                  <w:marLeft w:val="0"/>
                  <w:marRight w:val="0"/>
                  <w:marTop w:val="0"/>
                  <w:marBottom w:val="0"/>
                  <w:divBdr>
                    <w:top w:val="none" w:sz="0" w:space="0" w:color="auto"/>
                    <w:left w:val="none" w:sz="0" w:space="0" w:color="auto"/>
                    <w:bottom w:val="none" w:sz="0" w:space="0" w:color="auto"/>
                    <w:right w:val="none" w:sz="0" w:space="0" w:color="auto"/>
                  </w:divBdr>
                  <w:divsChild>
                    <w:div w:id="1868449145">
                      <w:marLeft w:val="0"/>
                      <w:marRight w:val="0"/>
                      <w:marTop w:val="0"/>
                      <w:marBottom w:val="0"/>
                      <w:divBdr>
                        <w:top w:val="none" w:sz="0" w:space="0" w:color="auto"/>
                        <w:left w:val="none" w:sz="0" w:space="0" w:color="auto"/>
                        <w:bottom w:val="none" w:sz="0" w:space="0" w:color="auto"/>
                        <w:right w:val="none" w:sz="0" w:space="0" w:color="auto"/>
                      </w:divBdr>
                    </w:div>
                    <w:div w:id="1040210107">
                      <w:marLeft w:val="0"/>
                      <w:marRight w:val="0"/>
                      <w:marTop w:val="0"/>
                      <w:marBottom w:val="0"/>
                      <w:divBdr>
                        <w:top w:val="none" w:sz="0" w:space="0" w:color="auto"/>
                        <w:left w:val="none" w:sz="0" w:space="0" w:color="auto"/>
                        <w:bottom w:val="none" w:sz="0" w:space="0" w:color="auto"/>
                        <w:right w:val="none" w:sz="0" w:space="0" w:color="auto"/>
                      </w:divBdr>
                    </w:div>
                  </w:divsChild>
                </w:div>
                <w:div w:id="1543638500">
                  <w:marLeft w:val="0"/>
                  <w:marRight w:val="0"/>
                  <w:marTop w:val="0"/>
                  <w:marBottom w:val="0"/>
                  <w:divBdr>
                    <w:top w:val="none" w:sz="0" w:space="0" w:color="auto"/>
                    <w:left w:val="none" w:sz="0" w:space="0" w:color="auto"/>
                    <w:bottom w:val="none" w:sz="0" w:space="0" w:color="auto"/>
                    <w:right w:val="none" w:sz="0" w:space="0" w:color="auto"/>
                  </w:divBdr>
                  <w:divsChild>
                    <w:div w:id="1023628321">
                      <w:marLeft w:val="0"/>
                      <w:marRight w:val="0"/>
                      <w:marTop w:val="0"/>
                      <w:marBottom w:val="0"/>
                      <w:divBdr>
                        <w:top w:val="none" w:sz="0" w:space="0" w:color="auto"/>
                        <w:left w:val="none" w:sz="0" w:space="0" w:color="auto"/>
                        <w:bottom w:val="none" w:sz="0" w:space="0" w:color="auto"/>
                        <w:right w:val="none" w:sz="0" w:space="0" w:color="auto"/>
                      </w:divBdr>
                    </w:div>
                    <w:div w:id="79838100">
                      <w:marLeft w:val="0"/>
                      <w:marRight w:val="0"/>
                      <w:marTop w:val="0"/>
                      <w:marBottom w:val="0"/>
                      <w:divBdr>
                        <w:top w:val="none" w:sz="0" w:space="0" w:color="auto"/>
                        <w:left w:val="none" w:sz="0" w:space="0" w:color="auto"/>
                        <w:bottom w:val="none" w:sz="0" w:space="0" w:color="auto"/>
                        <w:right w:val="none" w:sz="0" w:space="0" w:color="auto"/>
                      </w:divBdr>
                    </w:div>
                    <w:div w:id="1078022172">
                      <w:marLeft w:val="0"/>
                      <w:marRight w:val="0"/>
                      <w:marTop w:val="0"/>
                      <w:marBottom w:val="0"/>
                      <w:divBdr>
                        <w:top w:val="none" w:sz="0" w:space="0" w:color="auto"/>
                        <w:left w:val="none" w:sz="0" w:space="0" w:color="auto"/>
                        <w:bottom w:val="none" w:sz="0" w:space="0" w:color="auto"/>
                        <w:right w:val="none" w:sz="0" w:space="0" w:color="auto"/>
                      </w:divBdr>
                    </w:div>
                  </w:divsChild>
                </w:div>
                <w:div w:id="1136684228">
                  <w:marLeft w:val="0"/>
                  <w:marRight w:val="0"/>
                  <w:marTop w:val="0"/>
                  <w:marBottom w:val="0"/>
                  <w:divBdr>
                    <w:top w:val="none" w:sz="0" w:space="0" w:color="auto"/>
                    <w:left w:val="none" w:sz="0" w:space="0" w:color="auto"/>
                    <w:bottom w:val="none" w:sz="0" w:space="0" w:color="auto"/>
                    <w:right w:val="none" w:sz="0" w:space="0" w:color="auto"/>
                  </w:divBdr>
                  <w:divsChild>
                    <w:div w:id="1828010655">
                      <w:marLeft w:val="0"/>
                      <w:marRight w:val="0"/>
                      <w:marTop w:val="0"/>
                      <w:marBottom w:val="0"/>
                      <w:divBdr>
                        <w:top w:val="none" w:sz="0" w:space="0" w:color="auto"/>
                        <w:left w:val="none" w:sz="0" w:space="0" w:color="auto"/>
                        <w:bottom w:val="none" w:sz="0" w:space="0" w:color="auto"/>
                        <w:right w:val="none" w:sz="0" w:space="0" w:color="auto"/>
                      </w:divBdr>
                    </w:div>
                    <w:div w:id="2144501584">
                      <w:marLeft w:val="0"/>
                      <w:marRight w:val="0"/>
                      <w:marTop w:val="0"/>
                      <w:marBottom w:val="0"/>
                      <w:divBdr>
                        <w:top w:val="none" w:sz="0" w:space="0" w:color="auto"/>
                        <w:left w:val="none" w:sz="0" w:space="0" w:color="auto"/>
                        <w:bottom w:val="none" w:sz="0" w:space="0" w:color="auto"/>
                        <w:right w:val="none" w:sz="0" w:space="0" w:color="auto"/>
                      </w:divBdr>
                    </w:div>
                    <w:div w:id="1463117523">
                      <w:marLeft w:val="0"/>
                      <w:marRight w:val="0"/>
                      <w:marTop w:val="0"/>
                      <w:marBottom w:val="0"/>
                      <w:divBdr>
                        <w:top w:val="none" w:sz="0" w:space="0" w:color="auto"/>
                        <w:left w:val="none" w:sz="0" w:space="0" w:color="auto"/>
                        <w:bottom w:val="none" w:sz="0" w:space="0" w:color="auto"/>
                        <w:right w:val="none" w:sz="0" w:space="0" w:color="auto"/>
                      </w:divBdr>
                    </w:div>
                  </w:divsChild>
                </w:div>
                <w:div w:id="1352609532">
                  <w:marLeft w:val="0"/>
                  <w:marRight w:val="0"/>
                  <w:marTop w:val="0"/>
                  <w:marBottom w:val="0"/>
                  <w:divBdr>
                    <w:top w:val="none" w:sz="0" w:space="0" w:color="auto"/>
                    <w:left w:val="none" w:sz="0" w:space="0" w:color="auto"/>
                    <w:bottom w:val="none" w:sz="0" w:space="0" w:color="auto"/>
                    <w:right w:val="none" w:sz="0" w:space="0" w:color="auto"/>
                  </w:divBdr>
                  <w:divsChild>
                    <w:div w:id="1272005592">
                      <w:marLeft w:val="0"/>
                      <w:marRight w:val="0"/>
                      <w:marTop w:val="0"/>
                      <w:marBottom w:val="0"/>
                      <w:divBdr>
                        <w:top w:val="none" w:sz="0" w:space="0" w:color="auto"/>
                        <w:left w:val="none" w:sz="0" w:space="0" w:color="auto"/>
                        <w:bottom w:val="none" w:sz="0" w:space="0" w:color="auto"/>
                        <w:right w:val="none" w:sz="0" w:space="0" w:color="auto"/>
                      </w:divBdr>
                    </w:div>
                    <w:div w:id="1621035658">
                      <w:marLeft w:val="0"/>
                      <w:marRight w:val="0"/>
                      <w:marTop w:val="0"/>
                      <w:marBottom w:val="0"/>
                      <w:divBdr>
                        <w:top w:val="none" w:sz="0" w:space="0" w:color="auto"/>
                        <w:left w:val="none" w:sz="0" w:space="0" w:color="auto"/>
                        <w:bottom w:val="none" w:sz="0" w:space="0" w:color="auto"/>
                        <w:right w:val="none" w:sz="0" w:space="0" w:color="auto"/>
                      </w:divBdr>
                    </w:div>
                    <w:div w:id="1475177091">
                      <w:marLeft w:val="0"/>
                      <w:marRight w:val="0"/>
                      <w:marTop w:val="0"/>
                      <w:marBottom w:val="0"/>
                      <w:divBdr>
                        <w:top w:val="none" w:sz="0" w:space="0" w:color="auto"/>
                        <w:left w:val="none" w:sz="0" w:space="0" w:color="auto"/>
                        <w:bottom w:val="none" w:sz="0" w:space="0" w:color="auto"/>
                        <w:right w:val="none" w:sz="0" w:space="0" w:color="auto"/>
                      </w:divBdr>
                    </w:div>
                  </w:divsChild>
                </w:div>
                <w:div w:id="648559258">
                  <w:marLeft w:val="0"/>
                  <w:marRight w:val="0"/>
                  <w:marTop w:val="0"/>
                  <w:marBottom w:val="0"/>
                  <w:divBdr>
                    <w:top w:val="none" w:sz="0" w:space="0" w:color="auto"/>
                    <w:left w:val="none" w:sz="0" w:space="0" w:color="auto"/>
                    <w:bottom w:val="none" w:sz="0" w:space="0" w:color="auto"/>
                    <w:right w:val="none" w:sz="0" w:space="0" w:color="auto"/>
                  </w:divBdr>
                  <w:divsChild>
                    <w:div w:id="547689848">
                      <w:marLeft w:val="0"/>
                      <w:marRight w:val="0"/>
                      <w:marTop w:val="0"/>
                      <w:marBottom w:val="0"/>
                      <w:divBdr>
                        <w:top w:val="none" w:sz="0" w:space="0" w:color="auto"/>
                        <w:left w:val="none" w:sz="0" w:space="0" w:color="auto"/>
                        <w:bottom w:val="none" w:sz="0" w:space="0" w:color="auto"/>
                        <w:right w:val="none" w:sz="0" w:space="0" w:color="auto"/>
                      </w:divBdr>
                    </w:div>
                  </w:divsChild>
                </w:div>
                <w:div w:id="2141485621">
                  <w:marLeft w:val="0"/>
                  <w:marRight w:val="0"/>
                  <w:marTop w:val="0"/>
                  <w:marBottom w:val="0"/>
                  <w:divBdr>
                    <w:top w:val="none" w:sz="0" w:space="0" w:color="auto"/>
                    <w:left w:val="none" w:sz="0" w:space="0" w:color="auto"/>
                    <w:bottom w:val="none" w:sz="0" w:space="0" w:color="auto"/>
                    <w:right w:val="none" w:sz="0" w:space="0" w:color="auto"/>
                  </w:divBdr>
                  <w:divsChild>
                    <w:div w:id="1379008595">
                      <w:marLeft w:val="0"/>
                      <w:marRight w:val="0"/>
                      <w:marTop w:val="0"/>
                      <w:marBottom w:val="0"/>
                      <w:divBdr>
                        <w:top w:val="none" w:sz="0" w:space="0" w:color="auto"/>
                        <w:left w:val="none" w:sz="0" w:space="0" w:color="auto"/>
                        <w:bottom w:val="none" w:sz="0" w:space="0" w:color="auto"/>
                        <w:right w:val="none" w:sz="0" w:space="0" w:color="auto"/>
                      </w:divBdr>
                    </w:div>
                    <w:div w:id="2091384884">
                      <w:marLeft w:val="0"/>
                      <w:marRight w:val="0"/>
                      <w:marTop w:val="0"/>
                      <w:marBottom w:val="0"/>
                      <w:divBdr>
                        <w:top w:val="none" w:sz="0" w:space="0" w:color="auto"/>
                        <w:left w:val="none" w:sz="0" w:space="0" w:color="auto"/>
                        <w:bottom w:val="none" w:sz="0" w:space="0" w:color="auto"/>
                        <w:right w:val="none" w:sz="0" w:space="0" w:color="auto"/>
                      </w:divBdr>
                    </w:div>
                    <w:div w:id="1619725009">
                      <w:marLeft w:val="0"/>
                      <w:marRight w:val="0"/>
                      <w:marTop w:val="0"/>
                      <w:marBottom w:val="0"/>
                      <w:divBdr>
                        <w:top w:val="none" w:sz="0" w:space="0" w:color="auto"/>
                        <w:left w:val="none" w:sz="0" w:space="0" w:color="auto"/>
                        <w:bottom w:val="none" w:sz="0" w:space="0" w:color="auto"/>
                        <w:right w:val="none" w:sz="0" w:space="0" w:color="auto"/>
                      </w:divBdr>
                    </w:div>
                    <w:div w:id="2090929720">
                      <w:marLeft w:val="0"/>
                      <w:marRight w:val="0"/>
                      <w:marTop w:val="0"/>
                      <w:marBottom w:val="0"/>
                      <w:divBdr>
                        <w:top w:val="none" w:sz="0" w:space="0" w:color="auto"/>
                        <w:left w:val="none" w:sz="0" w:space="0" w:color="auto"/>
                        <w:bottom w:val="none" w:sz="0" w:space="0" w:color="auto"/>
                        <w:right w:val="none" w:sz="0" w:space="0" w:color="auto"/>
                      </w:divBdr>
                    </w:div>
                  </w:divsChild>
                </w:div>
                <w:div w:id="40205236">
                  <w:marLeft w:val="0"/>
                  <w:marRight w:val="0"/>
                  <w:marTop w:val="0"/>
                  <w:marBottom w:val="0"/>
                  <w:divBdr>
                    <w:top w:val="none" w:sz="0" w:space="0" w:color="auto"/>
                    <w:left w:val="none" w:sz="0" w:space="0" w:color="auto"/>
                    <w:bottom w:val="none" w:sz="0" w:space="0" w:color="auto"/>
                    <w:right w:val="none" w:sz="0" w:space="0" w:color="auto"/>
                  </w:divBdr>
                  <w:divsChild>
                    <w:div w:id="1810632910">
                      <w:marLeft w:val="0"/>
                      <w:marRight w:val="0"/>
                      <w:marTop w:val="0"/>
                      <w:marBottom w:val="0"/>
                      <w:divBdr>
                        <w:top w:val="none" w:sz="0" w:space="0" w:color="auto"/>
                        <w:left w:val="none" w:sz="0" w:space="0" w:color="auto"/>
                        <w:bottom w:val="none" w:sz="0" w:space="0" w:color="auto"/>
                        <w:right w:val="none" w:sz="0" w:space="0" w:color="auto"/>
                      </w:divBdr>
                    </w:div>
                    <w:div w:id="742876343">
                      <w:marLeft w:val="0"/>
                      <w:marRight w:val="0"/>
                      <w:marTop w:val="0"/>
                      <w:marBottom w:val="0"/>
                      <w:divBdr>
                        <w:top w:val="none" w:sz="0" w:space="0" w:color="auto"/>
                        <w:left w:val="none" w:sz="0" w:space="0" w:color="auto"/>
                        <w:bottom w:val="none" w:sz="0" w:space="0" w:color="auto"/>
                        <w:right w:val="none" w:sz="0" w:space="0" w:color="auto"/>
                      </w:divBdr>
                    </w:div>
                    <w:div w:id="2033408352">
                      <w:marLeft w:val="0"/>
                      <w:marRight w:val="0"/>
                      <w:marTop w:val="0"/>
                      <w:marBottom w:val="0"/>
                      <w:divBdr>
                        <w:top w:val="none" w:sz="0" w:space="0" w:color="auto"/>
                        <w:left w:val="none" w:sz="0" w:space="0" w:color="auto"/>
                        <w:bottom w:val="none" w:sz="0" w:space="0" w:color="auto"/>
                        <w:right w:val="none" w:sz="0" w:space="0" w:color="auto"/>
                      </w:divBdr>
                    </w:div>
                    <w:div w:id="1245072988">
                      <w:marLeft w:val="0"/>
                      <w:marRight w:val="0"/>
                      <w:marTop w:val="0"/>
                      <w:marBottom w:val="0"/>
                      <w:divBdr>
                        <w:top w:val="none" w:sz="0" w:space="0" w:color="auto"/>
                        <w:left w:val="none" w:sz="0" w:space="0" w:color="auto"/>
                        <w:bottom w:val="none" w:sz="0" w:space="0" w:color="auto"/>
                        <w:right w:val="none" w:sz="0" w:space="0" w:color="auto"/>
                      </w:divBdr>
                    </w:div>
                    <w:div w:id="1117915100">
                      <w:marLeft w:val="0"/>
                      <w:marRight w:val="0"/>
                      <w:marTop w:val="0"/>
                      <w:marBottom w:val="0"/>
                      <w:divBdr>
                        <w:top w:val="none" w:sz="0" w:space="0" w:color="auto"/>
                        <w:left w:val="none" w:sz="0" w:space="0" w:color="auto"/>
                        <w:bottom w:val="none" w:sz="0" w:space="0" w:color="auto"/>
                        <w:right w:val="none" w:sz="0" w:space="0" w:color="auto"/>
                      </w:divBdr>
                    </w:div>
                  </w:divsChild>
                </w:div>
                <w:div w:id="248664414">
                  <w:marLeft w:val="0"/>
                  <w:marRight w:val="0"/>
                  <w:marTop w:val="0"/>
                  <w:marBottom w:val="0"/>
                  <w:divBdr>
                    <w:top w:val="none" w:sz="0" w:space="0" w:color="auto"/>
                    <w:left w:val="none" w:sz="0" w:space="0" w:color="auto"/>
                    <w:bottom w:val="none" w:sz="0" w:space="0" w:color="auto"/>
                    <w:right w:val="none" w:sz="0" w:space="0" w:color="auto"/>
                  </w:divBdr>
                  <w:divsChild>
                    <w:div w:id="1750229833">
                      <w:marLeft w:val="0"/>
                      <w:marRight w:val="0"/>
                      <w:marTop w:val="0"/>
                      <w:marBottom w:val="0"/>
                      <w:divBdr>
                        <w:top w:val="none" w:sz="0" w:space="0" w:color="auto"/>
                        <w:left w:val="none" w:sz="0" w:space="0" w:color="auto"/>
                        <w:bottom w:val="none" w:sz="0" w:space="0" w:color="auto"/>
                        <w:right w:val="none" w:sz="0" w:space="0" w:color="auto"/>
                      </w:divBdr>
                    </w:div>
                    <w:div w:id="2114208561">
                      <w:marLeft w:val="0"/>
                      <w:marRight w:val="0"/>
                      <w:marTop w:val="0"/>
                      <w:marBottom w:val="0"/>
                      <w:divBdr>
                        <w:top w:val="none" w:sz="0" w:space="0" w:color="auto"/>
                        <w:left w:val="none" w:sz="0" w:space="0" w:color="auto"/>
                        <w:bottom w:val="none" w:sz="0" w:space="0" w:color="auto"/>
                        <w:right w:val="none" w:sz="0" w:space="0" w:color="auto"/>
                      </w:divBdr>
                    </w:div>
                    <w:div w:id="1546676015">
                      <w:marLeft w:val="0"/>
                      <w:marRight w:val="0"/>
                      <w:marTop w:val="0"/>
                      <w:marBottom w:val="0"/>
                      <w:divBdr>
                        <w:top w:val="none" w:sz="0" w:space="0" w:color="auto"/>
                        <w:left w:val="none" w:sz="0" w:space="0" w:color="auto"/>
                        <w:bottom w:val="none" w:sz="0" w:space="0" w:color="auto"/>
                        <w:right w:val="none" w:sz="0" w:space="0" w:color="auto"/>
                      </w:divBdr>
                    </w:div>
                  </w:divsChild>
                </w:div>
                <w:div w:id="697051632">
                  <w:marLeft w:val="0"/>
                  <w:marRight w:val="0"/>
                  <w:marTop w:val="0"/>
                  <w:marBottom w:val="0"/>
                  <w:divBdr>
                    <w:top w:val="none" w:sz="0" w:space="0" w:color="auto"/>
                    <w:left w:val="none" w:sz="0" w:space="0" w:color="auto"/>
                    <w:bottom w:val="none" w:sz="0" w:space="0" w:color="auto"/>
                    <w:right w:val="none" w:sz="0" w:space="0" w:color="auto"/>
                  </w:divBdr>
                  <w:divsChild>
                    <w:div w:id="602688225">
                      <w:marLeft w:val="0"/>
                      <w:marRight w:val="0"/>
                      <w:marTop w:val="0"/>
                      <w:marBottom w:val="0"/>
                      <w:divBdr>
                        <w:top w:val="none" w:sz="0" w:space="0" w:color="auto"/>
                        <w:left w:val="none" w:sz="0" w:space="0" w:color="auto"/>
                        <w:bottom w:val="none" w:sz="0" w:space="0" w:color="auto"/>
                        <w:right w:val="none" w:sz="0" w:space="0" w:color="auto"/>
                      </w:divBdr>
                    </w:div>
                    <w:div w:id="1246459002">
                      <w:marLeft w:val="0"/>
                      <w:marRight w:val="0"/>
                      <w:marTop w:val="0"/>
                      <w:marBottom w:val="0"/>
                      <w:divBdr>
                        <w:top w:val="none" w:sz="0" w:space="0" w:color="auto"/>
                        <w:left w:val="none" w:sz="0" w:space="0" w:color="auto"/>
                        <w:bottom w:val="none" w:sz="0" w:space="0" w:color="auto"/>
                        <w:right w:val="none" w:sz="0" w:space="0" w:color="auto"/>
                      </w:divBdr>
                    </w:div>
                  </w:divsChild>
                </w:div>
                <w:div w:id="718433322">
                  <w:marLeft w:val="0"/>
                  <w:marRight w:val="0"/>
                  <w:marTop w:val="0"/>
                  <w:marBottom w:val="0"/>
                  <w:divBdr>
                    <w:top w:val="none" w:sz="0" w:space="0" w:color="auto"/>
                    <w:left w:val="none" w:sz="0" w:space="0" w:color="auto"/>
                    <w:bottom w:val="none" w:sz="0" w:space="0" w:color="auto"/>
                    <w:right w:val="none" w:sz="0" w:space="0" w:color="auto"/>
                  </w:divBdr>
                  <w:divsChild>
                    <w:div w:id="2009669254">
                      <w:marLeft w:val="0"/>
                      <w:marRight w:val="0"/>
                      <w:marTop w:val="0"/>
                      <w:marBottom w:val="0"/>
                      <w:divBdr>
                        <w:top w:val="none" w:sz="0" w:space="0" w:color="auto"/>
                        <w:left w:val="none" w:sz="0" w:space="0" w:color="auto"/>
                        <w:bottom w:val="none" w:sz="0" w:space="0" w:color="auto"/>
                        <w:right w:val="none" w:sz="0" w:space="0" w:color="auto"/>
                      </w:divBdr>
                    </w:div>
                    <w:div w:id="32197604">
                      <w:marLeft w:val="0"/>
                      <w:marRight w:val="0"/>
                      <w:marTop w:val="0"/>
                      <w:marBottom w:val="0"/>
                      <w:divBdr>
                        <w:top w:val="none" w:sz="0" w:space="0" w:color="auto"/>
                        <w:left w:val="none" w:sz="0" w:space="0" w:color="auto"/>
                        <w:bottom w:val="none" w:sz="0" w:space="0" w:color="auto"/>
                        <w:right w:val="none" w:sz="0" w:space="0" w:color="auto"/>
                      </w:divBdr>
                    </w:div>
                    <w:div w:id="455225286">
                      <w:marLeft w:val="0"/>
                      <w:marRight w:val="0"/>
                      <w:marTop w:val="0"/>
                      <w:marBottom w:val="0"/>
                      <w:divBdr>
                        <w:top w:val="none" w:sz="0" w:space="0" w:color="auto"/>
                        <w:left w:val="none" w:sz="0" w:space="0" w:color="auto"/>
                        <w:bottom w:val="none" w:sz="0" w:space="0" w:color="auto"/>
                        <w:right w:val="none" w:sz="0" w:space="0" w:color="auto"/>
                      </w:divBdr>
                    </w:div>
                    <w:div w:id="1133867938">
                      <w:marLeft w:val="0"/>
                      <w:marRight w:val="0"/>
                      <w:marTop w:val="0"/>
                      <w:marBottom w:val="0"/>
                      <w:divBdr>
                        <w:top w:val="none" w:sz="0" w:space="0" w:color="auto"/>
                        <w:left w:val="none" w:sz="0" w:space="0" w:color="auto"/>
                        <w:bottom w:val="none" w:sz="0" w:space="0" w:color="auto"/>
                        <w:right w:val="none" w:sz="0" w:space="0" w:color="auto"/>
                      </w:divBdr>
                    </w:div>
                  </w:divsChild>
                </w:div>
                <w:div w:id="1517839970">
                  <w:marLeft w:val="0"/>
                  <w:marRight w:val="0"/>
                  <w:marTop w:val="0"/>
                  <w:marBottom w:val="0"/>
                  <w:divBdr>
                    <w:top w:val="none" w:sz="0" w:space="0" w:color="auto"/>
                    <w:left w:val="none" w:sz="0" w:space="0" w:color="auto"/>
                    <w:bottom w:val="none" w:sz="0" w:space="0" w:color="auto"/>
                    <w:right w:val="none" w:sz="0" w:space="0" w:color="auto"/>
                  </w:divBdr>
                  <w:divsChild>
                    <w:div w:id="895555017">
                      <w:marLeft w:val="0"/>
                      <w:marRight w:val="0"/>
                      <w:marTop w:val="0"/>
                      <w:marBottom w:val="0"/>
                      <w:divBdr>
                        <w:top w:val="none" w:sz="0" w:space="0" w:color="auto"/>
                        <w:left w:val="none" w:sz="0" w:space="0" w:color="auto"/>
                        <w:bottom w:val="none" w:sz="0" w:space="0" w:color="auto"/>
                        <w:right w:val="none" w:sz="0" w:space="0" w:color="auto"/>
                      </w:divBdr>
                    </w:div>
                    <w:div w:id="1043596805">
                      <w:marLeft w:val="0"/>
                      <w:marRight w:val="0"/>
                      <w:marTop w:val="0"/>
                      <w:marBottom w:val="0"/>
                      <w:divBdr>
                        <w:top w:val="none" w:sz="0" w:space="0" w:color="auto"/>
                        <w:left w:val="none" w:sz="0" w:space="0" w:color="auto"/>
                        <w:bottom w:val="none" w:sz="0" w:space="0" w:color="auto"/>
                        <w:right w:val="none" w:sz="0" w:space="0" w:color="auto"/>
                      </w:divBdr>
                    </w:div>
                    <w:div w:id="1762096356">
                      <w:marLeft w:val="0"/>
                      <w:marRight w:val="0"/>
                      <w:marTop w:val="0"/>
                      <w:marBottom w:val="0"/>
                      <w:divBdr>
                        <w:top w:val="none" w:sz="0" w:space="0" w:color="auto"/>
                        <w:left w:val="none" w:sz="0" w:space="0" w:color="auto"/>
                        <w:bottom w:val="none" w:sz="0" w:space="0" w:color="auto"/>
                        <w:right w:val="none" w:sz="0" w:space="0" w:color="auto"/>
                      </w:divBdr>
                    </w:div>
                    <w:div w:id="119688924">
                      <w:marLeft w:val="0"/>
                      <w:marRight w:val="0"/>
                      <w:marTop w:val="0"/>
                      <w:marBottom w:val="0"/>
                      <w:divBdr>
                        <w:top w:val="none" w:sz="0" w:space="0" w:color="auto"/>
                        <w:left w:val="none" w:sz="0" w:space="0" w:color="auto"/>
                        <w:bottom w:val="none" w:sz="0" w:space="0" w:color="auto"/>
                        <w:right w:val="none" w:sz="0" w:space="0" w:color="auto"/>
                      </w:divBdr>
                    </w:div>
                    <w:div w:id="1773428309">
                      <w:marLeft w:val="0"/>
                      <w:marRight w:val="0"/>
                      <w:marTop w:val="0"/>
                      <w:marBottom w:val="0"/>
                      <w:divBdr>
                        <w:top w:val="none" w:sz="0" w:space="0" w:color="auto"/>
                        <w:left w:val="none" w:sz="0" w:space="0" w:color="auto"/>
                        <w:bottom w:val="none" w:sz="0" w:space="0" w:color="auto"/>
                        <w:right w:val="none" w:sz="0" w:space="0" w:color="auto"/>
                      </w:divBdr>
                    </w:div>
                    <w:div w:id="1994945083">
                      <w:marLeft w:val="0"/>
                      <w:marRight w:val="0"/>
                      <w:marTop w:val="0"/>
                      <w:marBottom w:val="0"/>
                      <w:divBdr>
                        <w:top w:val="none" w:sz="0" w:space="0" w:color="auto"/>
                        <w:left w:val="none" w:sz="0" w:space="0" w:color="auto"/>
                        <w:bottom w:val="none" w:sz="0" w:space="0" w:color="auto"/>
                        <w:right w:val="none" w:sz="0" w:space="0" w:color="auto"/>
                      </w:divBdr>
                    </w:div>
                  </w:divsChild>
                </w:div>
                <w:div w:id="1217274790">
                  <w:marLeft w:val="0"/>
                  <w:marRight w:val="0"/>
                  <w:marTop w:val="0"/>
                  <w:marBottom w:val="0"/>
                  <w:divBdr>
                    <w:top w:val="none" w:sz="0" w:space="0" w:color="auto"/>
                    <w:left w:val="none" w:sz="0" w:space="0" w:color="auto"/>
                    <w:bottom w:val="none" w:sz="0" w:space="0" w:color="auto"/>
                    <w:right w:val="none" w:sz="0" w:space="0" w:color="auto"/>
                  </w:divBdr>
                  <w:divsChild>
                    <w:div w:id="1415708830">
                      <w:marLeft w:val="0"/>
                      <w:marRight w:val="0"/>
                      <w:marTop w:val="0"/>
                      <w:marBottom w:val="0"/>
                      <w:divBdr>
                        <w:top w:val="none" w:sz="0" w:space="0" w:color="auto"/>
                        <w:left w:val="none" w:sz="0" w:space="0" w:color="auto"/>
                        <w:bottom w:val="none" w:sz="0" w:space="0" w:color="auto"/>
                        <w:right w:val="none" w:sz="0" w:space="0" w:color="auto"/>
                      </w:divBdr>
                    </w:div>
                  </w:divsChild>
                </w:div>
                <w:div w:id="1559777758">
                  <w:marLeft w:val="0"/>
                  <w:marRight w:val="0"/>
                  <w:marTop w:val="0"/>
                  <w:marBottom w:val="0"/>
                  <w:divBdr>
                    <w:top w:val="none" w:sz="0" w:space="0" w:color="auto"/>
                    <w:left w:val="none" w:sz="0" w:space="0" w:color="auto"/>
                    <w:bottom w:val="none" w:sz="0" w:space="0" w:color="auto"/>
                    <w:right w:val="none" w:sz="0" w:space="0" w:color="auto"/>
                  </w:divBdr>
                  <w:divsChild>
                    <w:div w:id="690836082">
                      <w:marLeft w:val="0"/>
                      <w:marRight w:val="0"/>
                      <w:marTop w:val="0"/>
                      <w:marBottom w:val="0"/>
                      <w:divBdr>
                        <w:top w:val="none" w:sz="0" w:space="0" w:color="auto"/>
                        <w:left w:val="none" w:sz="0" w:space="0" w:color="auto"/>
                        <w:bottom w:val="none" w:sz="0" w:space="0" w:color="auto"/>
                        <w:right w:val="none" w:sz="0" w:space="0" w:color="auto"/>
                      </w:divBdr>
                    </w:div>
                    <w:div w:id="100148726">
                      <w:marLeft w:val="0"/>
                      <w:marRight w:val="0"/>
                      <w:marTop w:val="0"/>
                      <w:marBottom w:val="0"/>
                      <w:divBdr>
                        <w:top w:val="none" w:sz="0" w:space="0" w:color="auto"/>
                        <w:left w:val="none" w:sz="0" w:space="0" w:color="auto"/>
                        <w:bottom w:val="none" w:sz="0" w:space="0" w:color="auto"/>
                        <w:right w:val="none" w:sz="0" w:space="0" w:color="auto"/>
                      </w:divBdr>
                    </w:div>
                    <w:div w:id="1829713755">
                      <w:marLeft w:val="0"/>
                      <w:marRight w:val="0"/>
                      <w:marTop w:val="0"/>
                      <w:marBottom w:val="0"/>
                      <w:divBdr>
                        <w:top w:val="none" w:sz="0" w:space="0" w:color="auto"/>
                        <w:left w:val="none" w:sz="0" w:space="0" w:color="auto"/>
                        <w:bottom w:val="none" w:sz="0" w:space="0" w:color="auto"/>
                        <w:right w:val="none" w:sz="0" w:space="0" w:color="auto"/>
                      </w:divBdr>
                    </w:div>
                    <w:div w:id="914556026">
                      <w:marLeft w:val="0"/>
                      <w:marRight w:val="0"/>
                      <w:marTop w:val="0"/>
                      <w:marBottom w:val="0"/>
                      <w:divBdr>
                        <w:top w:val="none" w:sz="0" w:space="0" w:color="auto"/>
                        <w:left w:val="none" w:sz="0" w:space="0" w:color="auto"/>
                        <w:bottom w:val="none" w:sz="0" w:space="0" w:color="auto"/>
                        <w:right w:val="none" w:sz="0" w:space="0" w:color="auto"/>
                      </w:divBdr>
                    </w:div>
                    <w:div w:id="1477067896">
                      <w:marLeft w:val="0"/>
                      <w:marRight w:val="0"/>
                      <w:marTop w:val="0"/>
                      <w:marBottom w:val="0"/>
                      <w:divBdr>
                        <w:top w:val="none" w:sz="0" w:space="0" w:color="auto"/>
                        <w:left w:val="none" w:sz="0" w:space="0" w:color="auto"/>
                        <w:bottom w:val="none" w:sz="0" w:space="0" w:color="auto"/>
                        <w:right w:val="none" w:sz="0" w:space="0" w:color="auto"/>
                      </w:divBdr>
                    </w:div>
                  </w:divsChild>
                </w:div>
                <w:div w:id="1562475376">
                  <w:marLeft w:val="0"/>
                  <w:marRight w:val="0"/>
                  <w:marTop w:val="0"/>
                  <w:marBottom w:val="0"/>
                  <w:divBdr>
                    <w:top w:val="none" w:sz="0" w:space="0" w:color="auto"/>
                    <w:left w:val="none" w:sz="0" w:space="0" w:color="auto"/>
                    <w:bottom w:val="none" w:sz="0" w:space="0" w:color="auto"/>
                    <w:right w:val="none" w:sz="0" w:space="0" w:color="auto"/>
                  </w:divBdr>
                  <w:divsChild>
                    <w:div w:id="1606310140">
                      <w:marLeft w:val="0"/>
                      <w:marRight w:val="0"/>
                      <w:marTop w:val="0"/>
                      <w:marBottom w:val="0"/>
                      <w:divBdr>
                        <w:top w:val="none" w:sz="0" w:space="0" w:color="auto"/>
                        <w:left w:val="none" w:sz="0" w:space="0" w:color="auto"/>
                        <w:bottom w:val="none" w:sz="0" w:space="0" w:color="auto"/>
                        <w:right w:val="none" w:sz="0" w:space="0" w:color="auto"/>
                      </w:divBdr>
                    </w:div>
                  </w:divsChild>
                </w:div>
                <w:div w:id="964577683">
                  <w:marLeft w:val="0"/>
                  <w:marRight w:val="0"/>
                  <w:marTop w:val="0"/>
                  <w:marBottom w:val="0"/>
                  <w:divBdr>
                    <w:top w:val="none" w:sz="0" w:space="0" w:color="auto"/>
                    <w:left w:val="none" w:sz="0" w:space="0" w:color="auto"/>
                    <w:bottom w:val="none" w:sz="0" w:space="0" w:color="auto"/>
                    <w:right w:val="none" w:sz="0" w:space="0" w:color="auto"/>
                  </w:divBdr>
                  <w:divsChild>
                    <w:div w:id="678627412">
                      <w:marLeft w:val="0"/>
                      <w:marRight w:val="0"/>
                      <w:marTop w:val="0"/>
                      <w:marBottom w:val="0"/>
                      <w:divBdr>
                        <w:top w:val="none" w:sz="0" w:space="0" w:color="auto"/>
                        <w:left w:val="none" w:sz="0" w:space="0" w:color="auto"/>
                        <w:bottom w:val="none" w:sz="0" w:space="0" w:color="auto"/>
                        <w:right w:val="none" w:sz="0" w:space="0" w:color="auto"/>
                      </w:divBdr>
                    </w:div>
                    <w:div w:id="373621943">
                      <w:marLeft w:val="0"/>
                      <w:marRight w:val="0"/>
                      <w:marTop w:val="0"/>
                      <w:marBottom w:val="0"/>
                      <w:divBdr>
                        <w:top w:val="none" w:sz="0" w:space="0" w:color="auto"/>
                        <w:left w:val="none" w:sz="0" w:space="0" w:color="auto"/>
                        <w:bottom w:val="none" w:sz="0" w:space="0" w:color="auto"/>
                        <w:right w:val="none" w:sz="0" w:space="0" w:color="auto"/>
                      </w:divBdr>
                    </w:div>
                    <w:div w:id="1944531245">
                      <w:marLeft w:val="0"/>
                      <w:marRight w:val="0"/>
                      <w:marTop w:val="0"/>
                      <w:marBottom w:val="0"/>
                      <w:divBdr>
                        <w:top w:val="none" w:sz="0" w:space="0" w:color="auto"/>
                        <w:left w:val="none" w:sz="0" w:space="0" w:color="auto"/>
                        <w:bottom w:val="none" w:sz="0" w:space="0" w:color="auto"/>
                        <w:right w:val="none" w:sz="0" w:space="0" w:color="auto"/>
                      </w:divBdr>
                    </w:div>
                    <w:div w:id="253515070">
                      <w:marLeft w:val="0"/>
                      <w:marRight w:val="0"/>
                      <w:marTop w:val="0"/>
                      <w:marBottom w:val="0"/>
                      <w:divBdr>
                        <w:top w:val="none" w:sz="0" w:space="0" w:color="auto"/>
                        <w:left w:val="none" w:sz="0" w:space="0" w:color="auto"/>
                        <w:bottom w:val="none" w:sz="0" w:space="0" w:color="auto"/>
                        <w:right w:val="none" w:sz="0" w:space="0" w:color="auto"/>
                      </w:divBdr>
                    </w:div>
                    <w:div w:id="1056122906">
                      <w:marLeft w:val="0"/>
                      <w:marRight w:val="0"/>
                      <w:marTop w:val="0"/>
                      <w:marBottom w:val="0"/>
                      <w:divBdr>
                        <w:top w:val="none" w:sz="0" w:space="0" w:color="auto"/>
                        <w:left w:val="none" w:sz="0" w:space="0" w:color="auto"/>
                        <w:bottom w:val="none" w:sz="0" w:space="0" w:color="auto"/>
                        <w:right w:val="none" w:sz="0" w:space="0" w:color="auto"/>
                      </w:divBdr>
                    </w:div>
                    <w:div w:id="350841619">
                      <w:marLeft w:val="0"/>
                      <w:marRight w:val="0"/>
                      <w:marTop w:val="0"/>
                      <w:marBottom w:val="0"/>
                      <w:divBdr>
                        <w:top w:val="none" w:sz="0" w:space="0" w:color="auto"/>
                        <w:left w:val="none" w:sz="0" w:space="0" w:color="auto"/>
                        <w:bottom w:val="none" w:sz="0" w:space="0" w:color="auto"/>
                        <w:right w:val="none" w:sz="0" w:space="0" w:color="auto"/>
                      </w:divBdr>
                    </w:div>
                    <w:div w:id="1487892998">
                      <w:marLeft w:val="0"/>
                      <w:marRight w:val="0"/>
                      <w:marTop w:val="0"/>
                      <w:marBottom w:val="0"/>
                      <w:divBdr>
                        <w:top w:val="none" w:sz="0" w:space="0" w:color="auto"/>
                        <w:left w:val="none" w:sz="0" w:space="0" w:color="auto"/>
                        <w:bottom w:val="none" w:sz="0" w:space="0" w:color="auto"/>
                        <w:right w:val="none" w:sz="0" w:space="0" w:color="auto"/>
                      </w:divBdr>
                    </w:div>
                    <w:div w:id="147136464">
                      <w:marLeft w:val="0"/>
                      <w:marRight w:val="0"/>
                      <w:marTop w:val="0"/>
                      <w:marBottom w:val="0"/>
                      <w:divBdr>
                        <w:top w:val="none" w:sz="0" w:space="0" w:color="auto"/>
                        <w:left w:val="none" w:sz="0" w:space="0" w:color="auto"/>
                        <w:bottom w:val="none" w:sz="0" w:space="0" w:color="auto"/>
                        <w:right w:val="none" w:sz="0" w:space="0" w:color="auto"/>
                      </w:divBdr>
                    </w:div>
                    <w:div w:id="301738334">
                      <w:marLeft w:val="0"/>
                      <w:marRight w:val="0"/>
                      <w:marTop w:val="0"/>
                      <w:marBottom w:val="0"/>
                      <w:divBdr>
                        <w:top w:val="none" w:sz="0" w:space="0" w:color="auto"/>
                        <w:left w:val="none" w:sz="0" w:space="0" w:color="auto"/>
                        <w:bottom w:val="none" w:sz="0" w:space="0" w:color="auto"/>
                        <w:right w:val="none" w:sz="0" w:space="0" w:color="auto"/>
                      </w:divBdr>
                    </w:div>
                    <w:div w:id="10893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570277">
      <w:bodyDiv w:val="1"/>
      <w:marLeft w:val="0"/>
      <w:marRight w:val="0"/>
      <w:marTop w:val="0"/>
      <w:marBottom w:val="0"/>
      <w:divBdr>
        <w:top w:val="none" w:sz="0" w:space="0" w:color="auto"/>
        <w:left w:val="none" w:sz="0" w:space="0" w:color="auto"/>
        <w:bottom w:val="none" w:sz="0" w:space="0" w:color="auto"/>
        <w:right w:val="none" w:sz="0" w:space="0" w:color="auto"/>
      </w:divBdr>
      <w:divsChild>
        <w:div w:id="2111316092">
          <w:marLeft w:val="0"/>
          <w:marRight w:val="0"/>
          <w:marTop w:val="0"/>
          <w:marBottom w:val="0"/>
          <w:divBdr>
            <w:top w:val="none" w:sz="0" w:space="0" w:color="auto"/>
            <w:left w:val="none" w:sz="0" w:space="0" w:color="auto"/>
            <w:bottom w:val="none" w:sz="0" w:space="0" w:color="auto"/>
            <w:right w:val="none" w:sz="0" w:space="0" w:color="auto"/>
          </w:divBdr>
          <w:divsChild>
            <w:div w:id="1137062909">
              <w:marLeft w:val="0"/>
              <w:marRight w:val="0"/>
              <w:marTop w:val="0"/>
              <w:marBottom w:val="0"/>
              <w:divBdr>
                <w:top w:val="none" w:sz="0" w:space="0" w:color="auto"/>
                <w:left w:val="none" w:sz="0" w:space="0" w:color="auto"/>
                <w:bottom w:val="none" w:sz="0" w:space="0" w:color="auto"/>
                <w:right w:val="none" w:sz="0" w:space="0" w:color="auto"/>
              </w:divBdr>
              <w:divsChild>
                <w:div w:id="76172204">
                  <w:marLeft w:val="0"/>
                  <w:marRight w:val="0"/>
                  <w:marTop w:val="0"/>
                  <w:marBottom w:val="0"/>
                  <w:divBdr>
                    <w:top w:val="none" w:sz="0" w:space="0" w:color="auto"/>
                    <w:left w:val="none" w:sz="0" w:space="0" w:color="auto"/>
                    <w:bottom w:val="none" w:sz="0" w:space="0" w:color="auto"/>
                    <w:right w:val="none" w:sz="0" w:space="0" w:color="auto"/>
                  </w:divBdr>
                  <w:divsChild>
                    <w:div w:id="288897361">
                      <w:marLeft w:val="0"/>
                      <w:marRight w:val="0"/>
                      <w:marTop w:val="0"/>
                      <w:marBottom w:val="0"/>
                      <w:divBdr>
                        <w:top w:val="none" w:sz="0" w:space="0" w:color="auto"/>
                        <w:left w:val="none" w:sz="0" w:space="0" w:color="auto"/>
                        <w:bottom w:val="none" w:sz="0" w:space="0" w:color="auto"/>
                        <w:right w:val="none" w:sz="0" w:space="0" w:color="auto"/>
                      </w:divBdr>
                    </w:div>
                  </w:divsChild>
                </w:div>
                <w:div w:id="886448330">
                  <w:marLeft w:val="0"/>
                  <w:marRight w:val="0"/>
                  <w:marTop w:val="0"/>
                  <w:marBottom w:val="0"/>
                  <w:divBdr>
                    <w:top w:val="none" w:sz="0" w:space="0" w:color="auto"/>
                    <w:left w:val="none" w:sz="0" w:space="0" w:color="auto"/>
                    <w:bottom w:val="none" w:sz="0" w:space="0" w:color="auto"/>
                    <w:right w:val="none" w:sz="0" w:space="0" w:color="auto"/>
                  </w:divBdr>
                  <w:divsChild>
                    <w:div w:id="586692743">
                      <w:marLeft w:val="0"/>
                      <w:marRight w:val="0"/>
                      <w:marTop w:val="0"/>
                      <w:marBottom w:val="0"/>
                      <w:divBdr>
                        <w:top w:val="none" w:sz="0" w:space="0" w:color="auto"/>
                        <w:left w:val="none" w:sz="0" w:space="0" w:color="auto"/>
                        <w:bottom w:val="none" w:sz="0" w:space="0" w:color="auto"/>
                        <w:right w:val="none" w:sz="0" w:space="0" w:color="auto"/>
                      </w:divBdr>
                    </w:div>
                  </w:divsChild>
                </w:div>
                <w:div w:id="626812848">
                  <w:marLeft w:val="0"/>
                  <w:marRight w:val="0"/>
                  <w:marTop w:val="0"/>
                  <w:marBottom w:val="0"/>
                  <w:divBdr>
                    <w:top w:val="none" w:sz="0" w:space="0" w:color="auto"/>
                    <w:left w:val="none" w:sz="0" w:space="0" w:color="auto"/>
                    <w:bottom w:val="none" w:sz="0" w:space="0" w:color="auto"/>
                    <w:right w:val="none" w:sz="0" w:space="0" w:color="auto"/>
                  </w:divBdr>
                  <w:divsChild>
                    <w:div w:id="583296505">
                      <w:marLeft w:val="0"/>
                      <w:marRight w:val="0"/>
                      <w:marTop w:val="0"/>
                      <w:marBottom w:val="0"/>
                      <w:divBdr>
                        <w:top w:val="none" w:sz="0" w:space="0" w:color="auto"/>
                        <w:left w:val="none" w:sz="0" w:space="0" w:color="auto"/>
                        <w:bottom w:val="none" w:sz="0" w:space="0" w:color="auto"/>
                        <w:right w:val="none" w:sz="0" w:space="0" w:color="auto"/>
                      </w:divBdr>
                    </w:div>
                  </w:divsChild>
                </w:div>
                <w:div w:id="1899511229">
                  <w:marLeft w:val="0"/>
                  <w:marRight w:val="0"/>
                  <w:marTop w:val="0"/>
                  <w:marBottom w:val="0"/>
                  <w:divBdr>
                    <w:top w:val="none" w:sz="0" w:space="0" w:color="auto"/>
                    <w:left w:val="none" w:sz="0" w:space="0" w:color="auto"/>
                    <w:bottom w:val="none" w:sz="0" w:space="0" w:color="auto"/>
                    <w:right w:val="none" w:sz="0" w:space="0" w:color="auto"/>
                  </w:divBdr>
                  <w:divsChild>
                    <w:div w:id="1832016975">
                      <w:marLeft w:val="0"/>
                      <w:marRight w:val="0"/>
                      <w:marTop w:val="0"/>
                      <w:marBottom w:val="0"/>
                      <w:divBdr>
                        <w:top w:val="none" w:sz="0" w:space="0" w:color="auto"/>
                        <w:left w:val="none" w:sz="0" w:space="0" w:color="auto"/>
                        <w:bottom w:val="none" w:sz="0" w:space="0" w:color="auto"/>
                        <w:right w:val="none" w:sz="0" w:space="0" w:color="auto"/>
                      </w:divBdr>
                    </w:div>
                  </w:divsChild>
                </w:div>
                <w:div w:id="1771385983">
                  <w:marLeft w:val="0"/>
                  <w:marRight w:val="0"/>
                  <w:marTop w:val="0"/>
                  <w:marBottom w:val="0"/>
                  <w:divBdr>
                    <w:top w:val="none" w:sz="0" w:space="0" w:color="auto"/>
                    <w:left w:val="none" w:sz="0" w:space="0" w:color="auto"/>
                    <w:bottom w:val="none" w:sz="0" w:space="0" w:color="auto"/>
                    <w:right w:val="none" w:sz="0" w:space="0" w:color="auto"/>
                  </w:divBdr>
                  <w:divsChild>
                    <w:div w:id="401754546">
                      <w:marLeft w:val="0"/>
                      <w:marRight w:val="0"/>
                      <w:marTop w:val="0"/>
                      <w:marBottom w:val="0"/>
                      <w:divBdr>
                        <w:top w:val="none" w:sz="0" w:space="0" w:color="auto"/>
                        <w:left w:val="none" w:sz="0" w:space="0" w:color="auto"/>
                        <w:bottom w:val="none" w:sz="0" w:space="0" w:color="auto"/>
                        <w:right w:val="none" w:sz="0" w:space="0" w:color="auto"/>
                      </w:divBdr>
                    </w:div>
                    <w:div w:id="1280991402">
                      <w:marLeft w:val="0"/>
                      <w:marRight w:val="0"/>
                      <w:marTop w:val="0"/>
                      <w:marBottom w:val="0"/>
                      <w:divBdr>
                        <w:top w:val="none" w:sz="0" w:space="0" w:color="auto"/>
                        <w:left w:val="none" w:sz="0" w:space="0" w:color="auto"/>
                        <w:bottom w:val="none" w:sz="0" w:space="0" w:color="auto"/>
                        <w:right w:val="none" w:sz="0" w:space="0" w:color="auto"/>
                      </w:divBdr>
                    </w:div>
                    <w:div w:id="43604855">
                      <w:marLeft w:val="0"/>
                      <w:marRight w:val="0"/>
                      <w:marTop w:val="0"/>
                      <w:marBottom w:val="0"/>
                      <w:divBdr>
                        <w:top w:val="none" w:sz="0" w:space="0" w:color="auto"/>
                        <w:left w:val="none" w:sz="0" w:space="0" w:color="auto"/>
                        <w:bottom w:val="none" w:sz="0" w:space="0" w:color="auto"/>
                        <w:right w:val="none" w:sz="0" w:space="0" w:color="auto"/>
                      </w:divBdr>
                    </w:div>
                    <w:div w:id="1963032010">
                      <w:marLeft w:val="0"/>
                      <w:marRight w:val="0"/>
                      <w:marTop w:val="0"/>
                      <w:marBottom w:val="0"/>
                      <w:divBdr>
                        <w:top w:val="none" w:sz="0" w:space="0" w:color="auto"/>
                        <w:left w:val="none" w:sz="0" w:space="0" w:color="auto"/>
                        <w:bottom w:val="none" w:sz="0" w:space="0" w:color="auto"/>
                        <w:right w:val="none" w:sz="0" w:space="0" w:color="auto"/>
                      </w:divBdr>
                    </w:div>
                    <w:div w:id="1795127567">
                      <w:marLeft w:val="0"/>
                      <w:marRight w:val="0"/>
                      <w:marTop w:val="0"/>
                      <w:marBottom w:val="0"/>
                      <w:divBdr>
                        <w:top w:val="none" w:sz="0" w:space="0" w:color="auto"/>
                        <w:left w:val="none" w:sz="0" w:space="0" w:color="auto"/>
                        <w:bottom w:val="none" w:sz="0" w:space="0" w:color="auto"/>
                        <w:right w:val="none" w:sz="0" w:space="0" w:color="auto"/>
                      </w:divBdr>
                    </w:div>
                  </w:divsChild>
                </w:div>
                <w:div w:id="120073921">
                  <w:marLeft w:val="0"/>
                  <w:marRight w:val="0"/>
                  <w:marTop w:val="0"/>
                  <w:marBottom w:val="0"/>
                  <w:divBdr>
                    <w:top w:val="none" w:sz="0" w:space="0" w:color="auto"/>
                    <w:left w:val="none" w:sz="0" w:space="0" w:color="auto"/>
                    <w:bottom w:val="none" w:sz="0" w:space="0" w:color="auto"/>
                    <w:right w:val="none" w:sz="0" w:space="0" w:color="auto"/>
                  </w:divBdr>
                  <w:divsChild>
                    <w:div w:id="24190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928062">
      <w:bodyDiv w:val="1"/>
      <w:marLeft w:val="0"/>
      <w:marRight w:val="0"/>
      <w:marTop w:val="0"/>
      <w:marBottom w:val="0"/>
      <w:divBdr>
        <w:top w:val="none" w:sz="0" w:space="0" w:color="auto"/>
        <w:left w:val="none" w:sz="0" w:space="0" w:color="auto"/>
        <w:bottom w:val="none" w:sz="0" w:space="0" w:color="auto"/>
        <w:right w:val="none" w:sz="0" w:space="0" w:color="auto"/>
      </w:divBdr>
      <w:divsChild>
        <w:div w:id="1188787306">
          <w:marLeft w:val="0"/>
          <w:marRight w:val="0"/>
          <w:marTop w:val="0"/>
          <w:marBottom w:val="0"/>
          <w:divBdr>
            <w:top w:val="none" w:sz="0" w:space="0" w:color="auto"/>
            <w:left w:val="none" w:sz="0" w:space="0" w:color="auto"/>
            <w:bottom w:val="none" w:sz="0" w:space="0" w:color="auto"/>
            <w:right w:val="none" w:sz="0" w:space="0" w:color="auto"/>
          </w:divBdr>
          <w:divsChild>
            <w:div w:id="504637845">
              <w:marLeft w:val="0"/>
              <w:marRight w:val="0"/>
              <w:marTop w:val="0"/>
              <w:marBottom w:val="0"/>
              <w:divBdr>
                <w:top w:val="none" w:sz="0" w:space="0" w:color="auto"/>
                <w:left w:val="none" w:sz="0" w:space="0" w:color="auto"/>
                <w:bottom w:val="none" w:sz="0" w:space="0" w:color="auto"/>
                <w:right w:val="none" w:sz="0" w:space="0" w:color="auto"/>
              </w:divBdr>
              <w:divsChild>
                <w:div w:id="759641210">
                  <w:marLeft w:val="0"/>
                  <w:marRight w:val="0"/>
                  <w:marTop w:val="0"/>
                  <w:marBottom w:val="0"/>
                  <w:divBdr>
                    <w:top w:val="none" w:sz="0" w:space="0" w:color="auto"/>
                    <w:left w:val="none" w:sz="0" w:space="0" w:color="auto"/>
                    <w:bottom w:val="none" w:sz="0" w:space="0" w:color="auto"/>
                    <w:right w:val="none" w:sz="0" w:space="0" w:color="auto"/>
                  </w:divBdr>
                  <w:divsChild>
                    <w:div w:id="362173864">
                      <w:marLeft w:val="0"/>
                      <w:marRight w:val="0"/>
                      <w:marTop w:val="0"/>
                      <w:marBottom w:val="0"/>
                      <w:divBdr>
                        <w:top w:val="none" w:sz="0" w:space="0" w:color="auto"/>
                        <w:left w:val="none" w:sz="0" w:space="0" w:color="auto"/>
                        <w:bottom w:val="none" w:sz="0" w:space="0" w:color="auto"/>
                        <w:right w:val="none" w:sz="0" w:space="0" w:color="auto"/>
                      </w:divBdr>
                    </w:div>
                  </w:divsChild>
                </w:div>
                <w:div w:id="2049448703">
                  <w:marLeft w:val="0"/>
                  <w:marRight w:val="0"/>
                  <w:marTop w:val="0"/>
                  <w:marBottom w:val="0"/>
                  <w:divBdr>
                    <w:top w:val="none" w:sz="0" w:space="0" w:color="auto"/>
                    <w:left w:val="none" w:sz="0" w:space="0" w:color="auto"/>
                    <w:bottom w:val="none" w:sz="0" w:space="0" w:color="auto"/>
                    <w:right w:val="none" w:sz="0" w:space="0" w:color="auto"/>
                  </w:divBdr>
                  <w:divsChild>
                    <w:div w:id="943616571">
                      <w:marLeft w:val="0"/>
                      <w:marRight w:val="0"/>
                      <w:marTop w:val="0"/>
                      <w:marBottom w:val="0"/>
                      <w:divBdr>
                        <w:top w:val="none" w:sz="0" w:space="0" w:color="auto"/>
                        <w:left w:val="none" w:sz="0" w:space="0" w:color="auto"/>
                        <w:bottom w:val="none" w:sz="0" w:space="0" w:color="auto"/>
                        <w:right w:val="none" w:sz="0" w:space="0" w:color="auto"/>
                      </w:divBdr>
                    </w:div>
                  </w:divsChild>
                </w:div>
                <w:div w:id="402604572">
                  <w:marLeft w:val="0"/>
                  <w:marRight w:val="0"/>
                  <w:marTop w:val="0"/>
                  <w:marBottom w:val="0"/>
                  <w:divBdr>
                    <w:top w:val="none" w:sz="0" w:space="0" w:color="auto"/>
                    <w:left w:val="none" w:sz="0" w:space="0" w:color="auto"/>
                    <w:bottom w:val="none" w:sz="0" w:space="0" w:color="auto"/>
                    <w:right w:val="none" w:sz="0" w:space="0" w:color="auto"/>
                  </w:divBdr>
                  <w:divsChild>
                    <w:div w:id="697701304">
                      <w:marLeft w:val="0"/>
                      <w:marRight w:val="0"/>
                      <w:marTop w:val="0"/>
                      <w:marBottom w:val="0"/>
                      <w:divBdr>
                        <w:top w:val="none" w:sz="0" w:space="0" w:color="auto"/>
                        <w:left w:val="none" w:sz="0" w:space="0" w:color="auto"/>
                        <w:bottom w:val="none" w:sz="0" w:space="0" w:color="auto"/>
                        <w:right w:val="none" w:sz="0" w:space="0" w:color="auto"/>
                      </w:divBdr>
                    </w:div>
                  </w:divsChild>
                </w:div>
                <w:div w:id="1187912964">
                  <w:marLeft w:val="0"/>
                  <w:marRight w:val="0"/>
                  <w:marTop w:val="0"/>
                  <w:marBottom w:val="0"/>
                  <w:divBdr>
                    <w:top w:val="none" w:sz="0" w:space="0" w:color="auto"/>
                    <w:left w:val="none" w:sz="0" w:space="0" w:color="auto"/>
                    <w:bottom w:val="none" w:sz="0" w:space="0" w:color="auto"/>
                    <w:right w:val="none" w:sz="0" w:space="0" w:color="auto"/>
                  </w:divBdr>
                  <w:divsChild>
                    <w:div w:id="1490098253">
                      <w:marLeft w:val="0"/>
                      <w:marRight w:val="0"/>
                      <w:marTop w:val="0"/>
                      <w:marBottom w:val="0"/>
                      <w:divBdr>
                        <w:top w:val="none" w:sz="0" w:space="0" w:color="auto"/>
                        <w:left w:val="none" w:sz="0" w:space="0" w:color="auto"/>
                        <w:bottom w:val="none" w:sz="0" w:space="0" w:color="auto"/>
                        <w:right w:val="none" w:sz="0" w:space="0" w:color="auto"/>
                      </w:divBdr>
                    </w:div>
                  </w:divsChild>
                </w:div>
                <w:div w:id="1472140570">
                  <w:marLeft w:val="0"/>
                  <w:marRight w:val="0"/>
                  <w:marTop w:val="0"/>
                  <w:marBottom w:val="0"/>
                  <w:divBdr>
                    <w:top w:val="none" w:sz="0" w:space="0" w:color="auto"/>
                    <w:left w:val="none" w:sz="0" w:space="0" w:color="auto"/>
                    <w:bottom w:val="none" w:sz="0" w:space="0" w:color="auto"/>
                    <w:right w:val="none" w:sz="0" w:space="0" w:color="auto"/>
                  </w:divBdr>
                  <w:divsChild>
                    <w:div w:id="667559522">
                      <w:marLeft w:val="0"/>
                      <w:marRight w:val="0"/>
                      <w:marTop w:val="0"/>
                      <w:marBottom w:val="0"/>
                      <w:divBdr>
                        <w:top w:val="none" w:sz="0" w:space="0" w:color="auto"/>
                        <w:left w:val="none" w:sz="0" w:space="0" w:color="auto"/>
                        <w:bottom w:val="none" w:sz="0" w:space="0" w:color="auto"/>
                        <w:right w:val="none" w:sz="0" w:space="0" w:color="auto"/>
                      </w:divBdr>
                    </w:div>
                    <w:div w:id="225919047">
                      <w:marLeft w:val="0"/>
                      <w:marRight w:val="0"/>
                      <w:marTop w:val="0"/>
                      <w:marBottom w:val="0"/>
                      <w:divBdr>
                        <w:top w:val="none" w:sz="0" w:space="0" w:color="auto"/>
                        <w:left w:val="none" w:sz="0" w:space="0" w:color="auto"/>
                        <w:bottom w:val="none" w:sz="0" w:space="0" w:color="auto"/>
                        <w:right w:val="none" w:sz="0" w:space="0" w:color="auto"/>
                      </w:divBdr>
                    </w:div>
                    <w:div w:id="31345846">
                      <w:marLeft w:val="0"/>
                      <w:marRight w:val="0"/>
                      <w:marTop w:val="0"/>
                      <w:marBottom w:val="0"/>
                      <w:divBdr>
                        <w:top w:val="none" w:sz="0" w:space="0" w:color="auto"/>
                        <w:left w:val="none" w:sz="0" w:space="0" w:color="auto"/>
                        <w:bottom w:val="none" w:sz="0" w:space="0" w:color="auto"/>
                        <w:right w:val="none" w:sz="0" w:space="0" w:color="auto"/>
                      </w:divBdr>
                    </w:div>
                    <w:div w:id="2081978028">
                      <w:marLeft w:val="0"/>
                      <w:marRight w:val="0"/>
                      <w:marTop w:val="0"/>
                      <w:marBottom w:val="0"/>
                      <w:divBdr>
                        <w:top w:val="none" w:sz="0" w:space="0" w:color="auto"/>
                        <w:left w:val="none" w:sz="0" w:space="0" w:color="auto"/>
                        <w:bottom w:val="none" w:sz="0" w:space="0" w:color="auto"/>
                        <w:right w:val="none" w:sz="0" w:space="0" w:color="auto"/>
                      </w:divBdr>
                    </w:div>
                  </w:divsChild>
                </w:div>
                <w:div w:id="70469922">
                  <w:marLeft w:val="0"/>
                  <w:marRight w:val="0"/>
                  <w:marTop w:val="0"/>
                  <w:marBottom w:val="0"/>
                  <w:divBdr>
                    <w:top w:val="none" w:sz="0" w:space="0" w:color="auto"/>
                    <w:left w:val="none" w:sz="0" w:space="0" w:color="auto"/>
                    <w:bottom w:val="none" w:sz="0" w:space="0" w:color="auto"/>
                    <w:right w:val="none" w:sz="0" w:space="0" w:color="auto"/>
                  </w:divBdr>
                  <w:divsChild>
                    <w:div w:id="259483937">
                      <w:marLeft w:val="0"/>
                      <w:marRight w:val="0"/>
                      <w:marTop w:val="0"/>
                      <w:marBottom w:val="0"/>
                      <w:divBdr>
                        <w:top w:val="none" w:sz="0" w:space="0" w:color="auto"/>
                        <w:left w:val="none" w:sz="0" w:space="0" w:color="auto"/>
                        <w:bottom w:val="none" w:sz="0" w:space="0" w:color="auto"/>
                        <w:right w:val="none" w:sz="0" w:space="0" w:color="auto"/>
                      </w:divBdr>
                    </w:div>
                    <w:div w:id="948320234">
                      <w:marLeft w:val="0"/>
                      <w:marRight w:val="0"/>
                      <w:marTop w:val="0"/>
                      <w:marBottom w:val="0"/>
                      <w:divBdr>
                        <w:top w:val="none" w:sz="0" w:space="0" w:color="auto"/>
                        <w:left w:val="none" w:sz="0" w:space="0" w:color="auto"/>
                        <w:bottom w:val="none" w:sz="0" w:space="0" w:color="auto"/>
                        <w:right w:val="none" w:sz="0" w:space="0" w:color="auto"/>
                      </w:divBdr>
                    </w:div>
                    <w:div w:id="441533685">
                      <w:marLeft w:val="0"/>
                      <w:marRight w:val="0"/>
                      <w:marTop w:val="0"/>
                      <w:marBottom w:val="0"/>
                      <w:divBdr>
                        <w:top w:val="none" w:sz="0" w:space="0" w:color="auto"/>
                        <w:left w:val="none" w:sz="0" w:space="0" w:color="auto"/>
                        <w:bottom w:val="none" w:sz="0" w:space="0" w:color="auto"/>
                        <w:right w:val="none" w:sz="0" w:space="0" w:color="auto"/>
                      </w:divBdr>
                    </w:div>
                    <w:div w:id="110053411">
                      <w:marLeft w:val="0"/>
                      <w:marRight w:val="0"/>
                      <w:marTop w:val="0"/>
                      <w:marBottom w:val="0"/>
                      <w:divBdr>
                        <w:top w:val="none" w:sz="0" w:space="0" w:color="auto"/>
                        <w:left w:val="none" w:sz="0" w:space="0" w:color="auto"/>
                        <w:bottom w:val="none" w:sz="0" w:space="0" w:color="auto"/>
                        <w:right w:val="none" w:sz="0" w:space="0" w:color="auto"/>
                      </w:divBdr>
                    </w:div>
                  </w:divsChild>
                </w:div>
                <w:div w:id="974140691">
                  <w:marLeft w:val="0"/>
                  <w:marRight w:val="0"/>
                  <w:marTop w:val="0"/>
                  <w:marBottom w:val="0"/>
                  <w:divBdr>
                    <w:top w:val="none" w:sz="0" w:space="0" w:color="auto"/>
                    <w:left w:val="none" w:sz="0" w:space="0" w:color="auto"/>
                    <w:bottom w:val="none" w:sz="0" w:space="0" w:color="auto"/>
                    <w:right w:val="none" w:sz="0" w:space="0" w:color="auto"/>
                  </w:divBdr>
                  <w:divsChild>
                    <w:div w:id="928856650">
                      <w:marLeft w:val="0"/>
                      <w:marRight w:val="0"/>
                      <w:marTop w:val="0"/>
                      <w:marBottom w:val="0"/>
                      <w:divBdr>
                        <w:top w:val="none" w:sz="0" w:space="0" w:color="auto"/>
                        <w:left w:val="none" w:sz="0" w:space="0" w:color="auto"/>
                        <w:bottom w:val="none" w:sz="0" w:space="0" w:color="auto"/>
                        <w:right w:val="none" w:sz="0" w:space="0" w:color="auto"/>
                      </w:divBdr>
                    </w:div>
                  </w:divsChild>
                </w:div>
                <w:div w:id="1083448681">
                  <w:marLeft w:val="0"/>
                  <w:marRight w:val="0"/>
                  <w:marTop w:val="0"/>
                  <w:marBottom w:val="0"/>
                  <w:divBdr>
                    <w:top w:val="none" w:sz="0" w:space="0" w:color="auto"/>
                    <w:left w:val="none" w:sz="0" w:space="0" w:color="auto"/>
                    <w:bottom w:val="none" w:sz="0" w:space="0" w:color="auto"/>
                    <w:right w:val="none" w:sz="0" w:space="0" w:color="auto"/>
                  </w:divBdr>
                  <w:divsChild>
                    <w:div w:id="752510741">
                      <w:marLeft w:val="0"/>
                      <w:marRight w:val="0"/>
                      <w:marTop w:val="0"/>
                      <w:marBottom w:val="0"/>
                      <w:divBdr>
                        <w:top w:val="none" w:sz="0" w:space="0" w:color="auto"/>
                        <w:left w:val="none" w:sz="0" w:space="0" w:color="auto"/>
                        <w:bottom w:val="none" w:sz="0" w:space="0" w:color="auto"/>
                        <w:right w:val="none" w:sz="0" w:space="0" w:color="auto"/>
                      </w:divBdr>
                    </w:div>
                  </w:divsChild>
                </w:div>
                <w:div w:id="1473866721">
                  <w:marLeft w:val="0"/>
                  <w:marRight w:val="0"/>
                  <w:marTop w:val="0"/>
                  <w:marBottom w:val="0"/>
                  <w:divBdr>
                    <w:top w:val="none" w:sz="0" w:space="0" w:color="auto"/>
                    <w:left w:val="none" w:sz="0" w:space="0" w:color="auto"/>
                    <w:bottom w:val="none" w:sz="0" w:space="0" w:color="auto"/>
                    <w:right w:val="none" w:sz="0" w:space="0" w:color="auto"/>
                  </w:divBdr>
                  <w:divsChild>
                    <w:div w:id="1122460232">
                      <w:marLeft w:val="0"/>
                      <w:marRight w:val="0"/>
                      <w:marTop w:val="0"/>
                      <w:marBottom w:val="0"/>
                      <w:divBdr>
                        <w:top w:val="none" w:sz="0" w:space="0" w:color="auto"/>
                        <w:left w:val="none" w:sz="0" w:space="0" w:color="auto"/>
                        <w:bottom w:val="none" w:sz="0" w:space="0" w:color="auto"/>
                        <w:right w:val="none" w:sz="0" w:space="0" w:color="auto"/>
                      </w:divBdr>
                    </w:div>
                    <w:div w:id="49813901">
                      <w:marLeft w:val="0"/>
                      <w:marRight w:val="0"/>
                      <w:marTop w:val="0"/>
                      <w:marBottom w:val="0"/>
                      <w:divBdr>
                        <w:top w:val="none" w:sz="0" w:space="0" w:color="auto"/>
                        <w:left w:val="none" w:sz="0" w:space="0" w:color="auto"/>
                        <w:bottom w:val="none" w:sz="0" w:space="0" w:color="auto"/>
                        <w:right w:val="none" w:sz="0" w:space="0" w:color="auto"/>
                      </w:divBdr>
                    </w:div>
                    <w:div w:id="987903732">
                      <w:marLeft w:val="0"/>
                      <w:marRight w:val="0"/>
                      <w:marTop w:val="0"/>
                      <w:marBottom w:val="0"/>
                      <w:divBdr>
                        <w:top w:val="none" w:sz="0" w:space="0" w:color="auto"/>
                        <w:left w:val="none" w:sz="0" w:space="0" w:color="auto"/>
                        <w:bottom w:val="none" w:sz="0" w:space="0" w:color="auto"/>
                        <w:right w:val="none" w:sz="0" w:space="0" w:color="auto"/>
                      </w:divBdr>
                    </w:div>
                    <w:div w:id="1244215849">
                      <w:marLeft w:val="0"/>
                      <w:marRight w:val="0"/>
                      <w:marTop w:val="0"/>
                      <w:marBottom w:val="0"/>
                      <w:divBdr>
                        <w:top w:val="none" w:sz="0" w:space="0" w:color="auto"/>
                        <w:left w:val="none" w:sz="0" w:space="0" w:color="auto"/>
                        <w:bottom w:val="none" w:sz="0" w:space="0" w:color="auto"/>
                        <w:right w:val="none" w:sz="0" w:space="0" w:color="auto"/>
                      </w:divBdr>
                    </w:div>
                  </w:divsChild>
                </w:div>
                <w:div w:id="2124569462">
                  <w:marLeft w:val="0"/>
                  <w:marRight w:val="0"/>
                  <w:marTop w:val="0"/>
                  <w:marBottom w:val="0"/>
                  <w:divBdr>
                    <w:top w:val="none" w:sz="0" w:space="0" w:color="auto"/>
                    <w:left w:val="none" w:sz="0" w:space="0" w:color="auto"/>
                    <w:bottom w:val="none" w:sz="0" w:space="0" w:color="auto"/>
                    <w:right w:val="none" w:sz="0" w:space="0" w:color="auto"/>
                  </w:divBdr>
                  <w:divsChild>
                    <w:div w:id="789976295">
                      <w:marLeft w:val="0"/>
                      <w:marRight w:val="0"/>
                      <w:marTop w:val="0"/>
                      <w:marBottom w:val="0"/>
                      <w:divBdr>
                        <w:top w:val="none" w:sz="0" w:space="0" w:color="auto"/>
                        <w:left w:val="none" w:sz="0" w:space="0" w:color="auto"/>
                        <w:bottom w:val="none" w:sz="0" w:space="0" w:color="auto"/>
                        <w:right w:val="none" w:sz="0" w:space="0" w:color="auto"/>
                      </w:divBdr>
                    </w:div>
                  </w:divsChild>
                </w:div>
                <w:div w:id="1829982901">
                  <w:marLeft w:val="0"/>
                  <w:marRight w:val="0"/>
                  <w:marTop w:val="0"/>
                  <w:marBottom w:val="0"/>
                  <w:divBdr>
                    <w:top w:val="none" w:sz="0" w:space="0" w:color="auto"/>
                    <w:left w:val="none" w:sz="0" w:space="0" w:color="auto"/>
                    <w:bottom w:val="none" w:sz="0" w:space="0" w:color="auto"/>
                    <w:right w:val="none" w:sz="0" w:space="0" w:color="auto"/>
                  </w:divBdr>
                  <w:divsChild>
                    <w:div w:id="1745445754">
                      <w:marLeft w:val="0"/>
                      <w:marRight w:val="0"/>
                      <w:marTop w:val="0"/>
                      <w:marBottom w:val="0"/>
                      <w:divBdr>
                        <w:top w:val="none" w:sz="0" w:space="0" w:color="auto"/>
                        <w:left w:val="none" w:sz="0" w:space="0" w:color="auto"/>
                        <w:bottom w:val="none" w:sz="0" w:space="0" w:color="auto"/>
                        <w:right w:val="none" w:sz="0" w:space="0" w:color="auto"/>
                      </w:divBdr>
                    </w:div>
                    <w:div w:id="1676571492">
                      <w:marLeft w:val="0"/>
                      <w:marRight w:val="0"/>
                      <w:marTop w:val="0"/>
                      <w:marBottom w:val="0"/>
                      <w:divBdr>
                        <w:top w:val="none" w:sz="0" w:space="0" w:color="auto"/>
                        <w:left w:val="none" w:sz="0" w:space="0" w:color="auto"/>
                        <w:bottom w:val="none" w:sz="0" w:space="0" w:color="auto"/>
                        <w:right w:val="none" w:sz="0" w:space="0" w:color="auto"/>
                      </w:divBdr>
                    </w:div>
                  </w:divsChild>
                </w:div>
                <w:div w:id="1138913341">
                  <w:marLeft w:val="0"/>
                  <w:marRight w:val="0"/>
                  <w:marTop w:val="0"/>
                  <w:marBottom w:val="0"/>
                  <w:divBdr>
                    <w:top w:val="none" w:sz="0" w:space="0" w:color="auto"/>
                    <w:left w:val="none" w:sz="0" w:space="0" w:color="auto"/>
                    <w:bottom w:val="none" w:sz="0" w:space="0" w:color="auto"/>
                    <w:right w:val="none" w:sz="0" w:space="0" w:color="auto"/>
                  </w:divBdr>
                  <w:divsChild>
                    <w:div w:id="2086762734">
                      <w:marLeft w:val="0"/>
                      <w:marRight w:val="0"/>
                      <w:marTop w:val="0"/>
                      <w:marBottom w:val="0"/>
                      <w:divBdr>
                        <w:top w:val="none" w:sz="0" w:space="0" w:color="auto"/>
                        <w:left w:val="none" w:sz="0" w:space="0" w:color="auto"/>
                        <w:bottom w:val="none" w:sz="0" w:space="0" w:color="auto"/>
                        <w:right w:val="none" w:sz="0" w:space="0" w:color="auto"/>
                      </w:divBdr>
                    </w:div>
                    <w:div w:id="2094280208">
                      <w:marLeft w:val="0"/>
                      <w:marRight w:val="0"/>
                      <w:marTop w:val="0"/>
                      <w:marBottom w:val="0"/>
                      <w:divBdr>
                        <w:top w:val="none" w:sz="0" w:space="0" w:color="auto"/>
                        <w:left w:val="none" w:sz="0" w:space="0" w:color="auto"/>
                        <w:bottom w:val="none" w:sz="0" w:space="0" w:color="auto"/>
                        <w:right w:val="none" w:sz="0" w:space="0" w:color="auto"/>
                      </w:divBdr>
                    </w:div>
                  </w:divsChild>
                </w:div>
                <w:div w:id="1830829462">
                  <w:marLeft w:val="0"/>
                  <w:marRight w:val="0"/>
                  <w:marTop w:val="0"/>
                  <w:marBottom w:val="0"/>
                  <w:divBdr>
                    <w:top w:val="none" w:sz="0" w:space="0" w:color="auto"/>
                    <w:left w:val="none" w:sz="0" w:space="0" w:color="auto"/>
                    <w:bottom w:val="none" w:sz="0" w:space="0" w:color="auto"/>
                    <w:right w:val="none" w:sz="0" w:space="0" w:color="auto"/>
                  </w:divBdr>
                  <w:divsChild>
                    <w:div w:id="2140487496">
                      <w:marLeft w:val="0"/>
                      <w:marRight w:val="0"/>
                      <w:marTop w:val="0"/>
                      <w:marBottom w:val="0"/>
                      <w:divBdr>
                        <w:top w:val="none" w:sz="0" w:space="0" w:color="auto"/>
                        <w:left w:val="none" w:sz="0" w:space="0" w:color="auto"/>
                        <w:bottom w:val="none" w:sz="0" w:space="0" w:color="auto"/>
                        <w:right w:val="none" w:sz="0" w:space="0" w:color="auto"/>
                      </w:divBdr>
                    </w:div>
                    <w:div w:id="1010375279">
                      <w:marLeft w:val="0"/>
                      <w:marRight w:val="0"/>
                      <w:marTop w:val="0"/>
                      <w:marBottom w:val="0"/>
                      <w:divBdr>
                        <w:top w:val="none" w:sz="0" w:space="0" w:color="auto"/>
                        <w:left w:val="none" w:sz="0" w:space="0" w:color="auto"/>
                        <w:bottom w:val="none" w:sz="0" w:space="0" w:color="auto"/>
                        <w:right w:val="none" w:sz="0" w:space="0" w:color="auto"/>
                      </w:divBdr>
                    </w:div>
                    <w:div w:id="721750273">
                      <w:marLeft w:val="0"/>
                      <w:marRight w:val="0"/>
                      <w:marTop w:val="0"/>
                      <w:marBottom w:val="0"/>
                      <w:divBdr>
                        <w:top w:val="none" w:sz="0" w:space="0" w:color="auto"/>
                        <w:left w:val="none" w:sz="0" w:space="0" w:color="auto"/>
                        <w:bottom w:val="none" w:sz="0" w:space="0" w:color="auto"/>
                        <w:right w:val="none" w:sz="0" w:space="0" w:color="auto"/>
                      </w:divBdr>
                    </w:div>
                    <w:div w:id="53938423">
                      <w:marLeft w:val="0"/>
                      <w:marRight w:val="0"/>
                      <w:marTop w:val="0"/>
                      <w:marBottom w:val="0"/>
                      <w:divBdr>
                        <w:top w:val="none" w:sz="0" w:space="0" w:color="auto"/>
                        <w:left w:val="none" w:sz="0" w:space="0" w:color="auto"/>
                        <w:bottom w:val="none" w:sz="0" w:space="0" w:color="auto"/>
                        <w:right w:val="none" w:sz="0" w:space="0" w:color="auto"/>
                      </w:divBdr>
                    </w:div>
                  </w:divsChild>
                </w:div>
                <w:div w:id="304817048">
                  <w:marLeft w:val="0"/>
                  <w:marRight w:val="0"/>
                  <w:marTop w:val="0"/>
                  <w:marBottom w:val="0"/>
                  <w:divBdr>
                    <w:top w:val="none" w:sz="0" w:space="0" w:color="auto"/>
                    <w:left w:val="none" w:sz="0" w:space="0" w:color="auto"/>
                    <w:bottom w:val="none" w:sz="0" w:space="0" w:color="auto"/>
                    <w:right w:val="none" w:sz="0" w:space="0" w:color="auto"/>
                  </w:divBdr>
                  <w:divsChild>
                    <w:div w:id="1213075641">
                      <w:marLeft w:val="0"/>
                      <w:marRight w:val="0"/>
                      <w:marTop w:val="0"/>
                      <w:marBottom w:val="0"/>
                      <w:divBdr>
                        <w:top w:val="none" w:sz="0" w:space="0" w:color="auto"/>
                        <w:left w:val="none" w:sz="0" w:space="0" w:color="auto"/>
                        <w:bottom w:val="none" w:sz="0" w:space="0" w:color="auto"/>
                        <w:right w:val="none" w:sz="0" w:space="0" w:color="auto"/>
                      </w:divBdr>
                    </w:div>
                    <w:div w:id="145438341">
                      <w:marLeft w:val="0"/>
                      <w:marRight w:val="0"/>
                      <w:marTop w:val="0"/>
                      <w:marBottom w:val="0"/>
                      <w:divBdr>
                        <w:top w:val="none" w:sz="0" w:space="0" w:color="auto"/>
                        <w:left w:val="none" w:sz="0" w:space="0" w:color="auto"/>
                        <w:bottom w:val="none" w:sz="0" w:space="0" w:color="auto"/>
                        <w:right w:val="none" w:sz="0" w:space="0" w:color="auto"/>
                      </w:divBdr>
                    </w:div>
                  </w:divsChild>
                </w:div>
                <w:div w:id="860899584">
                  <w:marLeft w:val="0"/>
                  <w:marRight w:val="0"/>
                  <w:marTop w:val="0"/>
                  <w:marBottom w:val="0"/>
                  <w:divBdr>
                    <w:top w:val="none" w:sz="0" w:space="0" w:color="auto"/>
                    <w:left w:val="none" w:sz="0" w:space="0" w:color="auto"/>
                    <w:bottom w:val="none" w:sz="0" w:space="0" w:color="auto"/>
                    <w:right w:val="none" w:sz="0" w:space="0" w:color="auto"/>
                  </w:divBdr>
                  <w:divsChild>
                    <w:div w:id="268244773">
                      <w:marLeft w:val="0"/>
                      <w:marRight w:val="0"/>
                      <w:marTop w:val="0"/>
                      <w:marBottom w:val="0"/>
                      <w:divBdr>
                        <w:top w:val="none" w:sz="0" w:space="0" w:color="auto"/>
                        <w:left w:val="none" w:sz="0" w:space="0" w:color="auto"/>
                        <w:bottom w:val="none" w:sz="0" w:space="0" w:color="auto"/>
                        <w:right w:val="none" w:sz="0" w:space="0" w:color="auto"/>
                      </w:divBdr>
                    </w:div>
                    <w:div w:id="1963151240">
                      <w:marLeft w:val="0"/>
                      <w:marRight w:val="0"/>
                      <w:marTop w:val="0"/>
                      <w:marBottom w:val="0"/>
                      <w:divBdr>
                        <w:top w:val="none" w:sz="0" w:space="0" w:color="auto"/>
                        <w:left w:val="none" w:sz="0" w:space="0" w:color="auto"/>
                        <w:bottom w:val="none" w:sz="0" w:space="0" w:color="auto"/>
                        <w:right w:val="none" w:sz="0" w:space="0" w:color="auto"/>
                      </w:divBdr>
                    </w:div>
                    <w:div w:id="1131365776">
                      <w:marLeft w:val="0"/>
                      <w:marRight w:val="0"/>
                      <w:marTop w:val="0"/>
                      <w:marBottom w:val="0"/>
                      <w:divBdr>
                        <w:top w:val="none" w:sz="0" w:space="0" w:color="auto"/>
                        <w:left w:val="none" w:sz="0" w:space="0" w:color="auto"/>
                        <w:bottom w:val="none" w:sz="0" w:space="0" w:color="auto"/>
                        <w:right w:val="none" w:sz="0" w:space="0" w:color="auto"/>
                      </w:divBdr>
                    </w:div>
                  </w:divsChild>
                </w:div>
                <w:div w:id="760028262">
                  <w:marLeft w:val="0"/>
                  <w:marRight w:val="0"/>
                  <w:marTop w:val="0"/>
                  <w:marBottom w:val="0"/>
                  <w:divBdr>
                    <w:top w:val="none" w:sz="0" w:space="0" w:color="auto"/>
                    <w:left w:val="none" w:sz="0" w:space="0" w:color="auto"/>
                    <w:bottom w:val="none" w:sz="0" w:space="0" w:color="auto"/>
                    <w:right w:val="none" w:sz="0" w:space="0" w:color="auto"/>
                  </w:divBdr>
                  <w:divsChild>
                    <w:div w:id="556168113">
                      <w:marLeft w:val="0"/>
                      <w:marRight w:val="0"/>
                      <w:marTop w:val="0"/>
                      <w:marBottom w:val="0"/>
                      <w:divBdr>
                        <w:top w:val="none" w:sz="0" w:space="0" w:color="auto"/>
                        <w:left w:val="none" w:sz="0" w:space="0" w:color="auto"/>
                        <w:bottom w:val="none" w:sz="0" w:space="0" w:color="auto"/>
                        <w:right w:val="none" w:sz="0" w:space="0" w:color="auto"/>
                      </w:divBdr>
                    </w:div>
                    <w:div w:id="1896113534">
                      <w:marLeft w:val="0"/>
                      <w:marRight w:val="0"/>
                      <w:marTop w:val="0"/>
                      <w:marBottom w:val="0"/>
                      <w:divBdr>
                        <w:top w:val="none" w:sz="0" w:space="0" w:color="auto"/>
                        <w:left w:val="none" w:sz="0" w:space="0" w:color="auto"/>
                        <w:bottom w:val="none" w:sz="0" w:space="0" w:color="auto"/>
                        <w:right w:val="none" w:sz="0" w:space="0" w:color="auto"/>
                      </w:divBdr>
                    </w:div>
                  </w:divsChild>
                </w:div>
                <w:div w:id="532890911">
                  <w:marLeft w:val="0"/>
                  <w:marRight w:val="0"/>
                  <w:marTop w:val="0"/>
                  <w:marBottom w:val="0"/>
                  <w:divBdr>
                    <w:top w:val="none" w:sz="0" w:space="0" w:color="auto"/>
                    <w:left w:val="none" w:sz="0" w:space="0" w:color="auto"/>
                    <w:bottom w:val="none" w:sz="0" w:space="0" w:color="auto"/>
                    <w:right w:val="none" w:sz="0" w:space="0" w:color="auto"/>
                  </w:divBdr>
                  <w:divsChild>
                    <w:div w:id="128401663">
                      <w:marLeft w:val="0"/>
                      <w:marRight w:val="0"/>
                      <w:marTop w:val="0"/>
                      <w:marBottom w:val="0"/>
                      <w:divBdr>
                        <w:top w:val="none" w:sz="0" w:space="0" w:color="auto"/>
                        <w:left w:val="none" w:sz="0" w:space="0" w:color="auto"/>
                        <w:bottom w:val="none" w:sz="0" w:space="0" w:color="auto"/>
                        <w:right w:val="none" w:sz="0" w:space="0" w:color="auto"/>
                      </w:divBdr>
                    </w:div>
                    <w:div w:id="138697441">
                      <w:marLeft w:val="0"/>
                      <w:marRight w:val="0"/>
                      <w:marTop w:val="0"/>
                      <w:marBottom w:val="0"/>
                      <w:divBdr>
                        <w:top w:val="none" w:sz="0" w:space="0" w:color="auto"/>
                        <w:left w:val="none" w:sz="0" w:space="0" w:color="auto"/>
                        <w:bottom w:val="none" w:sz="0" w:space="0" w:color="auto"/>
                        <w:right w:val="none" w:sz="0" w:space="0" w:color="auto"/>
                      </w:divBdr>
                    </w:div>
                  </w:divsChild>
                </w:div>
                <w:div w:id="464468836">
                  <w:marLeft w:val="0"/>
                  <w:marRight w:val="0"/>
                  <w:marTop w:val="0"/>
                  <w:marBottom w:val="0"/>
                  <w:divBdr>
                    <w:top w:val="none" w:sz="0" w:space="0" w:color="auto"/>
                    <w:left w:val="none" w:sz="0" w:space="0" w:color="auto"/>
                    <w:bottom w:val="none" w:sz="0" w:space="0" w:color="auto"/>
                    <w:right w:val="none" w:sz="0" w:space="0" w:color="auto"/>
                  </w:divBdr>
                  <w:divsChild>
                    <w:div w:id="1386836697">
                      <w:marLeft w:val="0"/>
                      <w:marRight w:val="0"/>
                      <w:marTop w:val="0"/>
                      <w:marBottom w:val="0"/>
                      <w:divBdr>
                        <w:top w:val="none" w:sz="0" w:space="0" w:color="auto"/>
                        <w:left w:val="none" w:sz="0" w:space="0" w:color="auto"/>
                        <w:bottom w:val="none" w:sz="0" w:space="0" w:color="auto"/>
                        <w:right w:val="none" w:sz="0" w:space="0" w:color="auto"/>
                      </w:divBdr>
                    </w:div>
                    <w:div w:id="659310764">
                      <w:marLeft w:val="0"/>
                      <w:marRight w:val="0"/>
                      <w:marTop w:val="0"/>
                      <w:marBottom w:val="0"/>
                      <w:divBdr>
                        <w:top w:val="none" w:sz="0" w:space="0" w:color="auto"/>
                        <w:left w:val="none" w:sz="0" w:space="0" w:color="auto"/>
                        <w:bottom w:val="none" w:sz="0" w:space="0" w:color="auto"/>
                        <w:right w:val="none" w:sz="0" w:space="0" w:color="auto"/>
                      </w:divBdr>
                    </w:div>
                  </w:divsChild>
                </w:div>
                <w:div w:id="1652250277">
                  <w:marLeft w:val="0"/>
                  <w:marRight w:val="0"/>
                  <w:marTop w:val="0"/>
                  <w:marBottom w:val="0"/>
                  <w:divBdr>
                    <w:top w:val="none" w:sz="0" w:space="0" w:color="auto"/>
                    <w:left w:val="none" w:sz="0" w:space="0" w:color="auto"/>
                    <w:bottom w:val="none" w:sz="0" w:space="0" w:color="auto"/>
                    <w:right w:val="none" w:sz="0" w:space="0" w:color="auto"/>
                  </w:divBdr>
                  <w:divsChild>
                    <w:div w:id="2057775811">
                      <w:marLeft w:val="0"/>
                      <w:marRight w:val="0"/>
                      <w:marTop w:val="0"/>
                      <w:marBottom w:val="0"/>
                      <w:divBdr>
                        <w:top w:val="none" w:sz="0" w:space="0" w:color="auto"/>
                        <w:left w:val="none" w:sz="0" w:space="0" w:color="auto"/>
                        <w:bottom w:val="none" w:sz="0" w:space="0" w:color="auto"/>
                        <w:right w:val="none" w:sz="0" w:space="0" w:color="auto"/>
                      </w:divBdr>
                    </w:div>
                    <w:div w:id="12924475">
                      <w:marLeft w:val="0"/>
                      <w:marRight w:val="0"/>
                      <w:marTop w:val="0"/>
                      <w:marBottom w:val="0"/>
                      <w:divBdr>
                        <w:top w:val="none" w:sz="0" w:space="0" w:color="auto"/>
                        <w:left w:val="none" w:sz="0" w:space="0" w:color="auto"/>
                        <w:bottom w:val="none" w:sz="0" w:space="0" w:color="auto"/>
                        <w:right w:val="none" w:sz="0" w:space="0" w:color="auto"/>
                      </w:divBdr>
                    </w:div>
                    <w:div w:id="17317421">
                      <w:marLeft w:val="0"/>
                      <w:marRight w:val="0"/>
                      <w:marTop w:val="0"/>
                      <w:marBottom w:val="0"/>
                      <w:divBdr>
                        <w:top w:val="none" w:sz="0" w:space="0" w:color="auto"/>
                        <w:left w:val="none" w:sz="0" w:space="0" w:color="auto"/>
                        <w:bottom w:val="none" w:sz="0" w:space="0" w:color="auto"/>
                        <w:right w:val="none" w:sz="0" w:space="0" w:color="auto"/>
                      </w:divBdr>
                    </w:div>
                  </w:divsChild>
                </w:div>
                <w:div w:id="681128345">
                  <w:marLeft w:val="0"/>
                  <w:marRight w:val="0"/>
                  <w:marTop w:val="0"/>
                  <w:marBottom w:val="0"/>
                  <w:divBdr>
                    <w:top w:val="none" w:sz="0" w:space="0" w:color="auto"/>
                    <w:left w:val="none" w:sz="0" w:space="0" w:color="auto"/>
                    <w:bottom w:val="none" w:sz="0" w:space="0" w:color="auto"/>
                    <w:right w:val="none" w:sz="0" w:space="0" w:color="auto"/>
                  </w:divBdr>
                  <w:divsChild>
                    <w:div w:id="274824265">
                      <w:marLeft w:val="0"/>
                      <w:marRight w:val="0"/>
                      <w:marTop w:val="0"/>
                      <w:marBottom w:val="0"/>
                      <w:divBdr>
                        <w:top w:val="none" w:sz="0" w:space="0" w:color="auto"/>
                        <w:left w:val="none" w:sz="0" w:space="0" w:color="auto"/>
                        <w:bottom w:val="none" w:sz="0" w:space="0" w:color="auto"/>
                        <w:right w:val="none" w:sz="0" w:space="0" w:color="auto"/>
                      </w:divBdr>
                    </w:div>
                  </w:divsChild>
                </w:div>
                <w:div w:id="1352295391">
                  <w:marLeft w:val="0"/>
                  <w:marRight w:val="0"/>
                  <w:marTop w:val="0"/>
                  <w:marBottom w:val="0"/>
                  <w:divBdr>
                    <w:top w:val="none" w:sz="0" w:space="0" w:color="auto"/>
                    <w:left w:val="none" w:sz="0" w:space="0" w:color="auto"/>
                    <w:bottom w:val="none" w:sz="0" w:space="0" w:color="auto"/>
                    <w:right w:val="none" w:sz="0" w:space="0" w:color="auto"/>
                  </w:divBdr>
                  <w:divsChild>
                    <w:div w:id="1286350696">
                      <w:marLeft w:val="0"/>
                      <w:marRight w:val="0"/>
                      <w:marTop w:val="0"/>
                      <w:marBottom w:val="0"/>
                      <w:divBdr>
                        <w:top w:val="none" w:sz="0" w:space="0" w:color="auto"/>
                        <w:left w:val="none" w:sz="0" w:space="0" w:color="auto"/>
                        <w:bottom w:val="none" w:sz="0" w:space="0" w:color="auto"/>
                        <w:right w:val="none" w:sz="0" w:space="0" w:color="auto"/>
                      </w:divBdr>
                    </w:div>
                    <w:div w:id="1242908620">
                      <w:marLeft w:val="0"/>
                      <w:marRight w:val="0"/>
                      <w:marTop w:val="0"/>
                      <w:marBottom w:val="0"/>
                      <w:divBdr>
                        <w:top w:val="none" w:sz="0" w:space="0" w:color="auto"/>
                        <w:left w:val="none" w:sz="0" w:space="0" w:color="auto"/>
                        <w:bottom w:val="none" w:sz="0" w:space="0" w:color="auto"/>
                        <w:right w:val="none" w:sz="0" w:space="0" w:color="auto"/>
                      </w:divBdr>
                    </w:div>
                    <w:div w:id="2009866397">
                      <w:marLeft w:val="0"/>
                      <w:marRight w:val="0"/>
                      <w:marTop w:val="0"/>
                      <w:marBottom w:val="0"/>
                      <w:divBdr>
                        <w:top w:val="none" w:sz="0" w:space="0" w:color="auto"/>
                        <w:left w:val="none" w:sz="0" w:space="0" w:color="auto"/>
                        <w:bottom w:val="none" w:sz="0" w:space="0" w:color="auto"/>
                        <w:right w:val="none" w:sz="0" w:space="0" w:color="auto"/>
                      </w:divBdr>
                    </w:div>
                    <w:div w:id="764837849">
                      <w:marLeft w:val="0"/>
                      <w:marRight w:val="0"/>
                      <w:marTop w:val="0"/>
                      <w:marBottom w:val="0"/>
                      <w:divBdr>
                        <w:top w:val="none" w:sz="0" w:space="0" w:color="auto"/>
                        <w:left w:val="none" w:sz="0" w:space="0" w:color="auto"/>
                        <w:bottom w:val="none" w:sz="0" w:space="0" w:color="auto"/>
                        <w:right w:val="none" w:sz="0" w:space="0" w:color="auto"/>
                      </w:divBdr>
                    </w:div>
                  </w:divsChild>
                </w:div>
                <w:div w:id="1149788967">
                  <w:marLeft w:val="0"/>
                  <w:marRight w:val="0"/>
                  <w:marTop w:val="0"/>
                  <w:marBottom w:val="0"/>
                  <w:divBdr>
                    <w:top w:val="none" w:sz="0" w:space="0" w:color="auto"/>
                    <w:left w:val="none" w:sz="0" w:space="0" w:color="auto"/>
                    <w:bottom w:val="none" w:sz="0" w:space="0" w:color="auto"/>
                    <w:right w:val="none" w:sz="0" w:space="0" w:color="auto"/>
                  </w:divBdr>
                  <w:divsChild>
                    <w:div w:id="277958533">
                      <w:marLeft w:val="0"/>
                      <w:marRight w:val="0"/>
                      <w:marTop w:val="0"/>
                      <w:marBottom w:val="0"/>
                      <w:divBdr>
                        <w:top w:val="none" w:sz="0" w:space="0" w:color="auto"/>
                        <w:left w:val="none" w:sz="0" w:space="0" w:color="auto"/>
                        <w:bottom w:val="none" w:sz="0" w:space="0" w:color="auto"/>
                        <w:right w:val="none" w:sz="0" w:space="0" w:color="auto"/>
                      </w:divBdr>
                    </w:div>
                  </w:divsChild>
                </w:div>
                <w:div w:id="421223660">
                  <w:marLeft w:val="0"/>
                  <w:marRight w:val="0"/>
                  <w:marTop w:val="0"/>
                  <w:marBottom w:val="0"/>
                  <w:divBdr>
                    <w:top w:val="none" w:sz="0" w:space="0" w:color="auto"/>
                    <w:left w:val="none" w:sz="0" w:space="0" w:color="auto"/>
                    <w:bottom w:val="none" w:sz="0" w:space="0" w:color="auto"/>
                    <w:right w:val="none" w:sz="0" w:space="0" w:color="auto"/>
                  </w:divBdr>
                  <w:divsChild>
                    <w:div w:id="1863593381">
                      <w:marLeft w:val="0"/>
                      <w:marRight w:val="0"/>
                      <w:marTop w:val="0"/>
                      <w:marBottom w:val="0"/>
                      <w:divBdr>
                        <w:top w:val="none" w:sz="0" w:space="0" w:color="auto"/>
                        <w:left w:val="none" w:sz="0" w:space="0" w:color="auto"/>
                        <w:bottom w:val="none" w:sz="0" w:space="0" w:color="auto"/>
                        <w:right w:val="none" w:sz="0" w:space="0" w:color="auto"/>
                      </w:divBdr>
                    </w:div>
                  </w:divsChild>
                </w:div>
                <w:div w:id="553930100">
                  <w:marLeft w:val="0"/>
                  <w:marRight w:val="0"/>
                  <w:marTop w:val="0"/>
                  <w:marBottom w:val="0"/>
                  <w:divBdr>
                    <w:top w:val="none" w:sz="0" w:space="0" w:color="auto"/>
                    <w:left w:val="none" w:sz="0" w:space="0" w:color="auto"/>
                    <w:bottom w:val="none" w:sz="0" w:space="0" w:color="auto"/>
                    <w:right w:val="none" w:sz="0" w:space="0" w:color="auto"/>
                  </w:divBdr>
                  <w:divsChild>
                    <w:div w:id="2026974158">
                      <w:marLeft w:val="0"/>
                      <w:marRight w:val="0"/>
                      <w:marTop w:val="0"/>
                      <w:marBottom w:val="0"/>
                      <w:divBdr>
                        <w:top w:val="none" w:sz="0" w:space="0" w:color="auto"/>
                        <w:left w:val="none" w:sz="0" w:space="0" w:color="auto"/>
                        <w:bottom w:val="none" w:sz="0" w:space="0" w:color="auto"/>
                        <w:right w:val="none" w:sz="0" w:space="0" w:color="auto"/>
                      </w:divBdr>
                    </w:div>
                  </w:divsChild>
                </w:div>
                <w:div w:id="177935307">
                  <w:marLeft w:val="0"/>
                  <w:marRight w:val="0"/>
                  <w:marTop w:val="0"/>
                  <w:marBottom w:val="0"/>
                  <w:divBdr>
                    <w:top w:val="none" w:sz="0" w:space="0" w:color="auto"/>
                    <w:left w:val="none" w:sz="0" w:space="0" w:color="auto"/>
                    <w:bottom w:val="none" w:sz="0" w:space="0" w:color="auto"/>
                    <w:right w:val="none" w:sz="0" w:space="0" w:color="auto"/>
                  </w:divBdr>
                  <w:divsChild>
                    <w:div w:id="195241230">
                      <w:marLeft w:val="0"/>
                      <w:marRight w:val="0"/>
                      <w:marTop w:val="0"/>
                      <w:marBottom w:val="0"/>
                      <w:divBdr>
                        <w:top w:val="none" w:sz="0" w:space="0" w:color="auto"/>
                        <w:left w:val="none" w:sz="0" w:space="0" w:color="auto"/>
                        <w:bottom w:val="none" w:sz="0" w:space="0" w:color="auto"/>
                        <w:right w:val="none" w:sz="0" w:space="0" w:color="auto"/>
                      </w:divBdr>
                    </w:div>
                  </w:divsChild>
                </w:div>
                <w:div w:id="1715276660">
                  <w:marLeft w:val="0"/>
                  <w:marRight w:val="0"/>
                  <w:marTop w:val="0"/>
                  <w:marBottom w:val="0"/>
                  <w:divBdr>
                    <w:top w:val="none" w:sz="0" w:space="0" w:color="auto"/>
                    <w:left w:val="none" w:sz="0" w:space="0" w:color="auto"/>
                    <w:bottom w:val="none" w:sz="0" w:space="0" w:color="auto"/>
                    <w:right w:val="none" w:sz="0" w:space="0" w:color="auto"/>
                  </w:divBdr>
                  <w:divsChild>
                    <w:div w:id="53704063">
                      <w:marLeft w:val="0"/>
                      <w:marRight w:val="0"/>
                      <w:marTop w:val="0"/>
                      <w:marBottom w:val="0"/>
                      <w:divBdr>
                        <w:top w:val="none" w:sz="0" w:space="0" w:color="auto"/>
                        <w:left w:val="none" w:sz="0" w:space="0" w:color="auto"/>
                        <w:bottom w:val="none" w:sz="0" w:space="0" w:color="auto"/>
                        <w:right w:val="none" w:sz="0" w:space="0" w:color="auto"/>
                      </w:divBdr>
                    </w:div>
                    <w:div w:id="63872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283424">
      <w:bodyDiv w:val="1"/>
      <w:marLeft w:val="0"/>
      <w:marRight w:val="0"/>
      <w:marTop w:val="0"/>
      <w:marBottom w:val="0"/>
      <w:divBdr>
        <w:top w:val="none" w:sz="0" w:space="0" w:color="auto"/>
        <w:left w:val="none" w:sz="0" w:space="0" w:color="auto"/>
        <w:bottom w:val="none" w:sz="0" w:space="0" w:color="auto"/>
        <w:right w:val="none" w:sz="0" w:space="0" w:color="auto"/>
      </w:divBdr>
      <w:divsChild>
        <w:div w:id="1320422987">
          <w:marLeft w:val="0"/>
          <w:marRight w:val="0"/>
          <w:marTop w:val="0"/>
          <w:marBottom w:val="0"/>
          <w:divBdr>
            <w:top w:val="none" w:sz="0" w:space="0" w:color="auto"/>
            <w:left w:val="none" w:sz="0" w:space="0" w:color="auto"/>
            <w:bottom w:val="none" w:sz="0" w:space="0" w:color="auto"/>
            <w:right w:val="none" w:sz="0" w:space="0" w:color="auto"/>
          </w:divBdr>
        </w:div>
      </w:divsChild>
    </w:div>
    <w:div w:id="1526166017">
      <w:bodyDiv w:val="1"/>
      <w:marLeft w:val="0"/>
      <w:marRight w:val="0"/>
      <w:marTop w:val="0"/>
      <w:marBottom w:val="0"/>
      <w:divBdr>
        <w:top w:val="none" w:sz="0" w:space="0" w:color="auto"/>
        <w:left w:val="none" w:sz="0" w:space="0" w:color="auto"/>
        <w:bottom w:val="none" w:sz="0" w:space="0" w:color="auto"/>
        <w:right w:val="none" w:sz="0" w:space="0" w:color="auto"/>
      </w:divBdr>
      <w:divsChild>
        <w:div w:id="693120300">
          <w:marLeft w:val="720"/>
          <w:marRight w:val="0"/>
          <w:marTop w:val="0"/>
          <w:marBottom w:val="0"/>
          <w:divBdr>
            <w:top w:val="none" w:sz="0" w:space="0" w:color="auto"/>
            <w:left w:val="none" w:sz="0" w:space="0" w:color="auto"/>
            <w:bottom w:val="none" w:sz="0" w:space="0" w:color="auto"/>
            <w:right w:val="none" w:sz="0" w:space="0" w:color="auto"/>
          </w:divBdr>
        </w:div>
        <w:div w:id="1581520800">
          <w:marLeft w:val="720"/>
          <w:marRight w:val="0"/>
          <w:marTop w:val="0"/>
          <w:marBottom w:val="0"/>
          <w:divBdr>
            <w:top w:val="none" w:sz="0" w:space="0" w:color="auto"/>
            <w:left w:val="none" w:sz="0" w:space="0" w:color="auto"/>
            <w:bottom w:val="none" w:sz="0" w:space="0" w:color="auto"/>
            <w:right w:val="none" w:sz="0" w:space="0" w:color="auto"/>
          </w:divBdr>
        </w:div>
        <w:div w:id="488249328">
          <w:marLeft w:val="720"/>
          <w:marRight w:val="0"/>
          <w:marTop w:val="0"/>
          <w:marBottom w:val="0"/>
          <w:divBdr>
            <w:top w:val="none" w:sz="0" w:space="0" w:color="auto"/>
            <w:left w:val="none" w:sz="0" w:space="0" w:color="auto"/>
            <w:bottom w:val="none" w:sz="0" w:space="0" w:color="auto"/>
            <w:right w:val="none" w:sz="0" w:space="0" w:color="auto"/>
          </w:divBdr>
        </w:div>
        <w:div w:id="1630743117">
          <w:marLeft w:val="720"/>
          <w:marRight w:val="0"/>
          <w:marTop w:val="0"/>
          <w:marBottom w:val="0"/>
          <w:divBdr>
            <w:top w:val="none" w:sz="0" w:space="0" w:color="auto"/>
            <w:left w:val="none" w:sz="0" w:space="0" w:color="auto"/>
            <w:bottom w:val="none" w:sz="0" w:space="0" w:color="auto"/>
            <w:right w:val="none" w:sz="0" w:space="0" w:color="auto"/>
          </w:divBdr>
        </w:div>
        <w:div w:id="2145350183">
          <w:marLeft w:val="720"/>
          <w:marRight w:val="0"/>
          <w:marTop w:val="0"/>
          <w:marBottom w:val="0"/>
          <w:divBdr>
            <w:top w:val="none" w:sz="0" w:space="0" w:color="auto"/>
            <w:left w:val="none" w:sz="0" w:space="0" w:color="auto"/>
            <w:bottom w:val="none" w:sz="0" w:space="0" w:color="auto"/>
            <w:right w:val="none" w:sz="0" w:space="0" w:color="auto"/>
          </w:divBdr>
        </w:div>
      </w:divsChild>
    </w:div>
    <w:div w:id="1548179890">
      <w:bodyDiv w:val="1"/>
      <w:marLeft w:val="0"/>
      <w:marRight w:val="0"/>
      <w:marTop w:val="0"/>
      <w:marBottom w:val="0"/>
      <w:divBdr>
        <w:top w:val="none" w:sz="0" w:space="0" w:color="auto"/>
        <w:left w:val="none" w:sz="0" w:space="0" w:color="auto"/>
        <w:bottom w:val="none" w:sz="0" w:space="0" w:color="auto"/>
        <w:right w:val="none" w:sz="0" w:space="0" w:color="auto"/>
      </w:divBdr>
      <w:divsChild>
        <w:div w:id="628390256">
          <w:marLeft w:val="0"/>
          <w:marRight w:val="0"/>
          <w:marTop w:val="0"/>
          <w:marBottom w:val="0"/>
          <w:divBdr>
            <w:top w:val="none" w:sz="0" w:space="0" w:color="auto"/>
            <w:left w:val="none" w:sz="0" w:space="0" w:color="auto"/>
            <w:bottom w:val="none" w:sz="0" w:space="0" w:color="auto"/>
            <w:right w:val="none" w:sz="0" w:space="0" w:color="auto"/>
          </w:divBdr>
        </w:div>
        <w:div w:id="1247961456">
          <w:marLeft w:val="0"/>
          <w:marRight w:val="0"/>
          <w:marTop w:val="0"/>
          <w:marBottom w:val="0"/>
          <w:divBdr>
            <w:top w:val="none" w:sz="0" w:space="0" w:color="auto"/>
            <w:left w:val="none" w:sz="0" w:space="0" w:color="auto"/>
            <w:bottom w:val="none" w:sz="0" w:space="0" w:color="auto"/>
            <w:right w:val="none" w:sz="0" w:space="0" w:color="auto"/>
          </w:divBdr>
        </w:div>
        <w:div w:id="836920945">
          <w:marLeft w:val="0"/>
          <w:marRight w:val="0"/>
          <w:marTop w:val="0"/>
          <w:marBottom w:val="0"/>
          <w:divBdr>
            <w:top w:val="none" w:sz="0" w:space="0" w:color="auto"/>
            <w:left w:val="none" w:sz="0" w:space="0" w:color="auto"/>
            <w:bottom w:val="none" w:sz="0" w:space="0" w:color="auto"/>
            <w:right w:val="none" w:sz="0" w:space="0" w:color="auto"/>
          </w:divBdr>
        </w:div>
        <w:div w:id="575945117">
          <w:marLeft w:val="0"/>
          <w:marRight w:val="0"/>
          <w:marTop w:val="0"/>
          <w:marBottom w:val="0"/>
          <w:divBdr>
            <w:top w:val="none" w:sz="0" w:space="0" w:color="auto"/>
            <w:left w:val="none" w:sz="0" w:space="0" w:color="auto"/>
            <w:bottom w:val="none" w:sz="0" w:space="0" w:color="auto"/>
            <w:right w:val="none" w:sz="0" w:space="0" w:color="auto"/>
          </w:divBdr>
        </w:div>
      </w:divsChild>
    </w:div>
    <w:div w:id="1572041731">
      <w:bodyDiv w:val="1"/>
      <w:marLeft w:val="0"/>
      <w:marRight w:val="0"/>
      <w:marTop w:val="0"/>
      <w:marBottom w:val="0"/>
      <w:divBdr>
        <w:top w:val="none" w:sz="0" w:space="0" w:color="auto"/>
        <w:left w:val="none" w:sz="0" w:space="0" w:color="auto"/>
        <w:bottom w:val="none" w:sz="0" w:space="0" w:color="auto"/>
        <w:right w:val="none" w:sz="0" w:space="0" w:color="auto"/>
      </w:divBdr>
      <w:divsChild>
        <w:div w:id="764376635">
          <w:marLeft w:val="0"/>
          <w:marRight w:val="0"/>
          <w:marTop w:val="0"/>
          <w:marBottom w:val="0"/>
          <w:divBdr>
            <w:top w:val="none" w:sz="0" w:space="0" w:color="auto"/>
            <w:left w:val="none" w:sz="0" w:space="0" w:color="auto"/>
            <w:bottom w:val="none" w:sz="0" w:space="0" w:color="auto"/>
            <w:right w:val="none" w:sz="0" w:space="0" w:color="auto"/>
          </w:divBdr>
          <w:divsChild>
            <w:div w:id="408617919">
              <w:marLeft w:val="0"/>
              <w:marRight w:val="0"/>
              <w:marTop w:val="0"/>
              <w:marBottom w:val="0"/>
              <w:divBdr>
                <w:top w:val="none" w:sz="0" w:space="0" w:color="auto"/>
                <w:left w:val="none" w:sz="0" w:space="0" w:color="auto"/>
                <w:bottom w:val="none" w:sz="0" w:space="0" w:color="auto"/>
                <w:right w:val="none" w:sz="0" w:space="0" w:color="auto"/>
              </w:divBdr>
              <w:divsChild>
                <w:div w:id="638613475">
                  <w:marLeft w:val="0"/>
                  <w:marRight w:val="0"/>
                  <w:marTop w:val="0"/>
                  <w:marBottom w:val="0"/>
                  <w:divBdr>
                    <w:top w:val="none" w:sz="0" w:space="0" w:color="auto"/>
                    <w:left w:val="none" w:sz="0" w:space="0" w:color="auto"/>
                    <w:bottom w:val="none" w:sz="0" w:space="0" w:color="auto"/>
                    <w:right w:val="none" w:sz="0" w:space="0" w:color="auto"/>
                  </w:divBdr>
                  <w:divsChild>
                    <w:div w:id="1852912628">
                      <w:marLeft w:val="0"/>
                      <w:marRight w:val="0"/>
                      <w:marTop w:val="0"/>
                      <w:marBottom w:val="0"/>
                      <w:divBdr>
                        <w:top w:val="none" w:sz="0" w:space="0" w:color="auto"/>
                        <w:left w:val="none" w:sz="0" w:space="0" w:color="auto"/>
                        <w:bottom w:val="none" w:sz="0" w:space="0" w:color="auto"/>
                        <w:right w:val="none" w:sz="0" w:space="0" w:color="auto"/>
                      </w:divBdr>
                    </w:div>
                  </w:divsChild>
                </w:div>
                <w:div w:id="1953899042">
                  <w:marLeft w:val="0"/>
                  <w:marRight w:val="0"/>
                  <w:marTop w:val="0"/>
                  <w:marBottom w:val="0"/>
                  <w:divBdr>
                    <w:top w:val="none" w:sz="0" w:space="0" w:color="auto"/>
                    <w:left w:val="none" w:sz="0" w:space="0" w:color="auto"/>
                    <w:bottom w:val="none" w:sz="0" w:space="0" w:color="auto"/>
                    <w:right w:val="none" w:sz="0" w:space="0" w:color="auto"/>
                  </w:divBdr>
                  <w:divsChild>
                    <w:div w:id="1621565632">
                      <w:marLeft w:val="0"/>
                      <w:marRight w:val="0"/>
                      <w:marTop w:val="0"/>
                      <w:marBottom w:val="0"/>
                      <w:divBdr>
                        <w:top w:val="none" w:sz="0" w:space="0" w:color="auto"/>
                        <w:left w:val="none" w:sz="0" w:space="0" w:color="auto"/>
                        <w:bottom w:val="none" w:sz="0" w:space="0" w:color="auto"/>
                        <w:right w:val="none" w:sz="0" w:space="0" w:color="auto"/>
                      </w:divBdr>
                    </w:div>
                  </w:divsChild>
                </w:div>
                <w:div w:id="1683582875">
                  <w:marLeft w:val="0"/>
                  <w:marRight w:val="0"/>
                  <w:marTop w:val="0"/>
                  <w:marBottom w:val="0"/>
                  <w:divBdr>
                    <w:top w:val="none" w:sz="0" w:space="0" w:color="auto"/>
                    <w:left w:val="none" w:sz="0" w:space="0" w:color="auto"/>
                    <w:bottom w:val="none" w:sz="0" w:space="0" w:color="auto"/>
                    <w:right w:val="none" w:sz="0" w:space="0" w:color="auto"/>
                  </w:divBdr>
                  <w:divsChild>
                    <w:div w:id="101194556">
                      <w:marLeft w:val="0"/>
                      <w:marRight w:val="0"/>
                      <w:marTop w:val="0"/>
                      <w:marBottom w:val="0"/>
                      <w:divBdr>
                        <w:top w:val="none" w:sz="0" w:space="0" w:color="auto"/>
                        <w:left w:val="none" w:sz="0" w:space="0" w:color="auto"/>
                        <w:bottom w:val="none" w:sz="0" w:space="0" w:color="auto"/>
                        <w:right w:val="none" w:sz="0" w:space="0" w:color="auto"/>
                      </w:divBdr>
                    </w:div>
                  </w:divsChild>
                </w:div>
                <w:div w:id="1287740554">
                  <w:marLeft w:val="0"/>
                  <w:marRight w:val="0"/>
                  <w:marTop w:val="0"/>
                  <w:marBottom w:val="0"/>
                  <w:divBdr>
                    <w:top w:val="none" w:sz="0" w:space="0" w:color="auto"/>
                    <w:left w:val="none" w:sz="0" w:space="0" w:color="auto"/>
                    <w:bottom w:val="none" w:sz="0" w:space="0" w:color="auto"/>
                    <w:right w:val="none" w:sz="0" w:space="0" w:color="auto"/>
                  </w:divBdr>
                  <w:divsChild>
                    <w:div w:id="1130785431">
                      <w:marLeft w:val="0"/>
                      <w:marRight w:val="0"/>
                      <w:marTop w:val="0"/>
                      <w:marBottom w:val="0"/>
                      <w:divBdr>
                        <w:top w:val="none" w:sz="0" w:space="0" w:color="auto"/>
                        <w:left w:val="none" w:sz="0" w:space="0" w:color="auto"/>
                        <w:bottom w:val="none" w:sz="0" w:space="0" w:color="auto"/>
                        <w:right w:val="none" w:sz="0" w:space="0" w:color="auto"/>
                      </w:divBdr>
                    </w:div>
                  </w:divsChild>
                </w:div>
                <w:div w:id="1348219527">
                  <w:marLeft w:val="0"/>
                  <w:marRight w:val="0"/>
                  <w:marTop w:val="0"/>
                  <w:marBottom w:val="0"/>
                  <w:divBdr>
                    <w:top w:val="none" w:sz="0" w:space="0" w:color="auto"/>
                    <w:left w:val="none" w:sz="0" w:space="0" w:color="auto"/>
                    <w:bottom w:val="none" w:sz="0" w:space="0" w:color="auto"/>
                    <w:right w:val="none" w:sz="0" w:space="0" w:color="auto"/>
                  </w:divBdr>
                  <w:divsChild>
                    <w:div w:id="826823564">
                      <w:marLeft w:val="0"/>
                      <w:marRight w:val="0"/>
                      <w:marTop w:val="0"/>
                      <w:marBottom w:val="0"/>
                      <w:divBdr>
                        <w:top w:val="none" w:sz="0" w:space="0" w:color="auto"/>
                        <w:left w:val="none" w:sz="0" w:space="0" w:color="auto"/>
                        <w:bottom w:val="none" w:sz="0" w:space="0" w:color="auto"/>
                        <w:right w:val="none" w:sz="0" w:space="0" w:color="auto"/>
                      </w:divBdr>
                    </w:div>
                  </w:divsChild>
                </w:div>
                <w:div w:id="528184134">
                  <w:marLeft w:val="0"/>
                  <w:marRight w:val="0"/>
                  <w:marTop w:val="0"/>
                  <w:marBottom w:val="0"/>
                  <w:divBdr>
                    <w:top w:val="none" w:sz="0" w:space="0" w:color="auto"/>
                    <w:left w:val="none" w:sz="0" w:space="0" w:color="auto"/>
                    <w:bottom w:val="none" w:sz="0" w:space="0" w:color="auto"/>
                    <w:right w:val="none" w:sz="0" w:space="0" w:color="auto"/>
                  </w:divBdr>
                  <w:divsChild>
                    <w:div w:id="2126654848">
                      <w:marLeft w:val="0"/>
                      <w:marRight w:val="0"/>
                      <w:marTop w:val="0"/>
                      <w:marBottom w:val="0"/>
                      <w:divBdr>
                        <w:top w:val="none" w:sz="0" w:space="0" w:color="auto"/>
                        <w:left w:val="none" w:sz="0" w:space="0" w:color="auto"/>
                        <w:bottom w:val="none" w:sz="0" w:space="0" w:color="auto"/>
                        <w:right w:val="none" w:sz="0" w:space="0" w:color="auto"/>
                      </w:divBdr>
                    </w:div>
                  </w:divsChild>
                </w:div>
                <w:div w:id="1911693575">
                  <w:marLeft w:val="0"/>
                  <w:marRight w:val="0"/>
                  <w:marTop w:val="0"/>
                  <w:marBottom w:val="0"/>
                  <w:divBdr>
                    <w:top w:val="none" w:sz="0" w:space="0" w:color="auto"/>
                    <w:left w:val="none" w:sz="0" w:space="0" w:color="auto"/>
                    <w:bottom w:val="none" w:sz="0" w:space="0" w:color="auto"/>
                    <w:right w:val="none" w:sz="0" w:space="0" w:color="auto"/>
                  </w:divBdr>
                  <w:divsChild>
                    <w:div w:id="2091732380">
                      <w:marLeft w:val="0"/>
                      <w:marRight w:val="0"/>
                      <w:marTop w:val="0"/>
                      <w:marBottom w:val="0"/>
                      <w:divBdr>
                        <w:top w:val="none" w:sz="0" w:space="0" w:color="auto"/>
                        <w:left w:val="none" w:sz="0" w:space="0" w:color="auto"/>
                        <w:bottom w:val="none" w:sz="0" w:space="0" w:color="auto"/>
                        <w:right w:val="none" w:sz="0" w:space="0" w:color="auto"/>
                      </w:divBdr>
                    </w:div>
                  </w:divsChild>
                </w:div>
                <w:div w:id="201595030">
                  <w:marLeft w:val="0"/>
                  <w:marRight w:val="0"/>
                  <w:marTop w:val="0"/>
                  <w:marBottom w:val="0"/>
                  <w:divBdr>
                    <w:top w:val="none" w:sz="0" w:space="0" w:color="auto"/>
                    <w:left w:val="none" w:sz="0" w:space="0" w:color="auto"/>
                    <w:bottom w:val="none" w:sz="0" w:space="0" w:color="auto"/>
                    <w:right w:val="none" w:sz="0" w:space="0" w:color="auto"/>
                  </w:divBdr>
                  <w:divsChild>
                    <w:div w:id="233124418">
                      <w:marLeft w:val="0"/>
                      <w:marRight w:val="0"/>
                      <w:marTop w:val="0"/>
                      <w:marBottom w:val="0"/>
                      <w:divBdr>
                        <w:top w:val="none" w:sz="0" w:space="0" w:color="auto"/>
                        <w:left w:val="none" w:sz="0" w:space="0" w:color="auto"/>
                        <w:bottom w:val="none" w:sz="0" w:space="0" w:color="auto"/>
                        <w:right w:val="none" w:sz="0" w:space="0" w:color="auto"/>
                      </w:divBdr>
                    </w:div>
                    <w:div w:id="872351691">
                      <w:marLeft w:val="0"/>
                      <w:marRight w:val="0"/>
                      <w:marTop w:val="0"/>
                      <w:marBottom w:val="0"/>
                      <w:divBdr>
                        <w:top w:val="none" w:sz="0" w:space="0" w:color="auto"/>
                        <w:left w:val="none" w:sz="0" w:space="0" w:color="auto"/>
                        <w:bottom w:val="none" w:sz="0" w:space="0" w:color="auto"/>
                        <w:right w:val="none" w:sz="0" w:space="0" w:color="auto"/>
                      </w:divBdr>
                    </w:div>
                    <w:div w:id="1898199648">
                      <w:marLeft w:val="0"/>
                      <w:marRight w:val="0"/>
                      <w:marTop w:val="0"/>
                      <w:marBottom w:val="0"/>
                      <w:divBdr>
                        <w:top w:val="none" w:sz="0" w:space="0" w:color="auto"/>
                        <w:left w:val="none" w:sz="0" w:space="0" w:color="auto"/>
                        <w:bottom w:val="none" w:sz="0" w:space="0" w:color="auto"/>
                        <w:right w:val="none" w:sz="0" w:space="0" w:color="auto"/>
                      </w:divBdr>
                    </w:div>
                  </w:divsChild>
                </w:div>
                <w:div w:id="632446747">
                  <w:marLeft w:val="0"/>
                  <w:marRight w:val="0"/>
                  <w:marTop w:val="0"/>
                  <w:marBottom w:val="0"/>
                  <w:divBdr>
                    <w:top w:val="none" w:sz="0" w:space="0" w:color="auto"/>
                    <w:left w:val="none" w:sz="0" w:space="0" w:color="auto"/>
                    <w:bottom w:val="none" w:sz="0" w:space="0" w:color="auto"/>
                    <w:right w:val="none" w:sz="0" w:space="0" w:color="auto"/>
                  </w:divBdr>
                  <w:divsChild>
                    <w:div w:id="960258971">
                      <w:marLeft w:val="0"/>
                      <w:marRight w:val="0"/>
                      <w:marTop w:val="0"/>
                      <w:marBottom w:val="0"/>
                      <w:divBdr>
                        <w:top w:val="none" w:sz="0" w:space="0" w:color="auto"/>
                        <w:left w:val="none" w:sz="0" w:space="0" w:color="auto"/>
                        <w:bottom w:val="none" w:sz="0" w:space="0" w:color="auto"/>
                        <w:right w:val="none" w:sz="0" w:space="0" w:color="auto"/>
                      </w:divBdr>
                    </w:div>
                    <w:div w:id="1495757598">
                      <w:marLeft w:val="0"/>
                      <w:marRight w:val="0"/>
                      <w:marTop w:val="0"/>
                      <w:marBottom w:val="0"/>
                      <w:divBdr>
                        <w:top w:val="none" w:sz="0" w:space="0" w:color="auto"/>
                        <w:left w:val="none" w:sz="0" w:space="0" w:color="auto"/>
                        <w:bottom w:val="none" w:sz="0" w:space="0" w:color="auto"/>
                        <w:right w:val="none" w:sz="0" w:space="0" w:color="auto"/>
                      </w:divBdr>
                    </w:div>
                    <w:div w:id="1657491885">
                      <w:marLeft w:val="0"/>
                      <w:marRight w:val="0"/>
                      <w:marTop w:val="0"/>
                      <w:marBottom w:val="0"/>
                      <w:divBdr>
                        <w:top w:val="none" w:sz="0" w:space="0" w:color="auto"/>
                        <w:left w:val="none" w:sz="0" w:space="0" w:color="auto"/>
                        <w:bottom w:val="none" w:sz="0" w:space="0" w:color="auto"/>
                        <w:right w:val="none" w:sz="0" w:space="0" w:color="auto"/>
                      </w:divBdr>
                    </w:div>
                    <w:div w:id="131796941">
                      <w:marLeft w:val="0"/>
                      <w:marRight w:val="0"/>
                      <w:marTop w:val="0"/>
                      <w:marBottom w:val="0"/>
                      <w:divBdr>
                        <w:top w:val="none" w:sz="0" w:space="0" w:color="auto"/>
                        <w:left w:val="none" w:sz="0" w:space="0" w:color="auto"/>
                        <w:bottom w:val="none" w:sz="0" w:space="0" w:color="auto"/>
                        <w:right w:val="none" w:sz="0" w:space="0" w:color="auto"/>
                      </w:divBdr>
                    </w:div>
                  </w:divsChild>
                </w:div>
                <w:div w:id="509679246">
                  <w:marLeft w:val="0"/>
                  <w:marRight w:val="0"/>
                  <w:marTop w:val="0"/>
                  <w:marBottom w:val="0"/>
                  <w:divBdr>
                    <w:top w:val="none" w:sz="0" w:space="0" w:color="auto"/>
                    <w:left w:val="none" w:sz="0" w:space="0" w:color="auto"/>
                    <w:bottom w:val="none" w:sz="0" w:space="0" w:color="auto"/>
                    <w:right w:val="none" w:sz="0" w:space="0" w:color="auto"/>
                  </w:divBdr>
                  <w:divsChild>
                    <w:div w:id="557667805">
                      <w:marLeft w:val="0"/>
                      <w:marRight w:val="0"/>
                      <w:marTop w:val="0"/>
                      <w:marBottom w:val="0"/>
                      <w:divBdr>
                        <w:top w:val="none" w:sz="0" w:space="0" w:color="auto"/>
                        <w:left w:val="none" w:sz="0" w:space="0" w:color="auto"/>
                        <w:bottom w:val="none" w:sz="0" w:space="0" w:color="auto"/>
                        <w:right w:val="none" w:sz="0" w:space="0" w:color="auto"/>
                      </w:divBdr>
                    </w:div>
                  </w:divsChild>
                </w:div>
                <w:div w:id="621033802">
                  <w:marLeft w:val="0"/>
                  <w:marRight w:val="0"/>
                  <w:marTop w:val="0"/>
                  <w:marBottom w:val="0"/>
                  <w:divBdr>
                    <w:top w:val="none" w:sz="0" w:space="0" w:color="auto"/>
                    <w:left w:val="none" w:sz="0" w:space="0" w:color="auto"/>
                    <w:bottom w:val="none" w:sz="0" w:space="0" w:color="auto"/>
                    <w:right w:val="none" w:sz="0" w:space="0" w:color="auto"/>
                  </w:divBdr>
                  <w:divsChild>
                    <w:div w:id="1480196635">
                      <w:marLeft w:val="0"/>
                      <w:marRight w:val="0"/>
                      <w:marTop w:val="0"/>
                      <w:marBottom w:val="0"/>
                      <w:divBdr>
                        <w:top w:val="none" w:sz="0" w:space="0" w:color="auto"/>
                        <w:left w:val="none" w:sz="0" w:space="0" w:color="auto"/>
                        <w:bottom w:val="none" w:sz="0" w:space="0" w:color="auto"/>
                        <w:right w:val="none" w:sz="0" w:space="0" w:color="auto"/>
                      </w:divBdr>
                    </w:div>
                    <w:div w:id="1475098400">
                      <w:marLeft w:val="0"/>
                      <w:marRight w:val="0"/>
                      <w:marTop w:val="0"/>
                      <w:marBottom w:val="0"/>
                      <w:divBdr>
                        <w:top w:val="none" w:sz="0" w:space="0" w:color="auto"/>
                        <w:left w:val="none" w:sz="0" w:space="0" w:color="auto"/>
                        <w:bottom w:val="none" w:sz="0" w:space="0" w:color="auto"/>
                        <w:right w:val="none" w:sz="0" w:space="0" w:color="auto"/>
                      </w:divBdr>
                    </w:div>
                    <w:div w:id="1461874408">
                      <w:marLeft w:val="0"/>
                      <w:marRight w:val="0"/>
                      <w:marTop w:val="0"/>
                      <w:marBottom w:val="0"/>
                      <w:divBdr>
                        <w:top w:val="none" w:sz="0" w:space="0" w:color="auto"/>
                        <w:left w:val="none" w:sz="0" w:space="0" w:color="auto"/>
                        <w:bottom w:val="none" w:sz="0" w:space="0" w:color="auto"/>
                        <w:right w:val="none" w:sz="0" w:space="0" w:color="auto"/>
                      </w:divBdr>
                    </w:div>
                    <w:div w:id="1825314365">
                      <w:marLeft w:val="0"/>
                      <w:marRight w:val="0"/>
                      <w:marTop w:val="0"/>
                      <w:marBottom w:val="0"/>
                      <w:divBdr>
                        <w:top w:val="none" w:sz="0" w:space="0" w:color="auto"/>
                        <w:left w:val="none" w:sz="0" w:space="0" w:color="auto"/>
                        <w:bottom w:val="none" w:sz="0" w:space="0" w:color="auto"/>
                        <w:right w:val="none" w:sz="0" w:space="0" w:color="auto"/>
                      </w:divBdr>
                    </w:div>
                    <w:div w:id="564342820">
                      <w:marLeft w:val="0"/>
                      <w:marRight w:val="0"/>
                      <w:marTop w:val="0"/>
                      <w:marBottom w:val="0"/>
                      <w:divBdr>
                        <w:top w:val="none" w:sz="0" w:space="0" w:color="auto"/>
                        <w:left w:val="none" w:sz="0" w:space="0" w:color="auto"/>
                        <w:bottom w:val="none" w:sz="0" w:space="0" w:color="auto"/>
                        <w:right w:val="none" w:sz="0" w:space="0" w:color="auto"/>
                      </w:divBdr>
                    </w:div>
                    <w:div w:id="2032292094">
                      <w:marLeft w:val="0"/>
                      <w:marRight w:val="0"/>
                      <w:marTop w:val="0"/>
                      <w:marBottom w:val="0"/>
                      <w:divBdr>
                        <w:top w:val="none" w:sz="0" w:space="0" w:color="auto"/>
                        <w:left w:val="none" w:sz="0" w:space="0" w:color="auto"/>
                        <w:bottom w:val="none" w:sz="0" w:space="0" w:color="auto"/>
                        <w:right w:val="none" w:sz="0" w:space="0" w:color="auto"/>
                      </w:divBdr>
                    </w:div>
                    <w:div w:id="909969746">
                      <w:marLeft w:val="0"/>
                      <w:marRight w:val="0"/>
                      <w:marTop w:val="0"/>
                      <w:marBottom w:val="0"/>
                      <w:divBdr>
                        <w:top w:val="none" w:sz="0" w:space="0" w:color="auto"/>
                        <w:left w:val="none" w:sz="0" w:space="0" w:color="auto"/>
                        <w:bottom w:val="none" w:sz="0" w:space="0" w:color="auto"/>
                        <w:right w:val="none" w:sz="0" w:space="0" w:color="auto"/>
                      </w:divBdr>
                    </w:div>
                  </w:divsChild>
                </w:div>
                <w:div w:id="420223073">
                  <w:marLeft w:val="0"/>
                  <w:marRight w:val="0"/>
                  <w:marTop w:val="0"/>
                  <w:marBottom w:val="0"/>
                  <w:divBdr>
                    <w:top w:val="none" w:sz="0" w:space="0" w:color="auto"/>
                    <w:left w:val="none" w:sz="0" w:space="0" w:color="auto"/>
                    <w:bottom w:val="none" w:sz="0" w:space="0" w:color="auto"/>
                    <w:right w:val="none" w:sz="0" w:space="0" w:color="auto"/>
                  </w:divBdr>
                  <w:divsChild>
                    <w:div w:id="1776367764">
                      <w:marLeft w:val="0"/>
                      <w:marRight w:val="0"/>
                      <w:marTop w:val="0"/>
                      <w:marBottom w:val="0"/>
                      <w:divBdr>
                        <w:top w:val="none" w:sz="0" w:space="0" w:color="auto"/>
                        <w:left w:val="none" w:sz="0" w:space="0" w:color="auto"/>
                        <w:bottom w:val="none" w:sz="0" w:space="0" w:color="auto"/>
                        <w:right w:val="none" w:sz="0" w:space="0" w:color="auto"/>
                      </w:divBdr>
                    </w:div>
                  </w:divsChild>
                </w:div>
                <w:div w:id="138108268">
                  <w:marLeft w:val="0"/>
                  <w:marRight w:val="0"/>
                  <w:marTop w:val="0"/>
                  <w:marBottom w:val="0"/>
                  <w:divBdr>
                    <w:top w:val="none" w:sz="0" w:space="0" w:color="auto"/>
                    <w:left w:val="none" w:sz="0" w:space="0" w:color="auto"/>
                    <w:bottom w:val="none" w:sz="0" w:space="0" w:color="auto"/>
                    <w:right w:val="none" w:sz="0" w:space="0" w:color="auto"/>
                  </w:divBdr>
                  <w:divsChild>
                    <w:div w:id="1296834405">
                      <w:marLeft w:val="0"/>
                      <w:marRight w:val="0"/>
                      <w:marTop w:val="0"/>
                      <w:marBottom w:val="0"/>
                      <w:divBdr>
                        <w:top w:val="none" w:sz="0" w:space="0" w:color="auto"/>
                        <w:left w:val="none" w:sz="0" w:space="0" w:color="auto"/>
                        <w:bottom w:val="none" w:sz="0" w:space="0" w:color="auto"/>
                        <w:right w:val="none" w:sz="0" w:space="0" w:color="auto"/>
                      </w:divBdr>
                    </w:div>
                  </w:divsChild>
                </w:div>
                <w:div w:id="1333796962">
                  <w:marLeft w:val="0"/>
                  <w:marRight w:val="0"/>
                  <w:marTop w:val="0"/>
                  <w:marBottom w:val="0"/>
                  <w:divBdr>
                    <w:top w:val="none" w:sz="0" w:space="0" w:color="auto"/>
                    <w:left w:val="none" w:sz="0" w:space="0" w:color="auto"/>
                    <w:bottom w:val="none" w:sz="0" w:space="0" w:color="auto"/>
                    <w:right w:val="none" w:sz="0" w:space="0" w:color="auto"/>
                  </w:divBdr>
                  <w:divsChild>
                    <w:div w:id="643781338">
                      <w:marLeft w:val="0"/>
                      <w:marRight w:val="0"/>
                      <w:marTop w:val="0"/>
                      <w:marBottom w:val="0"/>
                      <w:divBdr>
                        <w:top w:val="none" w:sz="0" w:space="0" w:color="auto"/>
                        <w:left w:val="none" w:sz="0" w:space="0" w:color="auto"/>
                        <w:bottom w:val="none" w:sz="0" w:space="0" w:color="auto"/>
                        <w:right w:val="none" w:sz="0" w:space="0" w:color="auto"/>
                      </w:divBdr>
                    </w:div>
                    <w:div w:id="39792014">
                      <w:marLeft w:val="0"/>
                      <w:marRight w:val="0"/>
                      <w:marTop w:val="0"/>
                      <w:marBottom w:val="0"/>
                      <w:divBdr>
                        <w:top w:val="none" w:sz="0" w:space="0" w:color="auto"/>
                        <w:left w:val="none" w:sz="0" w:space="0" w:color="auto"/>
                        <w:bottom w:val="none" w:sz="0" w:space="0" w:color="auto"/>
                        <w:right w:val="none" w:sz="0" w:space="0" w:color="auto"/>
                      </w:divBdr>
                    </w:div>
                    <w:div w:id="1082145511">
                      <w:marLeft w:val="0"/>
                      <w:marRight w:val="0"/>
                      <w:marTop w:val="0"/>
                      <w:marBottom w:val="0"/>
                      <w:divBdr>
                        <w:top w:val="none" w:sz="0" w:space="0" w:color="auto"/>
                        <w:left w:val="none" w:sz="0" w:space="0" w:color="auto"/>
                        <w:bottom w:val="none" w:sz="0" w:space="0" w:color="auto"/>
                        <w:right w:val="none" w:sz="0" w:space="0" w:color="auto"/>
                      </w:divBdr>
                    </w:div>
                  </w:divsChild>
                </w:div>
                <w:div w:id="1246761543">
                  <w:marLeft w:val="0"/>
                  <w:marRight w:val="0"/>
                  <w:marTop w:val="0"/>
                  <w:marBottom w:val="0"/>
                  <w:divBdr>
                    <w:top w:val="none" w:sz="0" w:space="0" w:color="auto"/>
                    <w:left w:val="none" w:sz="0" w:space="0" w:color="auto"/>
                    <w:bottom w:val="none" w:sz="0" w:space="0" w:color="auto"/>
                    <w:right w:val="none" w:sz="0" w:space="0" w:color="auto"/>
                  </w:divBdr>
                  <w:divsChild>
                    <w:div w:id="1931618182">
                      <w:marLeft w:val="0"/>
                      <w:marRight w:val="0"/>
                      <w:marTop w:val="0"/>
                      <w:marBottom w:val="0"/>
                      <w:divBdr>
                        <w:top w:val="none" w:sz="0" w:space="0" w:color="auto"/>
                        <w:left w:val="none" w:sz="0" w:space="0" w:color="auto"/>
                        <w:bottom w:val="none" w:sz="0" w:space="0" w:color="auto"/>
                        <w:right w:val="none" w:sz="0" w:space="0" w:color="auto"/>
                      </w:divBdr>
                    </w:div>
                  </w:divsChild>
                </w:div>
                <w:div w:id="1713725237">
                  <w:marLeft w:val="0"/>
                  <w:marRight w:val="0"/>
                  <w:marTop w:val="0"/>
                  <w:marBottom w:val="0"/>
                  <w:divBdr>
                    <w:top w:val="none" w:sz="0" w:space="0" w:color="auto"/>
                    <w:left w:val="none" w:sz="0" w:space="0" w:color="auto"/>
                    <w:bottom w:val="none" w:sz="0" w:space="0" w:color="auto"/>
                    <w:right w:val="none" w:sz="0" w:space="0" w:color="auto"/>
                  </w:divBdr>
                  <w:divsChild>
                    <w:div w:id="986588002">
                      <w:marLeft w:val="0"/>
                      <w:marRight w:val="0"/>
                      <w:marTop w:val="0"/>
                      <w:marBottom w:val="0"/>
                      <w:divBdr>
                        <w:top w:val="none" w:sz="0" w:space="0" w:color="auto"/>
                        <w:left w:val="none" w:sz="0" w:space="0" w:color="auto"/>
                        <w:bottom w:val="none" w:sz="0" w:space="0" w:color="auto"/>
                        <w:right w:val="none" w:sz="0" w:space="0" w:color="auto"/>
                      </w:divBdr>
                    </w:div>
                  </w:divsChild>
                </w:div>
                <w:div w:id="147987882">
                  <w:marLeft w:val="0"/>
                  <w:marRight w:val="0"/>
                  <w:marTop w:val="0"/>
                  <w:marBottom w:val="0"/>
                  <w:divBdr>
                    <w:top w:val="none" w:sz="0" w:space="0" w:color="auto"/>
                    <w:left w:val="none" w:sz="0" w:space="0" w:color="auto"/>
                    <w:bottom w:val="none" w:sz="0" w:space="0" w:color="auto"/>
                    <w:right w:val="none" w:sz="0" w:space="0" w:color="auto"/>
                  </w:divBdr>
                  <w:divsChild>
                    <w:div w:id="514197812">
                      <w:marLeft w:val="0"/>
                      <w:marRight w:val="0"/>
                      <w:marTop w:val="0"/>
                      <w:marBottom w:val="0"/>
                      <w:divBdr>
                        <w:top w:val="none" w:sz="0" w:space="0" w:color="auto"/>
                        <w:left w:val="none" w:sz="0" w:space="0" w:color="auto"/>
                        <w:bottom w:val="none" w:sz="0" w:space="0" w:color="auto"/>
                        <w:right w:val="none" w:sz="0" w:space="0" w:color="auto"/>
                      </w:divBdr>
                    </w:div>
                  </w:divsChild>
                </w:div>
                <w:div w:id="1870489469">
                  <w:marLeft w:val="0"/>
                  <w:marRight w:val="0"/>
                  <w:marTop w:val="0"/>
                  <w:marBottom w:val="0"/>
                  <w:divBdr>
                    <w:top w:val="none" w:sz="0" w:space="0" w:color="auto"/>
                    <w:left w:val="none" w:sz="0" w:space="0" w:color="auto"/>
                    <w:bottom w:val="none" w:sz="0" w:space="0" w:color="auto"/>
                    <w:right w:val="none" w:sz="0" w:space="0" w:color="auto"/>
                  </w:divBdr>
                  <w:divsChild>
                    <w:div w:id="106049178">
                      <w:marLeft w:val="0"/>
                      <w:marRight w:val="0"/>
                      <w:marTop w:val="0"/>
                      <w:marBottom w:val="0"/>
                      <w:divBdr>
                        <w:top w:val="none" w:sz="0" w:space="0" w:color="auto"/>
                        <w:left w:val="none" w:sz="0" w:space="0" w:color="auto"/>
                        <w:bottom w:val="none" w:sz="0" w:space="0" w:color="auto"/>
                        <w:right w:val="none" w:sz="0" w:space="0" w:color="auto"/>
                      </w:divBdr>
                    </w:div>
                  </w:divsChild>
                </w:div>
                <w:div w:id="1594632137">
                  <w:marLeft w:val="0"/>
                  <w:marRight w:val="0"/>
                  <w:marTop w:val="0"/>
                  <w:marBottom w:val="0"/>
                  <w:divBdr>
                    <w:top w:val="none" w:sz="0" w:space="0" w:color="auto"/>
                    <w:left w:val="none" w:sz="0" w:space="0" w:color="auto"/>
                    <w:bottom w:val="none" w:sz="0" w:space="0" w:color="auto"/>
                    <w:right w:val="none" w:sz="0" w:space="0" w:color="auto"/>
                  </w:divBdr>
                  <w:divsChild>
                    <w:div w:id="1129593692">
                      <w:marLeft w:val="0"/>
                      <w:marRight w:val="0"/>
                      <w:marTop w:val="0"/>
                      <w:marBottom w:val="0"/>
                      <w:divBdr>
                        <w:top w:val="none" w:sz="0" w:space="0" w:color="auto"/>
                        <w:left w:val="none" w:sz="0" w:space="0" w:color="auto"/>
                        <w:bottom w:val="none" w:sz="0" w:space="0" w:color="auto"/>
                        <w:right w:val="none" w:sz="0" w:space="0" w:color="auto"/>
                      </w:divBdr>
                    </w:div>
                  </w:divsChild>
                </w:div>
                <w:div w:id="712389424">
                  <w:marLeft w:val="0"/>
                  <w:marRight w:val="0"/>
                  <w:marTop w:val="0"/>
                  <w:marBottom w:val="0"/>
                  <w:divBdr>
                    <w:top w:val="none" w:sz="0" w:space="0" w:color="auto"/>
                    <w:left w:val="none" w:sz="0" w:space="0" w:color="auto"/>
                    <w:bottom w:val="none" w:sz="0" w:space="0" w:color="auto"/>
                    <w:right w:val="none" w:sz="0" w:space="0" w:color="auto"/>
                  </w:divBdr>
                  <w:divsChild>
                    <w:div w:id="1359353487">
                      <w:marLeft w:val="0"/>
                      <w:marRight w:val="0"/>
                      <w:marTop w:val="0"/>
                      <w:marBottom w:val="0"/>
                      <w:divBdr>
                        <w:top w:val="none" w:sz="0" w:space="0" w:color="auto"/>
                        <w:left w:val="none" w:sz="0" w:space="0" w:color="auto"/>
                        <w:bottom w:val="none" w:sz="0" w:space="0" w:color="auto"/>
                        <w:right w:val="none" w:sz="0" w:space="0" w:color="auto"/>
                      </w:divBdr>
                    </w:div>
                    <w:div w:id="185945651">
                      <w:marLeft w:val="0"/>
                      <w:marRight w:val="0"/>
                      <w:marTop w:val="0"/>
                      <w:marBottom w:val="0"/>
                      <w:divBdr>
                        <w:top w:val="none" w:sz="0" w:space="0" w:color="auto"/>
                        <w:left w:val="none" w:sz="0" w:space="0" w:color="auto"/>
                        <w:bottom w:val="none" w:sz="0" w:space="0" w:color="auto"/>
                        <w:right w:val="none" w:sz="0" w:space="0" w:color="auto"/>
                      </w:divBdr>
                    </w:div>
                  </w:divsChild>
                </w:div>
                <w:div w:id="342557329">
                  <w:marLeft w:val="0"/>
                  <w:marRight w:val="0"/>
                  <w:marTop w:val="0"/>
                  <w:marBottom w:val="0"/>
                  <w:divBdr>
                    <w:top w:val="none" w:sz="0" w:space="0" w:color="auto"/>
                    <w:left w:val="none" w:sz="0" w:space="0" w:color="auto"/>
                    <w:bottom w:val="none" w:sz="0" w:space="0" w:color="auto"/>
                    <w:right w:val="none" w:sz="0" w:space="0" w:color="auto"/>
                  </w:divBdr>
                  <w:divsChild>
                    <w:div w:id="1191575730">
                      <w:marLeft w:val="0"/>
                      <w:marRight w:val="0"/>
                      <w:marTop w:val="0"/>
                      <w:marBottom w:val="0"/>
                      <w:divBdr>
                        <w:top w:val="none" w:sz="0" w:space="0" w:color="auto"/>
                        <w:left w:val="none" w:sz="0" w:space="0" w:color="auto"/>
                        <w:bottom w:val="none" w:sz="0" w:space="0" w:color="auto"/>
                        <w:right w:val="none" w:sz="0" w:space="0" w:color="auto"/>
                      </w:divBdr>
                    </w:div>
                    <w:div w:id="980187335">
                      <w:marLeft w:val="0"/>
                      <w:marRight w:val="0"/>
                      <w:marTop w:val="0"/>
                      <w:marBottom w:val="0"/>
                      <w:divBdr>
                        <w:top w:val="none" w:sz="0" w:space="0" w:color="auto"/>
                        <w:left w:val="none" w:sz="0" w:space="0" w:color="auto"/>
                        <w:bottom w:val="none" w:sz="0" w:space="0" w:color="auto"/>
                        <w:right w:val="none" w:sz="0" w:space="0" w:color="auto"/>
                      </w:divBdr>
                    </w:div>
                  </w:divsChild>
                </w:div>
                <w:div w:id="618604154">
                  <w:marLeft w:val="0"/>
                  <w:marRight w:val="0"/>
                  <w:marTop w:val="0"/>
                  <w:marBottom w:val="0"/>
                  <w:divBdr>
                    <w:top w:val="none" w:sz="0" w:space="0" w:color="auto"/>
                    <w:left w:val="none" w:sz="0" w:space="0" w:color="auto"/>
                    <w:bottom w:val="none" w:sz="0" w:space="0" w:color="auto"/>
                    <w:right w:val="none" w:sz="0" w:space="0" w:color="auto"/>
                  </w:divBdr>
                  <w:divsChild>
                    <w:div w:id="214780811">
                      <w:marLeft w:val="0"/>
                      <w:marRight w:val="0"/>
                      <w:marTop w:val="0"/>
                      <w:marBottom w:val="0"/>
                      <w:divBdr>
                        <w:top w:val="none" w:sz="0" w:space="0" w:color="auto"/>
                        <w:left w:val="none" w:sz="0" w:space="0" w:color="auto"/>
                        <w:bottom w:val="none" w:sz="0" w:space="0" w:color="auto"/>
                        <w:right w:val="none" w:sz="0" w:space="0" w:color="auto"/>
                      </w:divBdr>
                    </w:div>
                  </w:divsChild>
                </w:div>
                <w:div w:id="2018730330">
                  <w:marLeft w:val="0"/>
                  <w:marRight w:val="0"/>
                  <w:marTop w:val="0"/>
                  <w:marBottom w:val="0"/>
                  <w:divBdr>
                    <w:top w:val="none" w:sz="0" w:space="0" w:color="auto"/>
                    <w:left w:val="none" w:sz="0" w:space="0" w:color="auto"/>
                    <w:bottom w:val="none" w:sz="0" w:space="0" w:color="auto"/>
                    <w:right w:val="none" w:sz="0" w:space="0" w:color="auto"/>
                  </w:divBdr>
                  <w:divsChild>
                    <w:div w:id="818839294">
                      <w:marLeft w:val="0"/>
                      <w:marRight w:val="0"/>
                      <w:marTop w:val="0"/>
                      <w:marBottom w:val="0"/>
                      <w:divBdr>
                        <w:top w:val="none" w:sz="0" w:space="0" w:color="auto"/>
                        <w:left w:val="none" w:sz="0" w:space="0" w:color="auto"/>
                        <w:bottom w:val="none" w:sz="0" w:space="0" w:color="auto"/>
                        <w:right w:val="none" w:sz="0" w:space="0" w:color="auto"/>
                      </w:divBdr>
                    </w:div>
                  </w:divsChild>
                </w:div>
                <w:div w:id="684017080">
                  <w:marLeft w:val="0"/>
                  <w:marRight w:val="0"/>
                  <w:marTop w:val="0"/>
                  <w:marBottom w:val="0"/>
                  <w:divBdr>
                    <w:top w:val="none" w:sz="0" w:space="0" w:color="auto"/>
                    <w:left w:val="none" w:sz="0" w:space="0" w:color="auto"/>
                    <w:bottom w:val="none" w:sz="0" w:space="0" w:color="auto"/>
                    <w:right w:val="none" w:sz="0" w:space="0" w:color="auto"/>
                  </w:divBdr>
                  <w:divsChild>
                    <w:div w:id="1314599777">
                      <w:marLeft w:val="0"/>
                      <w:marRight w:val="0"/>
                      <w:marTop w:val="0"/>
                      <w:marBottom w:val="0"/>
                      <w:divBdr>
                        <w:top w:val="none" w:sz="0" w:space="0" w:color="auto"/>
                        <w:left w:val="none" w:sz="0" w:space="0" w:color="auto"/>
                        <w:bottom w:val="none" w:sz="0" w:space="0" w:color="auto"/>
                        <w:right w:val="none" w:sz="0" w:space="0" w:color="auto"/>
                      </w:divBdr>
                    </w:div>
                  </w:divsChild>
                </w:div>
                <w:div w:id="1981421891">
                  <w:marLeft w:val="0"/>
                  <w:marRight w:val="0"/>
                  <w:marTop w:val="0"/>
                  <w:marBottom w:val="0"/>
                  <w:divBdr>
                    <w:top w:val="none" w:sz="0" w:space="0" w:color="auto"/>
                    <w:left w:val="none" w:sz="0" w:space="0" w:color="auto"/>
                    <w:bottom w:val="none" w:sz="0" w:space="0" w:color="auto"/>
                    <w:right w:val="none" w:sz="0" w:space="0" w:color="auto"/>
                  </w:divBdr>
                  <w:divsChild>
                    <w:div w:id="1261447427">
                      <w:marLeft w:val="0"/>
                      <w:marRight w:val="0"/>
                      <w:marTop w:val="0"/>
                      <w:marBottom w:val="0"/>
                      <w:divBdr>
                        <w:top w:val="none" w:sz="0" w:space="0" w:color="auto"/>
                        <w:left w:val="none" w:sz="0" w:space="0" w:color="auto"/>
                        <w:bottom w:val="none" w:sz="0" w:space="0" w:color="auto"/>
                        <w:right w:val="none" w:sz="0" w:space="0" w:color="auto"/>
                      </w:divBdr>
                    </w:div>
                  </w:divsChild>
                </w:div>
                <w:div w:id="2142112449">
                  <w:marLeft w:val="0"/>
                  <w:marRight w:val="0"/>
                  <w:marTop w:val="0"/>
                  <w:marBottom w:val="0"/>
                  <w:divBdr>
                    <w:top w:val="none" w:sz="0" w:space="0" w:color="auto"/>
                    <w:left w:val="none" w:sz="0" w:space="0" w:color="auto"/>
                    <w:bottom w:val="none" w:sz="0" w:space="0" w:color="auto"/>
                    <w:right w:val="none" w:sz="0" w:space="0" w:color="auto"/>
                  </w:divBdr>
                  <w:divsChild>
                    <w:div w:id="924607859">
                      <w:marLeft w:val="0"/>
                      <w:marRight w:val="0"/>
                      <w:marTop w:val="0"/>
                      <w:marBottom w:val="0"/>
                      <w:divBdr>
                        <w:top w:val="none" w:sz="0" w:space="0" w:color="auto"/>
                        <w:left w:val="none" w:sz="0" w:space="0" w:color="auto"/>
                        <w:bottom w:val="none" w:sz="0" w:space="0" w:color="auto"/>
                        <w:right w:val="none" w:sz="0" w:space="0" w:color="auto"/>
                      </w:divBdr>
                    </w:div>
                    <w:div w:id="217589082">
                      <w:marLeft w:val="0"/>
                      <w:marRight w:val="0"/>
                      <w:marTop w:val="0"/>
                      <w:marBottom w:val="0"/>
                      <w:divBdr>
                        <w:top w:val="none" w:sz="0" w:space="0" w:color="auto"/>
                        <w:left w:val="none" w:sz="0" w:space="0" w:color="auto"/>
                        <w:bottom w:val="none" w:sz="0" w:space="0" w:color="auto"/>
                        <w:right w:val="none" w:sz="0" w:space="0" w:color="auto"/>
                      </w:divBdr>
                    </w:div>
                  </w:divsChild>
                </w:div>
                <w:div w:id="1204975478">
                  <w:marLeft w:val="0"/>
                  <w:marRight w:val="0"/>
                  <w:marTop w:val="0"/>
                  <w:marBottom w:val="0"/>
                  <w:divBdr>
                    <w:top w:val="none" w:sz="0" w:space="0" w:color="auto"/>
                    <w:left w:val="none" w:sz="0" w:space="0" w:color="auto"/>
                    <w:bottom w:val="none" w:sz="0" w:space="0" w:color="auto"/>
                    <w:right w:val="none" w:sz="0" w:space="0" w:color="auto"/>
                  </w:divBdr>
                  <w:divsChild>
                    <w:div w:id="408381446">
                      <w:marLeft w:val="0"/>
                      <w:marRight w:val="0"/>
                      <w:marTop w:val="0"/>
                      <w:marBottom w:val="0"/>
                      <w:divBdr>
                        <w:top w:val="none" w:sz="0" w:space="0" w:color="auto"/>
                        <w:left w:val="none" w:sz="0" w:space="0" w:color="auto"/>
                        <w:bottom w:val="none" w:sz="0" w:space="0" w:color="auto"/>
                        <w:right w:val="none" w:sz="0" w:space="0" w:color="auto"/>
                      </w:divBdr>
                    </w:div>
                  </w:divsChild>
                </w:div>
                <w:div w:id="1399553620">
                  <w:marLeft w:val="0"/>
                  <w:marRight w:val="0"/>
                  <w:marTop w:val="0"/>
                  <w:marBottom w:val="0"/>
                  <w:divBdr>
                    <w:top w:val="none" w:sz="0" w:space="0" w:color="auto"/>
                    <w:left w:val="none" w:sz="0" w:space="0" w:color="auto"/>
                    <w:bottom w:val="none" w:sz="0" w:space="0" w:color="auto"/>
                    <w:right w:val="none" w:sz="0" w:space="0" w:color="auto"/>
                  </w:divBdr>
                  <w:divsChild>
                    <w:div w:id="286471841">
                      <w:marLeft w:val="0"/>
                      <w:marRight w:val="0"/>
                      <w:marTop w:val="0"/>
                      <w:marBottom w:val="0"/>
                      <w:divBdr>
                        <w:top w:val="none" w:sz="0" w:space="0" w:color="auto"/>
                        <w:left w:val="none" w:sz="0" w:space="0" w:color="auto"/>
                        <w:bottom w:val="none" w:sz="0" w:space="0" w:color="auto"/>
                        <w:right w:val="none" w:sz="0" w:space="0" w:color="auto"/>
                      </w:divBdr>
                    </w:div>
                  </w:divsChild>
                </w:div>
                <w:div w:id="1729379819">
                  <w:marLeft w:val="0"/>
                  <w:marRight w:val="0"/>
                  <w:marTop w:val="0"/>
                  <w:marBottom w:val="0"/>
                  <w:divBdr>
                    <w:top w:val="none" w:sz="0" w:space="0" w:color="auto"/>
                    <w:left w:val="none" w:sz="0" w:space="0" w:color="auto"/>
                    <w:bottom w:val="none" w:sz="0" w:space="0" w:color="auto"/>
                    <w:right w:val="none" w:sz="0" w:space="0" w:color="auto"/>
                  </w:divBdr>
                  <w:divsChild>
                    <w:div w:id="218708166">
                      <w:marLeft w:val="0"/>
                      <w:marRight w:val="0"/>
                      <w:marTop w:val="0"/>
                      <w:marBottom w:val="0"/>
                      <w:divBdr>
                        <w:top w:val="none" w:sz="0" w:space="0" w:color="auto"/>
                        <w:left w:val="none" w:sz="0" w:space="0" w:color="auto"/>
                        <w:bottom w:val="none" w:sz="0" w:space="0" w:color="auto"/>
                        <w:right w:val="none" w:sz="0" w:space="0" w:color="auto"/>
                      </w:divBdr>
                    </w:div>
                    <w:div w:id="778644454">
                      <w:marLeft w:val="0"/>
                      <w:marRight w:val="0"/>
                      <w:marTop w:val="0"/>
                      <w:marBottom w:val="0"/>
                      <w:divBdr>
                        <w:top w:val="none" w:sz="0" w:space="0" w:color="auto"/>
                        <w:left w:val="none" w:sz="0" w:space="0" w:color="auto"/>
                        <w:bottom w:val="none" w:sz="0" w:space="0" w:color="auto"/>
                        <w:right w:val="none" w:sz="0" w:space="0" w:color="auto"/>
                      </w:divBdr>
                    </w:div>
                    <w:div w:id="623080700">
                      <w:marLeft w:val="0"/>
                      <w:marRight w:val="0"/>
                      <w:marTop w:val="0"/>
                      <w:marBottom w:val="0"/>
                      <w:divBdr>
                        <w:top w:val="none" w:sz="0" w:space="0" w:color="auto"/>
                        <w:left w:val="none" w:sz="0" w:space="0" w:color="auto"/>
                        <w:bottom w:val="none" w:sz="0" w:space="0" w:color="auto"/>
                        <w:right w:val="none" w:sz="0" w:space="0" w:color="auto"/>
                      </w:divBdr>
                    </w:div>
                    <w:div w:id="21395941">
                      <w:marLeft w:val="0"/>
                      <w:marRight w:val="0"/>
                      <w:marTop w:val="0"/>
                      <w:marBottom w:val="0"/>
                      <w:divBdr>
                        <w:top w:val="none" w:sz="0" w:space="0" w:color="auto"/>
                        <w:left w:val="none" w:sz="0" w:space="0" w:color="auto"/>
                        <w:bottom w:val="none" w:sz="0" w:space="0" w:color="auto"/>
                        <w:right w:val="none" w:sz="0" w:space="0" w:color="auto"/>
                      </w:divBdr>
                    </w:div>
                  </w:divsChild>
                </w:div>
                <w:div w:id="986589288">
                  <w:marLeft w:val="0"/>
                  <w:marRight w:val="0"/>
                  <w:marTop w:val="0"/>
                  <w:marBottom w:val="0"/>
                  <w:divBdr>
                    <w:top w:val="none" w:sz="0" w:space="0" w:color="auto"/>
                    <w:left w:val="none" w:sz="0" w:space="0" w:color="auto"/>
                    <w:bottom w:val="none" w:sz="0" w:space="0" w:color="auto"/>
                    <w:right w:val="none" w:sz="0" w:space="0" w:color="auto"/>
                  </w:divBdr>
                  <w:divsChild>
                    <w:div w:id="181279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377576">
      <w:bodyDiv w:val="1"/>
      <w:marLeft w:val="0"/>
      <w:marRight w:val="0"/>
      <w:marTop w:val="0"/>
      <w:marBottom w:val="0"/>
      <w:divBdr>
        <w:top w:val="none" w:sz="0" w:space="0" w:color="auto"/>
        <w:left w:val="none" w:sz="0" w:space="0" w:color="auto"/>
        <w:bottom w:val="none" w:sz="0" w:space="0" w:color="auto"/>
        <w:right w:val="none" w:sz="0" w:space="0" w:color="auto"/>
      </w:divBdr>
      <w:divsChild>
        <w:div w:id="1091970056">
          <w:marLeft w:val="0"/>
          <w:marRight w:val="0"/>
          <w:marTop w:val="0"/>
          <w:marBottom w:val="0"/>
          <w:divBdr>
            <w:top w:val="none" w:sz="0" w:space="0" w:color="auto"/>
            <w:left w:val="none" w:sz="0" w:space="0" w:color="auto"/>
            <w:bottom w:val="none" w:sz="0" w:space="0" w:color="auto"/>
            <w:right w:val="none" w:sz="0" w:space="0" w:color="auto"/>
          </w:divBdr>
          <w:divsChild>
            <w:div w:id="705106413">
              <w:marLeft w:val="0"/>
              <w:marRight w:val="0"/>
              <w:marTop w:val="0"/>
              <w:marBottom w:val="0"/>
              <w:divBdr>
                <w:top w:val="none" w:sz="0" w:space="0" w:color="auto"/>
                <w:left w:val="none" w:sz="0" w:space="0" w:color="auto"/>
                <w:bottom w:val="none" w:sz="0" w:space="0" w:color="auto"/>
                <w:right w:val="none" w:sz="0" w:space="0" w:color="auto"/>
              </w:divBdr>
              <w:divsChild>
                <w:div w:id="2089573518">
                  <w:marLeft w:val="0"/>
                  <w:marRight w:val="0"/>
                  <w:marTop w:val="0"/>
                  <w:marBottom w:val="0"/>
                  <w:divBdr>
                    <w:top w:val="none" w:sz="0" w:space="0" w:color="auto"/>
                    <w:left w:val="none" w:sz="0" w:space="0" w:color="auto"/>
                    <w:bottom w:val="none" w:sz="0" w:space="0" w:color="auto"/>
                    <w:right w:val="none" w:sz="0" w:space="0" w:color="auto"/>
                  </w:divBdr>
                  <w:divsChild>
                    <w:div w:id="1927030633">
                      <w:marLeft w:val="0"/>
                      <w:marRight w:val="0"/>
                      <w:marTop w:val="0"/>
                      <w:marBottom w:val="0"/>
                      <w:divBdr>
                        <w:top w:val="none" w:sz="0" w:space="0" w:color="auto"/>
                        <w:left w:val="none" w:sz="0" w:space="0" w:color="auto"/>
                        <w:bottom w:val="none" w:sz="0" w:space="0" w:color="auto"/>
                        <w:right w:val="none" w:sz="0" w:space="0" w:color="auto"/>
                      </w:divBdr>
                    </w:div>
                  </w:divsChild>
                </w:div>
                <w:div w:id="1643000571">
                  <w:marLeft w:val="0"/>
                  <w:marRight w:val="0"/>
                  <w:marTop w:val="0"/>
                  <w:marBottom w:val="0"/>
                  <w:divBdr>
                    <w:top w:val="none" w:sz="0" w:space="0" w:color="auto"/>
                    <w:left w:val="none" w:sz="0" w:space="0" w:color="auto"/>
                    <w:bottom w:val="none" w:sz="0" w:space="0" w:color="auto"/>
                    <w:right w:val="none" w:sz="0" w:space="0" w:color="auto"/>
                  </w:divBdr>
                  <w:divsChild>
                    <w:div w:id="1167136712">
                      <w:marLeft w:val="0"/>
                      <w:marRight w:val="0"/>
                      <w:marTop w:val="0"/>
                      <w:marBottom w:val="0"/>
                      <w:divBdr>
                        <w:top w:val="none" w:sz="0" w:space="0" w:color="auto"/>
                        <w:left w:val="none" w:sz="0" w:space="0" w:color="auto"/>
                        <w:bottom w:val="none" w:sz="0" w:space="0" w:color="auto"/>
                        <w:right w:val="none" w:sz="0" w:space="0" w:color="auto"/>
                      </w:divBdr>
                    </w:div>
                  </w:divsChild>
                </w:div>
                <w:div w:id="758982225">
                  <w:marLeft w:val="0"/>
                  <w:marRight w:val="0"/>
                  <w:marTop w:val="0"/>
                  <w:marBottom w:val="0"/>
                  <w:divBdr>
                    <w:top w:val="none" w:sz="0" w:space="0" w:color="auto"/>
                    <w:left w:val="none" w:sz="0" w:space="0" w:color="auto"/>
                    <w:bottom w:val="none" w:sz="0" w:space="0" w:color="auto"/>
                    <w:right w:val="none" w:sz="0" w:space="0" w:color="auto"/>
                  </w:divBdr>
                  <w:divsChild>
                    <w:div w:id="1270240256">
                      <w:marLeft w:val="0"/>
                      <w:marRight w:val="0"/>
                      <w:marTop w:val="0"/>
                      <w:marBottom w:val="0"/>
                      <w:divBdr>
                        <w:top w:val="none" w:sz="0" w:space="0" w:color="auto"/>
                        <w:left w:val="none" w:sz="0" w:space="0" w:color="auto"/>
                        <w:bottom w:val="none" w:sz="0" w:space="0" w:color="auto"/>
                        <w:right w:val="none" w:sz="0" w:space="0" w:color="auto"/>
                      </w:divBdr>
                    </w:div>
                  </w:divsChild>
                </w:div>
                <w:div w:id="864368892">
                  <w:marLeft w:val="0"/>
                  <w:marRight w:val="0"/>
                  <w:marTop w:val="0"/>
                  <w:marBottom w:val="0"/>
                  <w:divBdr>
                    <w:top w:val="none" w:sz="0" w:space="0" w:color="auto"/>
                    <w:left w:val="none" w:sz="0" w:space="0" w:color="auto"/>
                    <w:bottom w:val="none" w:sz="0" w:space="0" w:color="auto"/>
                    <w:right w:val="none" w:sz="0" w:space="0" w:color="auto"/>
                  </w:divBdr>
                  <w:divsChild>
                    <w:div w:id="153495466">
                      <w:marLeft w:val="0"/>
                      <w:marRight w:val="0"/>
                      <w:marTop w:val="0"/>
                      <w:marBottom w:val="0"/>
                      <w:divBdr>
                        <w:top w:val="none" w:sz="0" w:space="0" w:color="auto"/>
                        <w:left w:val="none" w:sz="0" w:space="0" w:color="auto"/>
                        <w:bottom w:val="none" w:sz="0" w:space="0" w:color="auto"/>
                        <w:right w:val="none" w:sz="0" w:space="0" w:color="auto"/>
                      </w:divBdr>
                    </w:div>
                  </w:divsChild>
                </w:div>
                <w:div w:id="2007392989">
                  <w:marLeft w:val="0"/>
                  <w:marRight w:val="0"/>
                  <w:marTop w:val="0"/>
                  <w:marBottom w:val="0"/>
                  <w:divBdr>
                    <w:top w:val="none" w:sz="0" w:space="0" w:color="auto"/>
                    <w:left w:val="none" w:sz="0" w:space="0" w:color="auto"/>
                    <w:bottom w:val="none" w:sz="0" w:space="0" w:color="auto"/>
                    <w:right w:val="none" w:sz="0" w:space="0" w:color="auto"/>
                  </w:divBdr>
                  <w:divsChild>
                    <w:div w:id="926764974">
                      <w:marLeft w:val="0"/>
                      <w:marRight w:val="0"/>
                      <w:marTop w:val="0"/>
                      <w:marBottom w:val="0"/>
                      <w:divBdr>
                        <w:top w:val="none" w:sz="0" w:space="0" w:color="auto"/>
                        <w:left w:val="none" w:sz="0" w:space="0" w:color="auto"/>
                        <w:bottom w:val="none" w:sz="0" w:space="0" w:color="auto"/>
                        <w:right w:val="none" w:sz="0" w:space="0" w:color="auto"/>
                      </w:divBdr>
                    </w:div>
                  </w:divsChild>
                </w:div>
                <w:div w:id="1221483612">
                  <w:marLeft w:val="0"/>
                  <w:marRight w:val="0"/>
                  <w:marTop w:val="0"/>
                  <w:marBottom w:val="0"/>
                  <w:divBdr>
                    <w:top w:val="none" w:sz="0" w:space="0" w:color="auto"/>
                    <w:left w:val="none" w:sz="0" w:space="0" w:color="auto"/>
                    <w:bottom w:val="none" w:sz="0" w:space="0" w:color="auto"/>
                    <w:right w:val="none" w:sz="0" w:space="0" w:color="auto"/>
                  </w:divBdr>
                  <w:divsChild>
                    <w:div w:id="1836460237">
                      <w:marLeft w:val="0"/>
                      <w:marRight w:val="0"/>
                      <w:marTop w:val="0"/>
                      <w:marBottom w:val="0"/>
                      <w:divBdr>
                        <w:top w:val="none" w:sz="0" w:space="0" w:color="auto"/>
                        <w:left w:val="none" w:sz="0" w:space="0" w:color="auto"/>
                        <w:bottom w:val="none" w:sz="0" w:space="0" w:color="auto"/>
                        <w:right w:val="none" w:sz="0" w:space="0" w:color="auto"/>
                      </w:divBdr>
                    </w:div>
                  </w:divsChild>
                </w:div>
                <w:div w:id="1601375890">
                  <w:marLeft w:val="0"/>
                  <w:marRight w:val="0"/>
                  <w:marTop w:val="0"/>
                  <w:marBottom w:val="0"/>
                  <w:divBdr>
                    <w:top w:val="none" w:sz="0" w:space="0" w:color="auto"/>
                    <w:left w:val="none" w:sz="0" w:space="0" w:color="auto"/>
                    <w:bottom w:val="none" w:sz="0" w:space="0" w:color="auto"/>
                    <w:right w:val="none" w:sz="0" w:space="0" w:color="auto"/>
                  </w:divBdr>
                  <w:divsChild>
                    <w:div w:id="1318994144">
                      <w:marLeft w:val="0"/>
                      <w:marRight w:val="0"/>
                      <w:marTop w:val="0"/>
                      <w:marBottom w:val="0"/>
                      <w:divBdr>
                        <w:top w:val="none" w:sz="0" w:space="0" w:color="auto"/>
                        <w:left w:val="none" w:sz="0" w:space="0" w:color="auto"/>
                        <w:bottom w:val="none" w:sz="0" w:space="0" w:color="auto"/>
                        <w:right w:val="none" w:sz="0" w:space="0" w:color="auto"/>
                      </w:divBdr>
                    </w:div>
                  </w:divsChild>
                </w:div>
                <w:div w:id="651562349">
                  <w:marLeft w:val="0"/>
                  <w:marRight w:val="0"/>
                  <w:marTop w:val="0"/>
                  <w:marBottom w:val="0"/>
                  <w:divBdr>
                    <w:top w:val="none" w:sz="0" w:space="0" w:color="auto"/>
                    <w:left w:val="none" w:sz="0" w:space="0" w:color="auto"/>
                    <w:bottom w:val="none" w:sz="0" w:space="0" w:color="auto"/>
                    <w:right w:val="none" w:sz="0" w:space="0" w:color="auto"/>
                  </w:divBdr>
                  <w:divsChild>
                    <w:div w:id="2126845274">
                      <w:marLeft w:val="0"/>
                      <w:marRight w:val="0"/>
                      <w:marTop w:val="0"/>
                      <w:marBottom w:val="0"/>
                      <w:divBdr>
                        <w:top w:val="none" w:sz="0" w:space="0" w:color="auto"/>
                        <w:left w:val="none" w:sz="0" w:space="0" w:color="auto"/>
                        <w:bottom w:val="none" w:sz="0" w:space="0" w:color="auto"/>
                        <w:right w:val="none" w:sz="0" w:space="0" w:color="auto"/>
                      </w:divBdr>
                    </w:div>
                  </w:divsChild>
                </w:div>
                <w:div w:id="528449133">
                  <w:marLeft w:val="0"/>
                  <w:marRight w:val="0"/>
                  <w:marTop w:val="0"/>
                  <w:marBottom w:val="0"/>
                  <w:divBdr>
                    <w:top w:val="none" w:sz="0" w:space="0" w:color="auto"/>
                    <w:left w:val="none" w:sz="0" w:space="0" w:color="auto"/>
                    <w:bottom w:val="none" w:sz="0" w:space="0" w:color="auto"/>
                    <w:right w:val="none" w:sz="0" w:space="0" w:color="auto"/>
                  </w:divBdr>
                  <w:divsChild>
                    <w:div w:id="353262472">
                      <w:marLeft w:val="0"/>
                      <w:marRight w:val="0"/>
                      <w:marTop w:val="0"/>
                      <w:marBottom w:val="0"/>
                      <w:divBdr>
                        <w:top w:val="none" w:sz="0" w:space="0" w:color="auto"/>
                        <w:left w:val="none" w:sz="0" w:space="0" w:color="auto"/>
                        <w:bottom w:val="none" w:sz="0" w:space="0" w:color="auto"/>
                        <w:right w:val="none" w:sz="0" w:space="0" w:color="auto"/>
                      </w:divBdr>
                    </w:div>
                  </w:divsChild>
                </w:div>
                <w:div w:id="1218710790">
                  <w:marLeft w:val="0"/>
                  <w:marRight w:val="0"/>
                  <w:marTop w:val="0"/>
                  <w:marBottom w:val="0"/>
                  <w:divBdr>
                    <w:top w:val="none" w:sz="0" w:space="0" w:color="auto"/>
                    <w:left w:val="none" w:sz="0" w:space="0" w:color="auto"/>
                    <w:bottom w:val="none" w:sz="0" w:space="0" w:color="auto"/>
                    <w:right w:val="none" w:sz="0" w:space="0" w:color="auto"/>
                  </w:divBdr>
                  <w:divsChild>
                    <w:div w:id="1345665662">
                      <w:marLeft w:val="0"/>
                      <w:marRight w:val="0"/>
                      <w:marTop w:val="0"/>
                      <w:marBottom w:val="0"/>
                      <w:divBdr>
                        <w:top w:val="none" w:sz="0" w:space="0" w:color="auto"/>
                        <w:left w:val="none" w:sz="0" w:space="0" w:color="auto"/>
                        <w:bottom w:val="none" w:sz="0" w:space="0" w:color="auto"/>
                        <w:right w:val="none" w:sz="0" w:space="0" w:color="auto"/>
                      </w:divBdr>
                    </w:div>
                    <w:div w:id="453133098">
                      <w:marLeft w:val="0"/>
                      <w:marRight w:val="0"/>
                      <w:marTop w:val="0"/>
                      <w:marBottom w:val="0"/>
                      <w:divBdr>
                        <w:top w:val="none" w:sz="0" w:space="0" w:color="auto"/>
                        <w:left w:val="none" w:sz="0" w:space="0" w:color="auto"/>
                        <w:bottom w:val="none" w:sz="0" w:space="0" w:color="auto"/>
                        <w:right w:val="none" w:sz="0" w:space="0" w:color="auto"/>
                      </w:divBdr>
                    </w:div>
                    <w:div w:id="1061517155">
                      <w:marLeft w:val="0"/>
                      <w:marRight w:val="0"/>
                      <w:marTop w:val="0"/>
                      <w:marBottom w:val="0"/>
                      <w:divBdr>
                        <w:top w:val="none" w:sz="0" w:space="0" w:color="auto"/>
                        <w:left w:val="none" w:sz="0" w:space="0" w:color="auto"/>
                        <w:bottom w:val="none" w:sz="0" w:space="0" w:color="auto"/>
                        <w:right w:val="none" w:sz="0" w:space="0" w:color="auto"/>
                      </w:divBdr>
                    </w:div>
                  </w:divsChild>
                </w:div>
                <w:div w:id="663557596">
                  <w:marLeft w:val="0"/>
                  <w:marRight w:val="0"/>
                  <w:marTop w:val="0"/>
                  <w:marBottom w:val="0"/>
                  <w:divBdr>
                    <w:top w:val="none" w:sz="0" w:space="0" w:color="auto"/>
                    <w:left w:val="none" w:sz="0" w:space="0" w:color="auto"/>
                    <w:bottom w:val="none" w:sz="0" w:space="0" w:color="auto"/>
                    <w:right w:val="none" w:sz="0" w:space="0" w:color="auto"/>
                  </w:divBdr>
                  <w:divsChild>
                    <w:div w:id="942766500">
                      <w:marLeft w:val="0"/>
                      <w:marRight w:val="0"/>
                      <w:marTop w:val="0"/>
                      <w:marBottom w:val="0"/>
                      <w:divBdr>
                        <w:top w:val="none" w:sz="0" w:space="0" w:color="auto"/>
                        <w:left w:val="none" w:sz="0" w:space="0" w:color="auto"/>
                        <w:bottom w:val="none" w:sz="0" w:space="0" w:color="auto"/>
                        <w:right w:val="none" w:sz="0" w:space="0" w:color="auto"/>
                      </w:divBdr>
                    </w:div>
                  </w:divsChild>
                </w:div>
                <w:div w:id="1860310545">
                  <w:marLeft w:val="0"/>
                  <w:marRight w:val="0"/>
                  <w:marTop w:val="0"/>
                  <w:marBottom w:val="0"/>
                  <w:divBdr>
                    <w:top w:val="none" w:sz="0" w:space="0" w:color="auto"/>
                    <w:left w:val="none" w:sz="0" w:space="0" w:color="auto"/>
                    <w:bottom w:val="none" w:sz="0" w:space="0" w:color="auto"/>
                    <w:right w:val="none" w:sz="0" w:space="0" w:color="auto"/>
                  </w:divBdr>
                  <w:divsChild>
                    <w:div w:id="867181753">
                      <w:marLeft w:val="0"/>
                      <w:marRight w:val="0"/>
                      <w:marTop w:val="0"/>
                      <w:marBottom w:val="0"/>
                      <w:divBdr>
                        <w:top w:val="none" w:sz="0" w:space="0" w:color="auto"/>
                        <w:left w:val="none" w:sz="0" w:space="0" w:color="auto"/>
                        <w:bottom w:val="none" w:sz="0" w:space="0" w:color="auto"/>
                        <w:right w:val="none" w:sz="0" w:space="0" w:color="auto"/>
                      </w:divBdr>
                    </w:div>
                  </w:divsChild>
                </w:div>
                <w:div w:id="2139758570">
                  <w:marLeft w:val="0"/>
                  <w:marRight w:val="0"/>
                  <w:marTop w:val="0"/>
                  <w:marBottom w:val="0"/>
                  <w:divBdr>
                    <w:top w:val="none" w:sz="0" w:space="0" w:color="auto"/>
                    <w:left w:val="none" w:sz="0" w:space="0" w:color="auto"/>
                    <w:bottom w:val="none" w:sz="0" w:space="0" w:color="auto"/>
                    <w:right w:val="none" w:sz="0" w:space="0" w:color="auto"/>
                  </w:divBdr>
                  <w:divsChild>
                    <w:div w:id="270011236">
                      <w:marLeft w:val="0"/>
                      <w:marRight w:val="0"/>
                      <w:marTop w:val="0"/>
                      <w:marBottom w:val="0"/>
                      <w:divBdr>
                        <w:top w:val="none" w:sz="0" w:space="0" w:color="auto"/>
                        <w:left w:val="none" w:sz="0" w:space="0" w:color="auto"/>
                        <w:bottom w:val="none" w:sz="0" w:space="0" w:color="auto"/>
                        <w:right w:val="none" w:sz="0" w:space="0" w:color="auto"/>
                      </w:divBdr>
                    </w:div>
                  </w:divsChild>
                </w:div>
                <w:div w:id="1503474228">
                  <w:marLeft w:val="0"/>
                  <w:marRight w:val="0"/>
                  <w:marTop w:val="0"/>
                  <w:marBottom w:val="0"/>
                  <w:divBdr>
                    <w:top w:val="none" w:sz="0" w:space="0" w:color="auto"/>
                    <w:left w:val="none" w:sz="0" w:space="0" w:color="auto"/>
                    <w:bottom w:val="none" w:sz="0" w:space="0" w:color="auto"/>
                    <w:right w:val="none" w:sz="0" w:space="0" w:color="auto"/>
                  </w:divBdr>
                  <w:divsChild>
                    <w:div w:id="1496455425">
                      <w:marLeft w:val="0"/>
                      <w:marRight w:val="0"/>
                      <w:marTop w:val="0"/>
                      <w:marBottom w:val="0"/>
                      <w:divBdr>
                        <w:top w:val="none" w:sz="0" w:space="0" w:color="auto"/>
                        <w:left w:val="none" w:sz="0" w:space="0" w:color="auto"/>
                        <w:bottom w:val="none" w:sz="0" w:space="0" w:color="auto"/>
                        <w:right w:val="none" w:sz="0" w:space="0" w:color="auto"/>
                      </w:divBdr>
                    </w:div>
                  </w:divsChild>
                </w:div>
                <w:div w:id="1033770462">
                  <w:marLeft w:val="0"/>
                  <w:marRight w:val="0"/>
                  <w:marTop w:val="0"/>
                  <w:marBottom w:val="0"/>
                  <w:divBdr>
                    <w:top w:val="none" w:sz="0" w:space="0" w:color="auto"/>
                    <w:left w:val="none" w:sz="0" w:space="0" w:color="auto"/>
                    <w:bottom w:val="none" w:sz="0" w:space="0" w:color="auto"/>
                    <w:right w:val="none" w:sz="0" w:space="0" w:color="auto"/>
                  </w:divBdr>
                  <w:divsChild>
                    <w:div w:id="340161209">
                      <w:marLeft w:val="0"/>
                      <w:marRight w:val="0"/>
                      <w:marTop w:val="0"/>
                      <w:marBottom w:val="0"/>
                      <w:divBdr>
                        <w:top w:val="none" w:sz="0" w:space="0" w:color="auto"/>
                        <w:left w:val="none" w:sz="0" w:space="0" w:color="auto"/>
                        <w:bottom w:val="none" w:sz="0" w:space="0" w:color="auto"/>
                        <w:right w:val="none" w:sz="0" w:space="0" w:color="auto"/>
                      </w:divBdr>
                    </w:div>
                  </w:divsChild>
                </w:div>
                <w:div w:id="857621374">
                  <w:marLeft w:val="0"/>
                  <w:marRight w:val="0"/>
                  <w:marTop w:val="0"/>
                  <w:marBottom w:val="0"/>
                  <w:divBdr>
                    <w:top w:val="none" w:sz="0" w:space="0" w:color="auto"/>
                    <w:left w:val="none" w:sz="0" w:space="0" w:color="auto"/>
                    <w:bottom w:val="none" w:sz="0" w:space="0" w:color="auto"/>
                    <w:right w:val="none" w:sz="0" w:space="0" w:color="auto"/>
                  </w:divBdr>
                  <w:divsChild>
                    <w:div w:id="1700931401">
                      <w:marLeft w:val="0"/>
                      <w:marRight w:val="0"/>
                      <w:marTop w:val="0"/>
                      <w:marBottom w:val="0"/>
                      <w:divBdr>
                        <w:top w:val="none" w:sz="0" w:space="0" w:color="auto"/>
                        <w:left w:val="none" w:sz="0" w:space="0" w:color="auto"/>
                        <w:bottom w:val="none" w:sz="0" w:space="0" w:color="auto"/>
                        <w:right w:val="none" w:sz="0" w:space="0" w:color="auto"/>
                      </w:divBdr>
                    </w:div>
                  </w:divsChild>
                </w:div>
                <w:div w:id="1411656627">
                  <w:marLeft w:val="0"/>
                  <w:marRight w:val="0"/>
                  <w:marTop w:val="0"/>
                  <w:marBottom w:val="0"/>
                  <w:divBdr>
                    <w:top w:val="none" w:sz="0" w:space="0" w:color="auto"/>
                    <w:left w:val="none" w:sz="0" w:space="0" w:color="auto"/>
                    <w:bottom w:val="none" w:sz="0" w:space="0" w:color="auto"/>
                    <w:right w:val="none" w:sz="0" w:space="0" w:color="auto"/>
                  </w:divBdr>
                  <w:divsChild>
                    <w:div w:id="1382899471">
                      <w:marLeft w:val="0"/>
                      <w:marRight w:val="0"/>
                      <w:marTop w:val="0"/>
                      <w:marBottom w:val="0"/>
                      <w:divBdr>
                        <w:top w:val="none" w:sz="0" w:space="0" w:color="auto"/>
                        <w:left w:val="none" w:sz="0" w:space="0" w:color="auto"/>
                        <w:bottom w:val="none" w:sz="0" w:space="0" w:color="auto"/>
                        <w:right w:val="none" w:sz="0" w:space="0" w:color="auto"/>
                      </w:divBdr>
                    </w:div>
                  </w:divsChild>
                </w:div>
                <w:div w:id="1340081866">
                  <w:marLeft w:val="0"/>
                  <w:marRight w:val="0"/>
                  <w:marTop w:val="0"/>
                  <w:marBottom w:val="0"/>
                  <w:divBdr>
                    <w:top w:val="none" w:sz="0" w:space="0" w:color="auto"/>
                    <w:left w:val="none" w:sz="0" w:space="0" w:color="auto"/>
                    <w:bottom w:val="none" w:sz="0" w:space="0" w:color="auto"/>
                    <w:right w:val="none" w:sz="0" w:space="0" w:color="auto"/>
                  </w:divBdr>
                  <w:divsChild>
                    <w:div w:id="18232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746954">
      <w:bodyDiv w:val="1"/>
      <w:marLeft w:val="0"/>
      <w:marRight w:val="0"/>
      <w:marTop w:val="0"/>
      <w:marBottom w:val="0"/>
      <w:divBdr>
        <w:top w:val="none" w:sz="0" w:space="0" w:color="auto"/>
        <w:left w:val="none" w:sz="0" w:space="0" w:color="auto"/>
        <w:bottom w:val="none" w:sz="0" w:space="0" w:color="auto"/>
        <w:right w:val="none" w:sz="0" w:space="0" w:color="auto"/>
      </w:divBdr>
      <w:divsChild>
        <w:div w:id="1914848363">
          <w:marLeft w:val="0"/>
          <w:marRight w:val="0"/>
          <w:marTop w:val="0"/>
          <w:marBottom w:val="0"/>
          <w:divBdr>
            <w:top w:val="none" w:sz="0" w:space="0" w:color="auto"/>
            <w:left w:val="none" w:sz="0" w:space="0" w:color="auto"/>
            <w:bottom w:val="none" w:sz="0" w:space="0" w:color="auto"/>
            <w:right w:val="none" w:sz="0" w:space="0" w:color="auto"/>
          </w:divBdr>
        </w:div>
      </w:divsChild>
    </w:div>
    <w:div w:id="1689335694">
      <w:bodyDiv w:val="1"/>
      <w:marLeft w:val="0"/>
      <w:marRight w:val="0"/>
      <w:marTop w:val="0"/>
      <w:marBottom w:val="0"/>
      <w:divBdr>
        <w:top w:val="none" w:sz="0" w:space="0" w:color="auto"/>
        <w:left w:val="none" w:sz="0" w:space="0" w:color="auto"/>
        <w:bottom w:val="none" w:sz="0" w:space="0" w:color="auto"/>
        <w:right w:val="none" w:sz="0" w:space="0" w:color="auto"/>
      </w:divBdr>
      <w:divsChild>
        <w:div w:id="2001303082">
          <w:marLeft w:val="0"/>
          <w:marRight w:val="0"/>
          <w:marTop w:val="0"/>
          <w:marBottom w:val="0"/>
          <w:divBdr>
            <w:top w:val="none" w:sz="0" w:space="0" w:color="auto"/>
            <w:left w:val="none" w:sz="0" w:space="0" w:color="auto"/>
            <w:bottom w:val="none" w:sz="0" w:space="0" w:color="auto"/>
            <w:right w:val="none" w:sz="0" w:space="0" w:color="auto"/>
          </w:divBdr>
          <w:divsChild>
            <w:div w:id="1436828680">
              <w:marLeft w:val="0"/>
              <w:marRight w:val="0"/>
              <w:marTop w:val="0"/>
              <w:marBottom w:val="0"/>
              <w:divBdr>
                <w:top w:val="none" w:sz="0" w:space="0" w:color="auto"/>
                <w:left w:val="none" w:sz="0" w:space="0" w:color="auto"/>
                <w:bottom w:val="none" w:sz="0" w:space="0" w:color="auto"/>
                <w:right w:val="none" w:sz="0" w:space="0" w:color="auto"/>
              </w:divBdr>
              <w:divsChild>
                <w:div w:id="646202686">
                  <w:marLeft w:val="0"/>
                  <w:marRight w:val="0"/>
                  <w:marTop w:val="0"/>
                  <w:marBottom w:val="0"/>
                  <w:divBdr>
                    <w:top w:val="none" w:sz="0" w:space="0" w:color="auto"/>
                    <w:left w:val="none" w:sz="0" w:space="0" w:color="auto"/>
                    <w:bottom w:val="none" w:sz="0" w:space="0" w:color="auto"/>
                    <w:right w:val="none" w:sz="0" w:space="0" w:color="auto"/>
                  </w:divBdr>
                  <w:divsChild>
                    <w:div w:id="1856576018">
                      <w:marLeft w:val="0"/>
                      <w:marRight w:val="0"/>
                      <w:marTop w:val="0"/>
                      <w:marBottom w:val="0"/>
                      <w:divBdr>
                        <w:top w:val="none" w:sz="0" w:space="0" w:color="auto"/>
                        <w:left w:val="none" w:sz="0" w:space="0" w:color="auto"/>
                        <w:bottom w:val="none" w:sz="0" w:space="0" w:color="auto"/>
                        <w:right w:val="none" w:sz="0" w:space="0" w:color="auto"/>
                      </w:divBdr>
                    </w:div>
                  </w:divsChild>
                </w:div>
                <w:div w:id="2107919651">
                  <w:marLeft w:val="0"/>
                  <w:marRight w:val="0"/>
                  <w:marTop w:val="0"/>
                  <w:marBottom w:val="0"/>
                  <w:divBdr>
                    <w:top w:val="none" w:sz="0" w:space="0" w:color="auto"/>
                    <w:left w:val="none" w:sz="0" w:space="0" w:color="auto"/>
                    <w:bottom w:val="none" w:sz="0" w:space="0" w:color="auto"/>
                    <w:right w:val="none" w:sz="0" w:space="0" w:color="auto"/>
                  </w:divBdr>
                  <w:divsChild>
                    <w:div w:id="1742365159">
                      <w:marLeft w:val="0"/>
                      <w:marRight w:val="0"/>
                      <w:marTop w:val="0"/>
                      <w:marBottom w:val="0"/>
                      <w:divBdr>
                        <w:top w:val="none" w:sz="0" w:space="0" w:color="auto"/>
                        <w:left w:val="none" w:sz="0" w:space="0" w:color="auto"/>
                        <w:bottom w:val="none" w:sz="0" w:space="0" w:color="auto"/>
                        <w:right w:val="none" w:sz="0" w:space="0" w:color="auto"/>
                      </w:divBdr>
                    </w:div>
                  </w:divsChild>
                </w:div>
                <w:div w:id="1699817753">
                  <w:marLeft w:val="0"/>
                  <w:marRight w:val="0"/>
                  <w:marTop w:val="0"/>
                  <w:marBottom w:val="0"/>
                  <w:divBdr>
                    <w:top w:val="none" w:sz="0" w:space="0" w:color="auto"/>
                    <w:left w:val="none" w:sz="0" w:space="0" w:color="auto"/>
                    <w:bottom w:val="none" w:sz="0" w:space="0" w:color="auto"/>
                    <w:right w:val="none" w:sz="0" w:space="0" w:color="auto"/>
                  </w:divBdr>
                  <w:divsChild>
                    <w:div w:id="1775058003">
                      <w:marLeft w:val="0"/>
                      <w:marRight w:val="0"/>
                      <w:marTop w:val="0"/>
                      <w:marBottom w:val="0"/>
                      <w:divBdr>
                        <w:top w:val="none" w:sz="0" w:space="0" w:color="auto"/>
                        <w:left w:val="none" w:sz="0" w:space="0" w:color="auto"/>
                        <w:bottom w:val="none" w:sz="0" w:space="0" w:color="auto"/>
                        <w:right w:val="none" w:sz="0" w:space="0" w:color="auto"/>
                      </w:divBdr>
                    </w:div>
                  </w:divsChild>
                </w:div>
                <w:div w:id="1304697382">
                  <w:marLeft w:val="0"/>
                  <w:marRight w:val="0"/>
                  <w:marTop w:val="0"/>
                  <w:marBottom w:val="0"/>
                  <w:divBdr>
                    <w:top w:val="none" w:sz="0" w:space="0" w:color="auto"/>
                    <w:left w:val="none" w:sz="0" w:space="0" w:color="auto"/>
                    <w:bottom w:val="none" w:sz="0" w:space="0" w:color="auto"/>
                    <w:right w:val="none" w:sz="0" w:space="0" w:color="auto"/>
                  </w:divBdr>
                  <w:divsChild>
                    <w:div w:id="897864825">
                      <w:marLeft w:val="0"/>
                      <w:marRight w:val="0"/>
                      <w:marTop w:val="0"/>
                      <w:marBottom w:val="0"/>
                      <w:divBdr>
                        <w:top w:val="none" w:sz="0" w:space="0" w:color="auto"/>
                        <w:left w:val="none" w:sz="0" w:space="0" w:color="auto"/>
                        <w:bottom w:val="none" w:sz="0" w:space="0" w:color="auto"/>
                        <w:right w:val="none" w:sz="0" w:space="0" w:color="auto"/>
                      </w:divBdr>
                    </w:div>
                  </w:divsChild>
                </w:div>
                <w:div w:id="702901670">
                  <w:marLeft w:val="0"/>
                  <w:marRight w:val="0"/>
                  <w:marTop w:val="0"/>
                  <w:marBottom w:val="0"/>
                  <w:divBdr>
                    <w:top w:val="none" w:sz="0" w:space="0" w:color="auto"/>
                    <w:left w:val="none" w:sz="0" w:space="0" w:color="auto"/>
                    <w:bottom w:val="none" w:sz="0" w:space="0" w:color="auto"/>
                    <w:right w:val="none" w:sz="0" w:space="0" w:color="auto"/>
                  </w:divBdr>
                  <w:divsChild>
                    <w:div w:id="1062406723">
                      <w:marLeft w:val="0"/>
                      <w:marRight w:val="0"/>
                      <w:marTop w:val="0"/>
                      <w:marBottom w:val="0"/>
                      <w:divBdr>
                        <w:top w:val="none" w:sz="0" w:space="0" w:color="auto"/>
                        <w:left w:val="none" w:sz="0" w:space="0" w:color="auto"/>
                        <w:bottom w:val="none" w:sz="0" w:space="0" w:color="auto"/>
                        <w:right w:val="none" w:sz="0" w:space="0" w:color="auto"/>
                      </w:divBdr>
                    </w:div>
                  </w:divsChild>
                </w:div>
                <w:div w:id="2104833241">
                  <w:marLeft w:val="0"/>
                  <w:marRight w:val="0"/>
                  <w:marTop w:val="0"/>
                  <w:marBottom w:val="0"/>
                  <w:divBdr>
                    <w:top w:val="none" w:sz="0" w:space="0" w:color="auto"/>
                    <w:left w:val="none" w:sz="0" w:space="0" w:color="auto"/>
                    <w:bottom w:val="none" w:sz="0" w:space="0" w:color="auto"/>
                    <w:right w:val="none" w:sz="0" w:space="0" w:color="auto"/>
                  </w:divBdr>
                  <w:divsChild>
                    <w:div w:id="390077799">
                      <w:marLeft w:val="0"/>
                      <w:marRight w:val="0"/>
                      <w:marTop w:val="0"/>
                      <w:marBottom w:val="0"/>
                      <w:divBdr>
                        <w:top w:val="none" w:sz="0" w:space="0" w:color="auto"/>
                        <w:left w:val="none" w:sz="0" w:space="0" w:color="auto"/>
                        <w:bottom w:val="none" w:sz="0" w:space="0" w:color="auto"/>
                        <w:right w:val="none" w:sz="0" w:space="0" w:color="auto"/>
                      </w:divBdr>
                    </w:div>
                  </w:divsChild>
                </w:div>
                <w:div w:id="784429174">
                  <w:marLeft w:val="0"/>
                  <w:marRight w:val="0"/>
                  <w:marTop w:val="0"/>
                  <w:marBottom w:val="0"/>
                  <w:divBdr>
                    <w:top w:val="none" w:sz="0" w:space="0" w:color="auto"/>
                    <w:left w:val="none" w:sz="0" w:space="0" w:color="auto"/>
                    <w:bottom w:val="none" w:sz="0" w:space="0" w:color="auto"/>
                    <w:right w:val="none" w:sz="0" w:space="0" w:color="auto"/>
                  </w:divBdr>
                  <w:divsChild>
                    <w:div w:id="328102047">
                      <w:marLeft w:val="0"/>
                      <w:marRight w:val="0"/>
                      <w:marTop w:val="0"/>
                      <w:marBottom w:val="0"/>
                      <w:divBdr>
                        <w:top w:val="none" w:sz="0" w:space="0" w:color="auto"/>
                        <w:left w:val="none" w:sz="0" w:space="0" w:color="auto"/>
                        <w:bottom w:val="none" w:sz="0" w:space="0" w:color="auto"/>
                        <w:right w:val="none" w:sz="0" w:space="0" w:color="auto"/>
                      </w:divBdr>
                    </w:div>
                  </w:divsChild>
                </w:div>
                <w:div w:id="268315001">
                  <w:marLeft w:val="0"/>
                  <w:marRight w:val="0"/>
                  <w:marTop w:val="0"/>
                  <w:marBottom w:val="0"/>
                  <w:divBdr>
                    <w:top w:val="none" w:sz="0" w:space="0" w:color="auto"/>
                    <w:left w:val="none" w:sz="0" w:space="0" w:color="auto"/>
                    <w:bottom w:val="none" w:sz="0" w:space="0" w:color="auto"/>
                    <w:right w:val="none" w:sz="0" w:space="0" w:color="auto"/>
                  </w:divBdr>
                  <w:divsChild>
                    <w:div w:id="231546292">
                      <w:marLeft w:val="0"/>
                      <w:marRight w:val="0"/>
                      <w:marTop w:val="0"/>
                      <w:marBottom w:val="0"/>
                      <w:divBdr>
                        <w:top w:val="none" w:sz="0" w:space="0" w:color="auto"/>
                        <w:left w:val="none" w:sz="0" w:space="0" w:color="auto"/>
                        <w:bottom w:val="none" w:sz="0" w:space="0" w:color="auto"/>
                        <w:right w:val="none" w:sz="0" w:space="0" w:color="auto"/>
                      </w:divBdr>
                    </w:div>
                  </w:divsChild>
                </w:div>
                <w:div w:id="2126150356">
                  <w:marLeft w:val="0"/>
                  <w:marRight w:val="0"/>
                  <w:marTop w:val="0"/>
                  <w:marBottom w:val="0"/>
                  <w:divBdr>
                    <w:top w:val="none" w:sz="0" w:space="0" w:color="auto"/>
                    <w:left w:val="none" w:sz="0" w:space="0" w:color="auto"/>
                    <w:bottom w:val="none" w:sz="0" w:space="0" w:color="auto"/>
                    <w:right w:val="none" w:sz="0" w:space="0" w:color="auto"/>
                  </w:divBdr>
                  <w:divsChild>
                    <w:div w:id="144665227">
                      <w:marLeft w:val="0"/>
                      <w:marRight w:val="0"/>
                      <w:marTop w:val="0"/>
                      <w:marBottom w:val="0"/>
                      <w:divBdr>
                        <w:top w:val="none" w:sz="0" w:space="0" w:color="auto"/>
                        <w:left w:val="none" w:sz="0" w:space="0" w:color="auto"/>
                        <w:bottom w:val="none" w:sz="0" w:space="0" w:color="auto"/>
                        <w:right w:val="none" w:sz="0" w:space="0" w:color="auto"/>
                      </w:divBdr>
                    </w:div>
                  </w:divsChild>
                </w:div>
                <w:div w:id="649864040">
                  <w:marLeft w:val="0"/>
                  <w:marRight w:val="0"/>
                  <w:marTop w:val="0"/>
                  <w:marBottom w:val="0"/>
                  <w:divBdr>
                    <w:top w:val="none" w:sz="0" w:space="0" w:color="auto"/>
                    <w:left w:val="none" w:sz="0" w:space="0" w:color="auto"/>
                    <w:bottom w:val="none" w:sz="0" w:space="0" w:color="auto"/>
                    <w:right w:val="none" w:sz="0" w:space="0" w:color="auto"/>
                  </w:divBdr>
                  <w:divsChild>
                    <w:div w:id="1233077521">
                      <w:marLeft w:val="0"/>
                      <w:marRight w:val="0"/>
                      <w:marTop w:val="0"/>
                      <w:marBottom w:val="0"/>
                      <w:divBdr>
                        <w:top w:val="none" w:sz="0" w:space="0" w:color="auto"/>
                        <w:left w:val="none" w:sz="0" w:space="0" w:color="auto"/>
                        <w:bottom w:val="none" w:sz="0" w:space="0" w:color="auto"/>
                        <w:right w:val="none" w:sz="0" w:space="0" w:color="auto"/>
                      </w:divBdr>
                    </w:div>
                  </w:divsChild>
                </w:div>
                <w:div w:id="211119392">
                  <w:marLeft w:val="0"/>
                  <w:marRight w:val="0"/>
                  <w:marTop w:val="0"/>
                  <w:marBottom w:val="0"/>
                  <w:divBdr>
                    <w:top w:val="none" w:sz="0" w:space="0" w:color="auto"/>
                    <w:left w:val="none" w:sz="0" w:space="0" w:color="auto"/>
                    <w:bottom w:val="none" w:sz="0" w:space="0" w:color="auto"/>
                    <w:right w:val="none" w:sz="0" w:space="0" w:color="auto"/>
                  </w:divBdr>
                  <w:divsChild>
                    <w:div w:id="1653439584">
                      <w:marLeft w:val="0"/>
                      <w:marRight w:val="0"/>
                      <w:marTop w:val="0"/>
                      <w:marBottom w:val="0"/>
                      <w:divBdr>
                        <w:top w:val="none" w:sz="0" w:space="0" w:color="auto"/>
                        <w:left w:val="none" w:sz="0" w:space="0" w:color="auto"/>
                        <w:bottom w:val="none" w:sz="0" w:space="0" w:color="auto"/>
                        <w:right w:val="none" w:sz="0" w:space="0" w:color="auto"/>
                      </w:divBdr>
                    </w:div>
                  </w:divsChild>
                </w:div>
                <w:div w:id="1215047043">
                  <w:marLeft w:val="0"/>
                  <w:marRight w:val="0"/>
                  <w:marTop w:val="0"/>
                  <w:marBottom w:val="0"/>
                  <w:divBdr>
                    <w:top w:val="none" w:sz="0" w:space="0" w:color="auto"/>
                    <w:left w:val="none" w:sz="0" w:space="0" w:color="auto"/>
                    <w:bottom w:val="none" w:sz="0" w:space="0" w:color="auto"/>
                    <w:right w:val="none" w:sz="0" w:space="0" w:color="auto"/>
                  </w:divBdr>
                  <w:divsChild>
                    <w:div w:id="498931645">
                      <w:marLeft w:val="0"/>
                      <w:marRight w:val="0"/>
                      <w:marTop w:val="0"/>
                      <w:marBottom w:val="0"/>
                      <w:divBdr>
                        <w:top w:val="none" w:sz="0" w:space="0" w:color="auto"/>
                        <w:left w:val="none" w:sz="0" w:space="0" w:color="auto"/>
                        <w:bottom w:val="none" w:sz="0" w:space="0" w:color="auto"/>
                        <w:right w:val="none" w:sz="0" w:space="0" w:color="auto"/>
                      </w:divBdr>
                    </w:div>
                  </w:divsChild>
                </w:div>
                <w:div w:id="427696181">
                  <w:marLeft w:val="0"/>
                  <w:marRight w:val="0"/>
                  <w:marTop w:val="0"/>
                  <w:marBottom w:val="0"/>
                  <w:divBdr>
                    <w:top w:val="none" w:sz="0" w:space="0" w:color="auto"/>
                    <w:left w:val="none" w:sz="0" w:space="0" w:color="auto"/>
                    <w:bottom w:val="none" w:sz="0" w:space="0" w:color="auto"/>
                    <w:right w:val="none" w:sz="0" w:space="0" w:color="auto"/>
                  </w:divBdr>
                  <w:divsChild>
                    <w:div w:id="544804112">
                      <w:marLeft w:val="0"/>
                      <w:marRight w:val="0"/>
                      <w:marTop w:val="0"/>
                      <w:marBottom w:val="0"/>
                      <w:divBdr>
                        <w:top w:val="none" w:sz="0" w:space="0" w:color="auto"/>
                        <w:left w:val="none" w:sz="0" w:space="0" w:color="auto"/>
                        <w:bottom w:val="none" w:sz="0" w:space="0" w:color="auto"/>
                        <w:right w:val="none" w:sz="0" w:space="0" w:color="auto"/>
                      </w:divBdr>
                    </w:div>
                  </w:divsChild>
                </w:div>
                <w:div w:id="1921600604">
                  <w:marLeft w:val="0"/>
                  <w:marRight w:val="0"/>
                  <w:marTop w:val="0"/>
                  <w:marBottom w:val="0"/>
                  <w:divBdr>
                    <w:top w:val="none" w:sz="0" w:space="0" w:color="auto"/>
                    <w:left w:val="none" w:sz="0" w:space="0" w:color="auto"/>
                    <w:bottom w:val="none" w:sz="0" w:space="0" w:color="auto"/>
                    <w:right w:val="none" w:sz="0" w:space="0" w:color="auto"/>
                  </w:divBdr>
                  <w:divsChild>
                    <w:div w:id="366180310">
                      <w:marLeft w:val="0"/>
                      <w:marRight w:val="0"/>
                      <w:marTop w:val="0"/>
                      <w:marBottom w:val="0"/>
                      <w:divBdr>
                        <w:top w:val="none" w:sz="0" w:space="0" w:color="auto"/>
                        <w:left w:val="none" w:sz="0" w:space="0" w:color="auto"/>
                        <w:bottom w:val="none" w:sz="0" w:space="0" w:color="auto"/>
                        <w:right w:val="none" w:sz="0" w:space="0" w:color="auto"/>
                      </w:divBdr>
                    </w:div>
                  </w:divsChild>
                </w:div>
                <w:div w:id="966668166">
                  <w:marLeft w:val="0"/>
                  <w:marRight w:val="0"/>
                  <w:marTop w:val="0"/>
                  <w:marBottom w:val="0"/>
                  <w:divBdr>
                    <w:top w:val="none" w:sz="0" w:space="0" w:color="auto"/>
                    <w:left w:val="none" w:sz="0" w:space="0" w:color="auto"/>
                    <w:bottom w:val="none" w:sz="0" w:space="0" w:color="auto"/>
                    <w:right w:val="none" w:sz="0" w:space="0" w:color="auto"/>
                  </w:divBdr>
                  <w:divsChild>
                    <w:div w:id="2086294535">
                      <w:marLeft w:val="0"/>
                      <w:marRight w:val="0"/>
                      <w:marTop w:val="0"/>
                      <w:marBottom w:val="0"/>
                      <w:divBdr>
                        <w:top w:val="none" w:sz="0" w:space="0" w:color="auto"/>
                        <w:left w:val="none" w:sz="0" w:space="0" w:color="auto"/>
                        <w:bottom w:val="none" w:sz="0" w:space="0" w:color="auto"/>
                        <w:right w:val="none" w:sz="0" w:space="0" w:color="auto"/>
                      </w:divBdr>
                    </w:div>
                  </w:divsChild>
                </w:div>
                <w:div w:id="1765036045">
                  <w:marLeft w:val="0"/>
                  <w:marRight w:val="0"/>
                  <w:marTop w:val="0"/>
                  <w:marBottom w:val="0"/>
                  <w:divBdr>
                    <w:top w:val="none" w:sz="0" w:space="0" w:color="auto"/>
                    <w:left w:val="none" w:sz="0" w:space="0" w:color="auto"/>
                    <w:bottom w:val="none" w:sz="0" w:space="0" w:color="auto"/>
                    <w:right w:val="none" w:sz="0" w:space="0" w:color="auto"/>
                  </w:divBdr>
                  <w:divsChild>
                    <w:div w:id="821432040">
                      <w:marLeft w:val="0"/>
                      <w:marRight w:val="0"/>
                      <w:marTop w:val="0"/>
                      <w:marBottom w:val="0"/>
                      <w:divBdr>
                        <w:top w:val="none" w:sz="0" w:space="0" w:color="auto"/>
                        <w:left w:val="none" w:sz="0" w:space="0" w:color="auto"/>
                        <w:bottom w:val="none" w:sz="0" w:space="0" w:color="auto"/>
                        <w:right w:val="none" w:sz="0" w:space="0" w:color="auto"/>
                      </w:divBdr>
                    </w:div>
                  </w:divsChild>
                </w:div>
                <w:div w:id="888877537">
                  <w:marLeft w:val="0"/>
                  <w:marRight w:val="0"/>
                  <w:marTop w:val="0"/>
                  <w:marBottom w:val="0"/>
                  <w:divBdr>
                    <w:top w:val="none" w:sz="0" w:space="0" w:color="auto"/>
                    <w:left w:val="none" w:sz="0" w:space="0" w:color="auto"/>
                    <w:bottom w:val="none" w:sz="0" w:space="0" w:color="auto"/>
                    <w:right w:val="none" w:sz="0" w:space="0" w:color="auto"/>
                  </w:divBdr>
                  <w:divsChild>
                    <w:div w:id="318729101">
                      <w:marLeft w:val="0"/>
                      <w:marRight w:val="0"/>
                      <w:marTop w:val="0"/>
                      <w:marBottom w:val="0"/>
                      <w:divBdr>
                        <w:top w:val="none" w:sz="0" w:space="0" w:color="auto"/>
                        <w:left w:val="none" w:sz="0" w:space="0" w:color="auto"/>
                        <w:bottom w:val="none" w:sz="0" w:space="0" w:color="auto"/>
                        <w:right w:val="none" w:sz="0" w:space="0" w:color="auto"/>
                      </w:divBdr>
                    </w:div>
                  </w:divsChild>
                </w:div>
                <w:div w:id="516847004">
                  <w:marLeft w:val="0"/>
                  <w:marRight w:val="0"/>
                  <w:marTop w:val="0"/>
                  <w:marBottom w:val="0"/>
                  <w:divBdr>
                    <w:top w:val="none" w:sz="0" w:space="0" w:color="auto"/>
                    <w:left w:val="none" w:sz="0" w:space="0" w:color="auto"/>
                    <w:bottom w:val="none" w:sz="0" w:space="0" w:color="auto"/>
                    <w:right w:val="none" w:sz="0" w:space="0" w:color="auto"/>
                  </w:divBdr>
                  <w:divsChild>
                    <w:div w:id="767627239">
                      <w:marLeft w:val="0"/>
                      <w:marRight w:val="0"/>
                      <w:marTop w:val="0"/>
                      <w:marBottom w:val="0"/>
                      <w:divBdr>
                        <w:top w:val="none" w:sz="0" w:space="0" w:color="auto"/>
                        <w:left w:val="none" w:sz="0" w:space="0" w:color="auto"/>
                        <w:bottom w:val="none" w:sz="0" w:space="0" w:color="auto"/>
                        <w:right w:val="none" w:sz="0" w:space="0" w:color="auto"/>
                      </w:divBdr>
                    </w:div>
                  </w:divsChild>
                </w:div>
                <w:div w:id="1173496927">
                  <w:marLeft w:val="0"/>
                  <w:marRight w:val="0"/>
                  <w:marTop w:val="0"/>
                  <w:marBottom w:val="0"/>
                  <w:divBdr>
                    <w:top w:val="none" w:sz="0" w:space="0" w:color="auto"/>
                    <w:left w:val="none" w:sz="0" w:space="0" w:color="auto"/>
                    <w:bottom w:val="none" w:sz="0" w:space="0" w:color="auto"/>
                    <w:right w:val="none" w:sz="0" w:space="0" w:color="auto"/>
                  </w:divBdr>
                  <w:divsChild>
                    <w:div w:id="340592489">
                      <w:marLeft w:val="0"/>
                      <w:marRight w:val="0"/>
                      <w:marTop w:val="0"/>
                      <w:marBottom w:val="0"/>
                      <w:divBdr>
                        <w:top w:val="none" w:sz="0" w:space="0" w:color="auto"/>
                        <w:left w:val="none" w:sz="0" w:space="0" w:color="auto"/>
                        <w:bottom w:val="none" w:sz="0" w:space="0" w:color="auto"/>
                        <w:right w:val="none" w:sz="0" w:space="0" w:color="auto"/>
                      </w:divBdr>
                    </w:div>
                  </w:divsChild>
                </w:div>
                <w:div w:id="1693918480">
                  <w:marLeft w:val="0"/>
                  <w:marRight w:val="0"/>
                  <w:marTop w:val="0"/>
                  <w:marBottom w:val="0"/>
                  <w:divBdr>
                    <w:top w:val="none" w:sz="0" w:space="0" w:color="auto"/>
                    <w:left w:val="none" w:sz="0" w:space="0" w:color="auto"/>
                    <w:bottom w:val="none" w:sz="0" w:space="0" w:color="auto"/>
                    <w:right w:val="none" w:sz="0" w:space="0" w:color="auto"/>
                  </w:divBdr>
                  <w:divsChild>
                    <w:div w:id="1983607845">
                      <w:marLeft w:val="0"/>
                      <w:marRight w:val="0"/>
                      <w:marTop w:val="0"/>
                      <w:marBottom w:val="0"/>
                      <w:divBdr>
                        <w:top w:val="none" w:sz="0" w:space="0" w:color="auto"/>
                        <w:left w:val="none" w:sz="0" w:space="0" w:color="auto"/>
                        <w:bottom w:val="none" w:sz="0" w:space="0" w:color="auto"/>
                        <w:right w:val="none" w:sz="0" w:space="0" w:color="auto"/>
                      </w:divBdr>
                    </w:div>
                  </w:divsChild>
                </w:div>
                <w:div w:id="1007751683">
                  <w:marLeft w:val="0"/>
                  <w:marRight w:val="0"/>
                  <w:marTop w:val="0"/>
                  <w:marBottom w:val="0"/>
                  <w:divBdr>
                    <w:top w:val="none" w:sz="0" w:space="0" w:color="auto"/>
                    <w:left w:val="none" w:sz="0" w:space="0" w:color="auto"/>
                    <w:bottom w:val="none" w:sz="0" w:space="0" w:color="auto"/>
                    <w:right w:val="none" w:sz="0" w:space="0" w:color="auto"/>
                  </w:divBdr>
                  <w:divsChild>
                    <w:div w:id="2090884915">
                      <w:marLeft w:val="0"/>
                      <w:marRight w:val="0"/>
                      <w:marTop w:val="0"/>
                      <w:marBottom w:val="0"/>
                      <w:divBdr>
                        <w:top w:val="none" w:sz="0" w:space="0" w:color="auto"/>
                        <w:left w:val="none" w:sz="0" w:space="0" w:color="auto"/>
                        <w:bottom w:val="none" w:sz="0" w:space="0" w:color="auto"/>
                        <w:right w:val="none" w:sz="0" w:space="0" w:color="auto"/>
                      </w:divBdr>
                    </w:div>
                  </w:divsChild>
                </w:div>
                <w:div w:id="958414185">
                  <w:marLeft w:val="0"/>
                  <w:marRight w:val="0"/>
                  <w:marTop w:val="0"/>
                  <w:marBottom w:val="0"/>
                  <w:divBdr>
                    <w:top w:val="none" w:sz="0" w:space="0" w:color="auto"/>
                    <w:left w:val="none" w:sz="0" w:space="0" w:color="auto"/>
                    <w:bottom w:val="none" w:sz="0" w:space="0" w:color="auto"/>
                    <w:right w:val="none" w:sz="0" w:space="0" w:color="auto"/>
                  </w:divBdr>
                  <w:divsChild>
                    <w:div w:id="2045329134">
                      <w:marLeft w:val="0"/>
                      <w:marRight w:val="0"/>
                      <w:marTop w:val="0"/>
                      <w:marBottom w:val="0"/>
                      <w:divBdr>
                        <w:top w:val="none" w:sz="0" w:space="0" w:color="auto"/>
                        <w:left w:val="none" w:sz="0" w:space="0" w:color="auto"/>
                        <w:bottom w:val="none" w:sz="0" w:space="0" w:color="auto"/>
                        <w:right w:val="none" w:sz="0" w:space="0" w:color="auto"/>
                      </w:divBdr>
                    </w:div>
                  </w:divsChild>
                </w:div>
                <w:div w:id="1294024423">
                  <w:marLeft w:val="0"/>
                  <w:marRight w:val="0"/>
                  <w:marTop w:val="0"/>
                  <w:marBottom w:val="0"/>
                  <w:divBdr>
                    <w:top w:val="none" w:sz="0" w:space="0" w:color="auto"/>
                    <w:left w:val="none" w:sz="0" w:space="0" w:color="auto"/>
                    <w:bottom w:val="none" w:sz="0" w:space="0" w:color="auto"/>
                    <w:right w:val="none" w:sz="0" w:space="0" w:color="auto"/>
                  </w:divBdr>
                  <w:divsChild>
                    <w:div w:id="231744326">
                      <w:marLeft w:val="0"/>
                      <w:marRight w:val="0"/>
                      <w:marTop w:val="0"/>
                      <w:marBottom w:val="0"/>
                      <w:divBdr>
                        <w:top w:val="none" w:sz="0" w:space="0" w:color="auto"/>
                        <w:left w:val="none" w:sz="0" w:space="0" w:color="auto"/>
                        <w:bottom w:val="none" w:sz="0" w:space="0" w:color="auto"/>
                        <w:right w:val="none" w:sz="0" w:space="0" w:color="auto"/>
                      </w:divBdr>
                    </w:div>
                  </w:divsChild>
                </w:div>
                <w:div w:id="373817375">
                  <w:marLeft w:val="0"/>
                  <w:marRight w:val="0"/>
                  <w:marTop w:val="0"/>
                  <w:marBottom w:val="0"/>
                  <w:divBdr>
                    <w:top w:val="none" w:sz="0" w:space="0" w:color="auto"/>
                    <w:left w:val="none" w:sz="0" w:space="0" w:color="auto"/>
                    <w:bottom w:val="none" w:sz="0" w:space="0" w:color="auto"/>
                    <w:right w:val="none" w:sz="0" w:space="0" w:color="auto"/>
                  </w:divBdr>
                  <w:divsChild>
                    <w:div w:id="801388482">
                      <w:marLeft w:val="0"/>
                      <w:marRight w:val="0"/>
                      <w:marTop w:val="0"/>
                      <w:marBottom w:val="0"/>
                      <w:divBdr>
                        <w:top w:val="none" w:sz="0" w:space="0" w:color="auto"/>
                        <w:left w:val="none" w:sz="0" w:space="0" w:color="auto"/>
                        <w:bottom w:val="none" w:sz="0" w:space="0" w:color="auto"/>
                        <w:right w:val="none" w:sz="0" w:space="0" w:color="auto"/>
                      </w:divBdr>
                    </w:div>
                  </w:divsChild>
                </w:div>
                <w:div w:id="1496338068">
                  <w:marLeft w:val="0"/>
                  <w:marRight w:val="0"/>
                  <w:marTop w:val="0"/>
                  <w:marBottom w:val="0"/>
                  <w:divBdr>
                    <w:top w:val="none" w:sz="0" w:space="0" w:color="auto"/>
                    <w:left w:val="none" w:sz="0" w:space="0" w:color="auto"/>
                    <w:bottom w:val="none" w:sz="0" w:space="0" w:color="auto"/>
                    <w:right w:val="none" w:sz="0" w:space="0" w:color="auto"/>
                  </w:divBdr>
                  <w:divsChild>
                    <w:div w:id="716121530">
                      <w:marLeft w:val="0"/>
                      <w:marRight w:val="0"/>
                      <w:marTop w:val="0"/>
                      <w:marBottom w:val="0"/>
                      <w:divBdr>
                        <w:top w:val="none" w:sz="0" w:space="0" w:color="auto"/>
                        <w:left w:val="none" w:sz="0" w:space="0" w:color="auto"/>
                        <w:bottom w:val="none" w:sz="0" w:space="0" w:color="auto"/>
                        <w:right w:val="none" w:sz="0" w:space="0" w:color="auto"/>
                      </w:divBdr>
                    </w:div>
                  </w:divsChild>
                </w:div>
                <w:div w:id="1813250888">
                  <w:marLeft w:val="0"/>
                  <w:marRight w:val="0"/>
                  <w:marTop w:val="0"/>
                  <w:marBottom w:val="0"/>
                  <w:divBdr>
                    <w:top w:val="none" w:sz="0" w:space="0" w:color="auto"/>
                    <w:left w:val="none" w:sz="0" w:space="0" w:color="auto"/>
                    <w:bottom w:val="none" w:sz="0" w:space="0" w:color="auto"/>
                    <w:right w:val="none" w:sz="0" w:space="0" w:color="auto"/>
                  </w:divBdr>
                  <w:divsChild>
                    <w:div w:id="553154418">
                      <w:marLeft w:val="0"/>
                      <w:marRight w:val="0"/>
                      <w:marTop w:val="0"/>
                      <w:marBottom w:val="0"/>
                      <w:divBdr>
                        <w:top w:val="none" w:sz="0" w:space="0" w:color="auto"/>
                        <w:left w:val="none" w:sz="0" w:space="0" w:color="auto"/>
                        <w:bottom w:val="none" w:sz="0" w:space="0" w:color="auto"/>
                        <w:right w:val="none" w:sz="0" w:space="0" w:color="auto"/>
                      </w:divBdr>
                    </w:div>
                  </w:divsChild>
                </w:div>
                <w:div w:id="1250894317">
                  <w:marLeft w:val="0"/>
                  <w:marRight w:val="0"/>
                  <w:marTop w:val="0"/>
                  <w:marBottom w:val="0"/>
                  <w:divBdr>
                    <w:top w:val="none" w:sz="0" w:space="0" w:color="auto"/>
                    <w:left w:val="none" w:sz="0" w:space="0" w:color="auto"/>
                    <w:bottom w:val="none" w:sz="0" w:space="0" w:color="auto"/>
                    <w:right w:val="none" w:sz="0" w:space="0" w:color="auto"/>
                  </w:divBdr>
                  <w:divsChild>
                    <w:div w:id="1832132552">
                      <w:marLeft w:val="0"/>
                      <w:marRight w:val="0"/>
                      <w:marTop w:val="0"/>
                      <w:marBottom w:val="0"/>
                      <w:divBdr>
                        <w:top w:val="none" w:sz="0" w:space="0" w:color="auto"/>
                        <w:left w:val="none" w:sz="0" w:space="0" w:color="auto"/>
                        <w:bottom w:val="none" w:sz="0" w:space="0" w:color="auto"/>
                        <w:right w:val="none" w:sz="0" w:space="0" w:color="auto"/>
                      </w:divBdr>
                    </w:div>
                  </w:divsChild>
                </w:div>
                <w:div w:id="1372612426">
                  <w:marLeft w:val="0"/>
                  <w:marRight w:val="0"/>
                  <w:marTop w:val="0"/>
                  <w:marBottom w:val="0"/>
                  <w:divBdr>
                    <w:top w:val="none" w:sz="0" w:space="0" w:color="auto"/>
                    <w:left w:val="none" w:sz="0" w:space="0" w:color="auto"/>
                    <w:bottom w:val="none" w:sz="0" w:space="0" w:color="auto"/>
                    <w:right w:val="none" w:sz="0" w:space="0" w:color="auto"/>
                  </w:divBdr>
                  <w:divsChild>
                    <w:div w:id="62485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9044">
          <w:marLeft w:val="0"/>
          <w:marRight w:val="0"/>
          <w:marTop w:val="0"/>
          <w:marBottom w:val="0"/>
          <w:divBdr>
            <w:top w:val="none" w:sz="0" w:space="0" w:color="auto"/>
            <w:left w:val="none" w:sz="0" w:space="0" w:color="auto"/>
            <w:bottom w:val="none" w:sz="0" w:space="0" w:color="auto"/>
            <w:right w:val="none" w:sz="0" w:space="0" w:color="auto"/>
          </w:divBdr>
        </w:div>
        <w:div w:id="1599947806">
          <w:marLeft w:val="0"/>
          <w:marRight w:val="0"/>
          <w:marTop w:val="0"/>
          <w:marBottom w:val="0"/>
          <w:divBdr>
            <w:top w:val="none" w:sz="0" w:space="0" w:color="auto"/>
            <w:left w:val="none" w:sz="0" w:space="0" w:color="auto"/>
            <w:bottom w:val="none" w:sz="0" w:space="0" w:color="auto"/>
            <w:right w:val="none" w:sz="0" w:space="0" w:color="auto"/>
          </w:divBdr>
        </w:div>
        <w:div w:id="1427190495">
          <w:marLeft w:val="0"/>
          <w:marRight w:val="0"/>
          <w:marTop w:val="0"/>
          <w:marBottom w:val="0"/>
          <w:divBdr>
            <w:top w:val="none" w:sz="0" w:space="0" w:color="auto"/>
            <w:left w:val="none" w:sz="0" w:space="0" w:color="auto"/>
            <w:bottom w:val="none" w:sz="0" w:space="0" w:color="auto"/>
            <w:right w:val="none" w:sz="0" w:space="0" w:color="auto"/>
          </w:divBdr>
        </w:div>
        <w:div w:id="681325555">
          <w:marLeft w:val="0"/>
          <w:marRight w:val="0"/>
          <w:marTop w:val="0"/>
          <w:marBottom w:val="0"/>
          <w:divBdr>
            <w:top w:val="none" w:sz="0" w:space="0" w:color="auto"/>
            <w:left w:val="none" w:sz="0" w:space="0" w:color="auto"/>
            <w:bottom w:val="none" w:sz="0" w:space="0" w:color="auto"/>
            <w:right w:val="none" w:sz="0" w:space="0" w:color="auto"/>
          </w:divBdr>
        </w:div>
        <w:div w:id="378748351">
          <w:marLeft w:val="0"/>
          <w:marRight w:val="0"/>
          <w:marTop w:val="0"/>
          <w:marBottom w:val="0"/>
          <w:divBdr>
            <w:top w:val="none" w:sz="0" w:space="0" w:color="auto"/>
            <w:left w:val="none" w:sz="0" w:space="0" w:color="auto"/>
            <w:bottom w:val="none" w:sz="0" w:space="0" w:color="auto"/>
            <w:right w:val="none" w:sz="0" w:space="0" w:color="auto"/>
          </w:divBdr>
        </w:div>
        <w:div w:id="638807589">
          <w:marLeft w:val="0"/>
          <w:marRight w:val="0"/>
          <w:marTop w:val="0"/>
          <w:marBottom w:val="0"/>
          <w:divBdr>
            <w:top w:val="none" w:sz="0" w:space="0" w:color="auto"/>
            <w:left w:val="none" w:sz="0" w:space="0" w:color="auto"/>
            <w:bottom w:val="none" w:sz="0" w:space="0" w:color="auto"/>
            <w:right w:val="none" w:sz="0" w:space="0" w:color="auto"/>
          </w:divBdr>
          <w:divsChild>
            <w:div w:id="1024938301">
              <w:marLeft w:val="0"/>
              <w:marRight w:val="0"/>
              <w:marTop w:val="0"/>
              <w:marBottom w:val="0"/>
              <w:divBdr>
                <w:top w:val="none" w:sz="0" w:space="0" w:color="auto"/>
                <w:left w:val="none" w:sz="0" w:space="0" w:color="auto"/>
                <w:bottom w:val="none" w:sz="0" w:space="0" w:color="auto"/>
                <w:right w:val="none" w:sz="0" w:space="0" w:color="auto"/>
              </w:divBdr>
              <w:divsChild>
                <w:div w:id="484592445">
                  <w:marLeft w:val="0"/>
                  <w:marRight w:val="0"/>
                  <w:marTop w:val="0"/>
                  <w:marBottom w:val="0"/>
                  <w:divBdr>
                    <w:top w:val="none" w:sz="0" w:space="0" w:color="auto"/>
                    <w:left w:val="none" w:sz="0" w:space="0" w:color="auto"/>
                    <w:bottom w:val="none" w:sz="0" w:space="0" w:color="auto"/>
                    <w:right w:val="none" w:sz="0" w:space="0" w:color="auto"/>
                  </w:divBdr>
                  <w:divsChild>
                    <w:div w:id="1915505533">
                      <w:marLeft w:val="0"/>
                      <w:marRight w:val="0"/>
                      <w:marTop w:val="0"/>
                      <w:marBottom w:val="0"/>
                      <w:divBdr>
                        <w:top w:val="none" w:sz="0" w:space="0" w:color="auto"/>
                        <w:left w:val="none" w:sz="0" w:space="0" w:color="auto"/>
                        <w:bottom w:val="none" w:sz="0" w:space="0" w:color="auto"/>
                        <w:right w:val="none" w:sz="0" w:space="0" w:color="auto"/>
                      </w:divBdr>
                    </w:div>
                  </w:divsChild>
                </w:div>
                <w:div w:id="798450051">
                  <w:marLeft w:val="0"/>
                  <w:marRight w:val="0"/>
                  <w:marTop w:val="0"/>
                  <w:marBottom w:val="0"/>
                  <w:divBdr>
                    <w:top w:val="none" w:sz="0" w:space="0" w:color="auto"/>
                    <w:left w:val="none" w:sz="0" w:space="0" w:color="auto"/>
                    <w:bottom w:val="none" w:sz="0" w:space="0" w:color="auto"/>
                    <w:right w:val="none" w:sz="0" w:space="0" w:color="auto"/>
                  </w:divBdr>
                  <w:divsChild>
                    <w:div w:id="136185170">
                      <w:marLeft w:val="0"/>
                      <w:marRight w:val="0"/>
                      <w:marTop w:val="0"/>
                      <w:marBottom w:val="0"/>
                      <w:divBdr>
                        <w:top w:val="none" w:sz="0" w:space="0" w:color="auto"/>
                        <w:left w:val="none" w:sz="0" w:space="0" w:color="auto"/>
                        <w:bottom w:val="none" w:sz="0" w:space="0" w:color="auto"/>
                        <w:right w:val="none" w:sz="0" w:space="0" w:color="auto"/>
                      </w:divBdr>
                    </w:div>
                  </w:divsChild>
                </w:div>
                <w:div w:id="621233722">
                  <w:marLeft w:val="0"/>
                  <w:marRight w:val="0"/>
                  <w:marTop w:val="0"/>
                  <w:marBottom w:val="0"/>
                  <w:divBdr>
                    <w:top w:val="none" w:sz="0" w:space="0" w:color="auto"/>
                    <w:left w:val="none" w:sz="0" w:space="0" w:color="auto"/>
                    <w:bottom w:val="none" w:sz="0" w:space="0" w:color="auto"/>
                    <w:right w:val="none" w:sz="0" w:space="0" w:color="auto"/>
                  </w:divBdr>
                  <w:divsChild>
                    <w:div w:id="291208829">
                      <w:marLeft w:val="0"/>
                      <w:marRight w:val="0"/>
                      <w:marTop w:val="0"/>
                      <w:marBottom w:val="0"/>
                      <w:divBdr>
                        <w:top w:val="none" w:sz="0" w:space="0" w:color="auto"/>
                        <w:left w:val="none" w:sz="0" w:space="0" w:color="auto"/>
                        <w:bottom w:val="none" w:sz="0" w:space="0" w:color="auto"/>
                        <w:right w:val="none" w:sz="0" w:space="0" w:color="auto"/>
                      </w:divBdr>
                    </w:div>
                  </w:divsChild>
                </w:div>
                <w:div w:id="450706179">
                  <w:marLeft w:val="0"/>
                  <w:marRight w:val="0"/>
                  <w:marTop w:val="0"/>
                  <w:marBottom w:val="0"/>
                  <w:divBdr>
                    <w:top w:val="none" w:sz="0" w:space="0" w:color="auto"/>
                    <w:left w:val="none" w:sz="0" w:space="0" w:color="auto"/>
                    <w:bottom w:val="none" w:sz="0" w:space="0" w:color="auto"/>
                    <w:right w:val="none" w:sz="0" w:space="0" w:color="auto"/>
                  </w:divBdr>
                  <w:divsChild>
                    <w:div w:id="1105274596">
                      <w:marLeft w:val="0"/>
                      <w:marRight w:val="0"/>
                      <w:marTop w:val="0"/>
                      <w:marBottom w:val="0"/>
                      <w:divBdr>
                        <w:top w:val="none" w:sz="0" w:space="0" w:color="auto"/>
                        <w:left w:val="none" w:sz="0" w:space="0" w:color="auto"/>
                        <w:bottom w:val="none" w:sz="0" w:space="0" w:color="auto"/>
                        <w:right w:val="none" w:sz="0" w:space="0" w:color="auto"/>
                      </w:divBdr>
                    </w:div>
                  </w:divsChild>
                </w:div>
                <w:div w:id="243077350">
                  <w:marLeft w:val="0"/>
                  <w:marRight w:val="0"/>
                  <w:marTop w:val="0"/>
                  <w:marBottom w:val="0"/>
                  <w:divBdr>
                    <w:top w:val="none" w:sz="0" w:space="0" w:color="auto"/>
                    <w:left w:val="none" w:sz="0" w:space="0" w:color="auto"/>
                    <w:bottom w:val="none" w:sz="0" w:space="0" w:color="auto"/>
                    <w:right w:val="none" w:sz="0" w:space="0" w:color="auto"/>
                  </w:divBdr>
                  <w:divsChild>
                    <w:div w:id="243564343">
                      <w:marLeft w:val="0"/>
                      <w:marRight w:val="0"/>
                      <w:marTop w:val="0"/>
                      <w:marBottom w:val="0"/>
                      <w:divBdr>
                        <w:top w:val="none" w:sz="0" w:space="0" w:color="auto"/>
                        <w:left w:val="none" w:sz="0" w:space="0" w:color="auto"/>
                        <w:bottom w:val="none" w:sz="0" w:space="0" w:color="auto"/>
                        <w:right w:val="none" w:sz="0" w:space="0" w:color="auto"/>
                      </w:divBdr>
                    </w:div>
                  </w:divsChild>
                </w:div>
                <w:div w:id="1287812161">
                  <w:marLeft w:val="0"/>
                  <w:marRight w:val="0"/>
                  <w:marTop w:val="0"/>
                  <w:marBottom w:val="0"/>
                  <w:divBdr>
                    <w:top w:val="none" w:sz="0" w:space="0" w:color="auto"/>
                    <w:left w:val="none" w:sz="0" w:space="0" w:color="auto"/>
                    <w:bottom w:val="none" w:sz="0" w:space="0" w:color="auto"/>
                    <w:right w:val="none" w:sz="0" w:space="0" w:color="auto"/>
                  </w:divBdr>
                  <w:divsChild>
                    <w:div w:id="1507088509">
                      <w:marLeft w:val="0"/>
                      <w:marRight w:val="0"/>
                      <w:marTop w:val="0"/>
                      <w:marBottom w:val="0"/>
                      <w:divBdr>
                        <w:top w:val="none" w:sz="0" w:space="0" w:color="auto"/>
                        <w:left w:val="none" w:sz="0" w:space="0" w:color="auto"/>
                        <w:bottom w:val="none" w:sz="0" w:space="0" w:color="auto"/>
                        <w:right w:val="none" w:sz="0" w:space="0" w:color="auto"/>
                      </w:divBdr>
                    </w:div>
                  </w:divsChild>
                </w:div>
                <w:div w:id="1300843355">
                  <w:marLeft w:val="0"/>
                  <w:marRight w:val="0"/>
                  <w:marTop w:val="0"/>
                  <w:marBottom w:val="0"/>
                  <w:divBdr>
                    <w:top w:val="none" w:sz="0" w:space="0" w:color="auto"/>
                    <w:left w:val="none" w:sz="0" w:space="0" w:color="auto"/>
                    <w:bottom w:val="none" w:sz="0" w:space="0" w:color="auto"/>
                    <w:right w:val="none" w:sz="0" w:space="0" w:color="auto"/>
                  </w:divBdr>
                  <w:divsChild>
                    <w:div w:id="329800415">
                      <w:marLeft w:val="0"/>
                      <w:marRight w:val="0"/>
                      <w:marTop w:val="0"/>
                      <w:marBottom w:val="0"/>
                      <w:divBdr>
                        <w:top w:val="none" w:sz="0" w:space="0" w:color="auto"/>
                        <w:left w:val="none" w:sz="0" w:space="0" w:color="auto"/>
                        <w:bottom w:val="none" w:sz="0" w:space="0" w:color="auto"/>
                        <w:right w:val="none" w:sz="0" w:space="0" w:color="auto"/>
                      </w:divBdr>
                    </w:div>
                  </w:divsChild>
                </w:div>
                <w:div w:id="257718007">
                  <w:marLeft w:val="0"/>
                  <w:marRight w:val="0"/>
                  <w:marTop w:val="0"/>
                  <w:marBottom w:val="0"/>
                  <w:divBdr>
                    <w:top w:val="none" w:sz="0" w:space="0" w:color="auto"/>
                    <w:left w:val="none" w:sz="0" w:space="0" w:color="auto"/>
                    <w:bottom w:val="none" w:sz="0" w:space="0" w:color="auto"/>
                    <w:right w:val="none" w:sz="0" w:space="0" w:color="auto"/>
                  </w:divBdr>
                  <w:divsChild>
                    <w:div w:id="146477254">
                      <w:marLeft w:val="0"/>
                      <w:marRight w:val="0"/>
                      <w:marTop w:val="0"/>
                      <w:marBottom w:val="0"/>
                      <w:divBdr>
                        <w:top w:val="none" w:sz="0" w:space="0" w:color="auto"/>
                        <w:left w:val="none" w:sz="0" w:space="0" w:color="auto"/>
                        <w:bottom w:val="none" w:sz="0" w:space="0" w:color="auto"/>
                        <w:right w:val="none" w:sz="0" w:space="0" w:color="auto"/>
                      </w:divBdr>
                    </w:div>
                  </w:divsChild>
                </w:div>
                <w:div w:id="349533650">
                  <w:marLeft w:val="0"/>
                  <w:marRight w:val="0"/>
                  <w:marTop w:val="0"/>
                  <w:marBottom w:val="0"/>
                  <w:divBdr>
                    <w:top w:val="none" w:sz="0" w:space="0" w:color="auto"/>
                    <w:left w:val="none" w:sz="0" w:space="0" w:color="auto"/>
                    <w:bottom w:val="none" w:sz="0" w:space="0" w:color="auto"/>
                    <w:right w:val="none" w:sz="0" w:space="0" w:color="auto"/>
                  </w:divBdr>
                  <w:divsChild>
                    <w:div w:id="420834632">
                      <w:marLeft w:val="0"/>
                      <w:marRight w:val="0"/>
                      <w:marTop w:val="0"/>
                      <w:marBottom w:val="0"/>
                      <w:divBdr>
                        <w:top w:val="none" w:sz="0" w:space="0" w:color="auto"/>
                        <w:left w:val="none" w:sz="0" w:space="0" w:color="auto"/>
                        <w:bottom w:val="none" w:sz="0" w:space="0" w:color="auto"/>
                        <w:right w:val="none" w:sz="0" w:space="0" w:color="auto"/>
                      </w:divBdr>
                    </w:div>
                  </w:divsChild>
                </w:div>
                <w:div w:id="1697734288">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
                  </w:divsChild>
                </w:div>
                <w:div w:id="2117822727">
                  <w:marLeft w:val="0"/>
                  <w:marRight w:val="0"/>
                  <w:marTop w:val="0"/>
                  <w:marBottom w:val="0"/>
                  <w:divBdr>
                    <w:top w:val="none" w:sz="0" w:space="0" w:color="auto"/>
                    <w:left w:val="none" w:sz="0" w:space="0" w:color="auto"/>
                    <w:bottom w:val="none" w:sz="0" w:space="0" w:color="auto"/>
                    <w:right w:val="none" w:sz="0" w:space="0" w:color="auto"/>
                  </w:divBdr>
                  <w:divsChild>
                    <w:div w:id="1431589387">
                      <w:marLeft w:val="0"/>
                      <w:marRight w:val="0"/>
                      <w:marTop w:val="0"/>
                      <w:marBottom w:val="0"/>
                      <w:divBdr>
                        <w:top w:val="none" w:sz="0" w:space="0" w:color="auto"/>
                        <w:left w:val="none" w:sz="0" w:space="0" w:color="auto"/>
                        <w:bottom w:val="none" w:sz="0" w:space="0" w:color="auto"/>
                        <w:right w:val="none" w:sz="0" w:space="0" w:color="auto"/>
                      </w:divBdr>
                    </w:div>
                  </w:divsChild>
                </w:div>
                <w:div w:id="1340622095">
                  <w:marLeft w:val="0"/>
                  <w:marRight w:val="0"/>
                  <w:marTop w:val="0"/>
                  <w:marBottom w:val="0"/>
                  <w:divBdr>
                    <w:top w:val="none" w:sz="0" w:space="0" w:color="auto"/>
                    <w:left w:val="none" w:sz="0" w:space="0" w:color="auto"/>
                    <w:bottom w:val="none" w:sz="0" w:space="0" w:color="auto"/>
                    <w:right w:val="none" w:sz="0" w:space="0" w:color="auto"/>
                  </w:divBdr>
                  <w:divsChild>
                    <w:div w:id="1635403252">
                      <w:marLeft w:val="0"/>
                      <w:marRight w:val="0"/>
                      <w:marTop w:val="0"/>
                      <w:marBottom w:val="0"/>
                      <w:divBdr>
                        <w:top w:val="none" w:sz="0" w:space="0" w:color="auto"/>
                        <w:left w:val="none" w:sz="0" w:space="0" w:color="auto"/>
                        <w:bottom w:val="none" w:sz="0" w:space="0" w:color="auto"/>
                        <w:right w:val="none" w:sz="0" w:space="0" w:color="auto"/>
                      </w:divBdr>
                    </w:div>
                  </w:divsChild>
                </w:div>
                <w:div w:id="363218174">
                  <w:marLeft w:val="0"/>
                  <w:marRight w:val="0"/>
                  <w:marTop w:val="0"/>
                  <w:marBottom w:val="0"/>
                  <w:divBdr>
                    <w:top w:val="none" w:sz="0" w:space="0" w:color="auto"/>
                    <w:left w:val="none" w:sz="0" w:space="0" w:color="auto"/>
                    <w:bottom w:val="none" w:sz="0" w:space="0" w:color="auto"/>
                    <w:right w:val="none" w:sz="0" w:space="0" w:color="auto"/>
                  </w:divBdr>
                  <w:divsChild>
                    <w:div w:id="1584491408">
                      <w:marLeft w:val="0"/>
                      <w:marRight w:val="0"/>
                      <w:marTop w:val="0"/>
                      <w:marBottom w:val="0"/>
                      <w:divBdr>
                        <w:top w:val="none" w:sz="0" w:space="0" w:color="auto"/>
                        <w:left w:val="none" w:sz="0" w:space="0" w:color="auto"/>
                        <w:bottom w:val="none" w:sz="0" w:space="0" w:color="auto"/>
                        <w:right w:val="none" w:sz="0" w:space="0" w:color="auto"/>
                      </w:divBdr>
                    </w:div>
                  </w:divsChild>
                </w:div>
                <w:div w:id="268397834">
                  <w:marLeft w:val="0"/>
                  <w:marRight w:val="0"/>
                  <w:marTop w:val="0"/>
                  <w:marBottom w:val="0"/>
                  <w:divBdr>
                    <w:top w:val="none" w:sz="0" w:space="0" w:color="auto"/>
                    <w:left w:val="none" w:sz="0" w:space="0" w:color="auto"/>
                    <w:bottom w:val="none" w:sz="0" w:space="0" w:color="auto"/>
                    <w:right w:val="none" w:sz="0" w:space="0" w:color="auto"/>
                  </w:divBdr>
                  <w:divsChild>
                    <w:div w:id="1472863955">
                      <w:marLeft w:val="0"/>
                      <w:marRight w:val="0"/>
                      <w:marTop w:val="0"/>
                      <w:marBottom w:val="0"/>
                      <w:divBdr>
                        <w:top w:val="none" w:sz="0" w:space="0" w:color="auto"/>
                        <w:left w:val="none" w:sz="0" w:space="0" w:color="auto"/>
                        <w:bottom w:val="none" w:sz="0" w:space="0" w:color="auto"/>
                        <w:right w:val="none" w:sz="0" w:space="0" w:color="auto"/>
                      </w:divBdr>
                    </w:div>
                  </w:divsChild>
                </w:div>
                <w:div w:id="1107964397">
                  <w:marLeft w:val="0"/>
                  <w:marRight w:val="0"/>
                  <w:marTop w:val="0"/>
                  <w:marBottom w:val="0"/>
                  <w:divBdr>
                    <w:top w:val="none" w:sz="0" w:space="0" w:color="auto"/>
                    <w:left w:val="none" w:sz="0" w:space="0" w:color="auto"/>
                    <w:bottom w:val="none" w:sz="0" w:space="0" w:color="auto"/>
                    <w:right w:val="none" w:sz="0" w:space="0" w:color="auto"/>
                  </w:divBdr>
                  <w:divsChild>
                    <w:div w:id="802431794">
                      <w:marLeft w:val="0"/>
                      <w:marRight w:val="0"/>
                      <w:marTop w:val="0"/>
                      <w:marBottom w:val="0"/>
                      <w:divBdr>
                        <w:top w:val="none" w:sz="0" w:space="0" w:color="auto"/>
                        <w:left w:val="none" w:sz="0" w:space="0" w:color="auto"/>
                        <w:bottom w:val="none" w:sz="0" w:space="0" w:color="auto"/>
                        <w:right w:val="none" w:sz="0" w:space="0" w:color="auto"/>
                      </w:divBdr>
                    </w:div>
                  </w:divsChild>
                </w:div>
                <w:div w:id="1959406860">
                  <w:marLeft w:val="0"/>
                  <w:marRight w:val="0"/>
                  <w:marTop w:val="0"/>
                  <w:marBottom w:val="0"/>
                  <w:divBdr>
                    <w:top w:val="none" w:sz="0" w:space="0" w:color="auto"/>
                    <w:left w:val="none" w:sz="0" w:space="0" w:color="auto"/>
                    <w:bottom w:val="none" w:sz="0" w:space="0" w:color="auto"/>
                    <w:right w:val="none" w:sz="0" w:space="0" w:color="auto"/>
                  </w:divBdr>
                  <w:divsChild>
                    <w:div w:id="1852522173">
                      <w:marLeft w:val="0"/>
                      <w:marRight w:val="0"/>
                      <w:marTop w:val="0"/>
                      <w:marBottom w:val="0"/>
                      <w:divBdr>
                        <w:top w:val="none" w:sz="0" w:space="0" w:color="auto"/>
                        <w:left w:val="none" w:sz="0" w:space="0" w:color="auto"/>
                        <w:bottom w:val="none" w:sz="0" w:space="0" w:color="auto"/>
                        <w:right w:val="none" w:sz="0" w:space="0" w:color="auto"/>
                      </w:divBdr>
                    </w:div>
                  </w:divsChild>
                </w:div>
                <w:div w:id="877670573">
                  <w:marLeft w:val="0"/>
                  <w:marRight w:val="0"/>
                  <w:marTop w:val="0"/>
                  <w:marBottom w:val="0"/>
                  <w:divBdr>
                    <w:top w:val="none" w:sz="0" w:space="0" w:color="auto"/>
                    <w:left w:val="none" w:sz="0" w:space="0" w:color="auto"/>
                    <w:bottom w:val="none" w:sz="0" w:space="0" w:color="auto"/>
                    <w:right w:val="none" w:sz="0" w:space="0" w:color="auto"/>
                  </w:divBdr>
                  <w:divsChild>
                    <w:div w:id="1023283943">
                      <w:marLeft w:val="0"/>
                      <w:marRight w:val="0"/>
                      <w:marTop w:val="0"/>
                      <w:marBottom w:val="0"/>
                      <w:divBdr>
                        <w:top w:val="none" w:sz="0" w:space="0" w:color="auto"/>
                        <w:left w:val="none" w:sz="0" w:space="0" w:color="auto"/>
                        <w:bottom w:val="none" w:sz="0" w:space="0" w:color="auto"/>
                        <w:right w:val="none" w:sz="0" w:space="0" w:color="auto"/>
                      </w:divBdr>
                    </w:div>
                  </w:divsChild>
                </w:div>
                <w:div w:id="1174879797">
                  <w:marLeft w:val="0"/>
                  <w:marRight w:val="0"/>
                  <w:marTop w:val="0"/>
                  <w:marBottom w:val="0"/>
                  <w:divBdr>
                    <w:top w:val="none" w:sz="0" w:space="0" w:color="auto"/>
                    <w:left w:val="none" w:sz="0" w:space="0" w:color="auto"/>
                    <w:bottom w:val="none" w:sz="0" w:space="0" w:color="auto"/>
                    <w:right w:val="none" w:sz="0" w:space="0" w:color="auto"/>
                  </w:divBdr>
                  <w:divsChild>
                    <w:div w:id="1968076550">
                      <w:marLeft w:val="0"/>
                      <w:marRight w:val="0"/>
                      <w:marTop w:val="0"/>
                      <w:marBottom w:val="0"/>
                      <w:divBdr>
                        <w:top w:val="none" w:sz="0" w:space="0" w:color="auto"/>
                        <w:left w:val="none" w:sz="0" w:space="0" w:color="auto"/>
                        <w:bottom w:val="none" w:sz="0" w:space="0" w:color="auto"/>
                        <w:right w:val="none" w:sz="0" w:space="0" w:color="auto"/>
                      </w:divBdr>
                    </w:div>
                  </w:divsChild>
                </w:div>
                <w:div w:id="750854800">
                  <w:marLeft w:val="0"/>
                  <w:marRight w:val="0"/>
                  <w:marTop w:val="0"/>
                  <w:marBottom w:val="0"/>
                  <w:divBdr>
                    <w:top w:val="none" w:sz="0" w:space="0" w:color="auto"/>
                    <w:left w:val="none" w:sz="0" w:space="0" w:color="auto"/>
                    <w:bottom w:val="none" w:sz="0" w:space="0" w:color="auto"/>
                    <w:right w:val="none" w:sz="0" w:space="0" w:color="auto"/>
                  </w:divBdr>
                  <w:divsChild>
                    <w:div w:id="300429583">
                      <w:marLeft w:val="0"/>
                      <w:marRight w:val="0"/>
                      <w:marTop w:val="0"/>
                      <w:marBottom w:val="0"/>
                      <w:divBdr>
                        <w:top w:val="none" w:sz="0" w:space="0" w:color="auto"/>
                        <w:left w:val="none" w:sz="0" w:space="0" w:color="auto"/>
                        <w:bottom w:val="none" w:sz="0" w:space="0" w:color="auto"/>
                        <w:right w:val="none" w:sz="0" w:space="0" w:color="auto"/>
                      </w:divBdr>
                    </w:div>
                  </w:divsChild>
                </w:div>
                <w:div w:id="1051927673">
                  <w:marLeft w:val="0"/>
                  <w:marRight w:val="0"/>
                  <w:marTop w:val="0"/>
                  <w:marBottom w:val="0"/>
                  <w:divBdr>
                    <w:top w:val="none" w:sz="0" w:space="0" w:color="auto"/>
                    <w:left w:val="none" w:sz="0" w:space="0" w:color="auto"/>
                    <w:bottom w:val="none" w:sz="0" w:space="0" w:color="auto"/>
                    <w:right w:val="none" w:sz="0" w:space="0" w:color="auto"/>
                  </w:divBdr>
                  <w:divsChild>
                    <w:div w:id="20545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88643">
          <w:marLeft w:val="0"/>
          <w:marRight w:val="0"/>
          <w:marTop w:val="0"/>
          <w:marBottom w:val="0"/>
          <w:divBdr>
            <w:top w:val="none" w:sz="0" w:space="0" w:color="auto"/>
            <w:left w:val="none" w:sz="0" w:space="0" w:color="auto"/>
            <w:bottom w:val="none" w:sz="0" w:space="0" w:color="auto"/>
            <w:right w:val="none" w:sz="0" w:space="0" w:color="auto"/>
          </w:divBdr>
        </w:div>
      </w:divsChild>
    </w:div>
    <w:div w:id="1734113905">
      <w:bodyDiv w:val="1"/>
      <w:marLeft w:val="0"/>
      <w:marRight w:val="0"/>
      <w:marTop w:val="0"/>
      <w:marBottom w:val="0"/>
      <w:divBdr>
        <w:top w:val="none" w:sz="0" w:space="0" w:color="auto"/>
        <w:left w:val="none" w:sz="0" w:space="0" w:color="auto"/>
        <w:bottom w:val="none" w:sz="0" w:space="0" w:color="auto"/>
        <w:right w:val="none" w:sz="0" w:space="0" w:color="auto"/>
      </w:divBdr>
      <w:divsChild>
        <w:div w:id="359625235">
          <w:marLeft w:val="0"/>
          <w:marRight w:val="0"/>
          <w:marTop w:val="0"/>
          <w:marBottom w:val="0"/>
          <w:divBdr>
            <w:top w:val="none" w:sz="0" w:space="0" w:color="auto"/>
            <w:left w:val="none" w:sz="0" w:space="0" w:color="auto"/>
            <w:bottom w:val="none" w:sz="0" w:space="0" w:color="auto"/>
            <w:right w:val="none" w:sz="0" w:space="0" w:color="auto"/>
          </w:divBdr>
          <w:divsChild>
            <w:div w:id="1584752754">
              <w:marLeft w:val="0"/>
              <w:marRight w:val="0"/>
              <w:marTop w:val="0"/>
              <w:marBottom w:val="0"/>
              <w:divBdr>
                <w:top w:val="none" w:sz="0" w:space="0" w:color="auto"/>
                <w:left w:val="none" w:sz="0" w:space="0" w:color="auto"/>
                <w:bottom w:val="none" w:sz="0" w:space="0" w:color="auto"/>
                <w:right w:val="none" w:sz="0" w:space="0" w:color="auto"/>
              </w:divBdr>
              <w:divsChild>
                <w:div w:id="282277006">
                  <w:marLeft w:val="0"/>
                  <w:marRight w:val="0"/>
                  <w:marTop w:val="0"/>
                  <w:marBottom w:val="0"/>
                  <w:divBdr>
                    <w:top w:val="none" w:sz="0" w:space="0" w:color="auto"/>
                    <w:left w:val="none" w:sz="0" w:space="0" w:color="auto"/>
                    <w:bottom w:val="none" w:sz="0" w:space="0" w:color="auto"/>
                    <w:right w:val="none" w:sz="0" w:space="0" w:color="auto"/>
                  </w:divBdr>
                  <w:divsChild>
                    <w:div w:id="645821385">
                      <w:marLeft w:val="0"/>
                      <w:marRight w:val="0"/>
                      <w:marTop w:val="0"/>
                      <w:marBottom w:val="0"/>
                      <w:divBdr>
                        <w:top w:val="none" w:sz="0" w:space="0" w:color="auto"/>
                        <w:left w:val="none" w:sz="0" w:space="0" w:color="auto"/>
                        <w:bottom w:val="none" w:sz="0" w:space="0" w:color="auto"/>
                        <w:right w:val="none" w:sz="0" w:space="0" w:color="auto"/>
                      </w:divBdr>
                    </w:div>
                  </w:divsChild>
                </w:div>
                <w:div w:id="899483719">
                  <w:marLeft w:val="0"/>
                  <w:marRight w:val="0"/>
                  <w:marTop w:val="0"/>
                  <w:marBottom w:val="0"/>
                  <w:divBdr>
                    <w:top w:val="none" w:sz="0" w:space="0" w:color="auto"/>
                    <w:left w:val="none" w:sz="0" w:space="0" w:color="auto"/>
                    <w:bottom w:val="none" w:sz="0" w:space="0" w:color="auto"/>
                    <w:right w:val="none" w:sz="0" w:space="0" w:color="auto"/>
                  </w:divBdr>
                  <w:divsChild>
                    <w:div w:id="1424033994">
                      <w:marLeft w:val="0"/>
                      <w:marRight w:val="0"/>
                      <w:marTop w:val="0"/>
                      <w:marBottom w:val="0"/>
                      <w:divBdr>
                        <w:top w:val="none" w:sz="0" w:space="0" w:color="auto"/>
                        <w:left w:val="none" w:sz="0" w:space="0" w:color="auto"/>
                        <w:bottom w:val="none" w:sz="0" w:space="0" w:color="auto"/>
                        <w:right w:val="none" w:sz="0" w:space="0" w:color="auto"/>
                      </w:divBdr>
                    </w:div>
                  </w:divsChild>
                </w:div>
                <w:div w:id="1948611740">
                  <w:marLeft w:val="0"/>
                  <w:marRight w:val="0"/>
                  <w:marTop w:val="0"/>
                  <w:marBottom w:val="0"/>
                  <w:divBdr>
                    <w:top w:val="none" w:sz="0" w:space="0" w:color="auto"/>
                    <w:left w:val="none" w:sz="0" w:space="0" w:color="auto"/>
                    <w:bottom w:val="none" w:sz="0" w:space="0" w:color="auto"/>
                    <w:right w:val="none" w:sz="0" w:space="0" w:color="auto"/>
                  </w:divBdr>
                  <w:divsChild>
                    <w:div w:id="432869073">
                      <w:marLeft w:val="0"/>
                      <w:marRight w:val="0"/>
                      <w:marTop w:val="0"/>
                      <w:marBottom w:val="0"/>
                      <w:divBdr>
                        <w:top w:val="none" w:sz="0" w:space="0" w:color="auto"/>
                        <w:left w:val="none" w:sz="0" w:space="0" w:color="auto"/>
                        <w:bottom w:val="none" w:sz="0" w:space="0" w:color="auto"/>
                        <w:right w:val="none" w:sz="0" w:space="0" w:color="auto"/>
                      </w:divBdr>
                    </w:div>
                  </w:divsChild>
                </w:div>
                <w:div w:id="1753425557">
                  <w:marLeft w:val="0"/>
                  <w:marRight w:val="0"/>
                  <w:marTop w:val="0"/>
                  <w:marBottom w:val="0"/>
                  <w:divBdr>
                    <w:top w:val="none" w:sz="0" w:space="0" w:color="auto"/>
                    <w:left w:val="none" w:sz="0" w:space="0" w:color="auto"/>
                    <w:bottom w:val="none" w:sz="0" w:space="0" w:color="auto"/>
                    <w:right w:val="none" w:sz="0" w:space="0" w:color="auto"/>
                  </w:divBdr>
                  <w:divsChild>
                    <w:div w:id="980814604">
                      <w:marLeft w:val="0"/>
                      <w:marRight w:val="0"/>
                      <w:marTop w:val="0"/>
                      <w:marBottom w:val="0"/>
                      <w:divBdr>
                        <w:top w:val="none" w:sz="0" w:space="0" w:color="auto"/>
                        <w:left w:val="none" w:sz="0" w:space="0" w:color="auto"/>
                        <w:bottom w:val="none" w:sz="0" w:space="0" w:color="auto"/>
                        <w:right w:val="none" w:sz="0" w:space="0" w:color="auto"/>
                      </w:divBdr>
                    </w:div>
                  </w:divsChild>
                </w:div>
                <w:div w:id="198711646">
                  <w:marLeft w:val="0"/>
                  <w:marRight w:val="0"/>
                  <w:marTop w:val="0"/>
                  <w:marBottom w:val="0"/>
                  <w:divBdr>
                    <w:top w:val="none" w:sz="0" w:space="0" w:color="auto"/>
                    <w:left w:val="none" w:sz="0" w:space="0" w:color="auto"/>
                    <w:bottom w:val="none" w:sz="0" w:space="0" w:color="auto"/>
                    <w:right w:val="none" w:sz="0" w:space="0" w:color="auto"/>
                  </w:divBdr>
                  <w:divsChild>
                    <w:div w:id="785277733">
                      <w:marLeft w:val="0"/>
                      <w:marRight w:val="0"/>
                      <w:marTop w:val="0"/>
                      <w:marBottom w:val="0"/>
                      <w:divBdr>
                        <w:top w:val="none" w:sz="0" w:space="0" w:color="auto"/>
                        <w:left w:val="none" w:sz="0" w:space="0" w:color="auto"/>
                        <w:bottom w:val="none" w:sz="0" w:space="0" w:color="auto"/>
                        <w:right w:val="none" w:sz="0" w:space="0" w:color="auto"/>
                      </w:divBdr>
                    </w:div>
                    <w:div w:id="394739536">
                      <w:marLeft w:val="0"/>
                      <w:marRight w:val="0"/>
                      <w:marTop w:val="0"/>
                      <w:marBottom w:val="0"/>
                      <w:divBdr>
                        <w:top w:val="none" w:sz="0" w:space="0" w:color="auto"/>
                        <w:left w:val="none" w:sz="0" w:space="0" w:color="auto"/>
                        <w:bottom w:val="none" w:sz="0" w:space="0" w:color="auto"/>
                        <w:right w:val="none" w:sz="0" w:space="0" w:color="auto"/>
                      </w:divBdr>
                    </w:div>
                    <w:div w:id="42216605">
                      <w:marLeft w:val="0"/>
                      <w:marRight w:val="0"/>
                      <w:marTop w:val="0"/>
                      <w:marBottom w:val="0"/>
                      <w:divBdr>
                        <w:top w:val="none" w:sz="0" w:space="0" w:color="auto"/>
                        <w:left w:val="none" w:sz="0" w:space="0" w:color="auto"/>
                        <w:bottom w:val="none" w:sz="0" w:space="0" w:color="auto"/>
                        <w:right w:val="none" w:sz="0" w:space="0" w:color="auto"/>
                      </w:divBdr>
                    </w:div>
                  </w:divsChild>
                </w:div>
                <w:div w:id="136073155">
                  <w:marLeft w:val="0"/>
                  <w:marRight w:val="0"/>
                  <w:marTop w:val="0"/>
                  <w:marBottom w:val="0"/>
                  <w:divBdr>
                    <w:top w:val="none" w:sz="0" w:space="0" w:color="auto"/>
                    <w:left w:val="none" w:sz="0" w:space="0" w:color="auto"/>
                    <w:bottom w:val="none" w:sz="0" w:space="0" w:color="auto"/>
                    <w:right w:val="none" w:sz="0" w:space="0" w:color="auto"/>
                  </w:divBdr>
                  <w:divsChild>
                    <w:div w:id="1015574501">
                      <w:marLeft w:val="0"/>
                      <w:marRight w:val="0"/>
                      <w:marTop w:val="0"/>
                      <w:marBottom w:val="0"/>
                      <w:divBdr>
                        <w:top w:val="none" w:sz="0" w:space="0" w:color="auto"/>
                        <w:left w:val="none" w:sz="0" w:space="0" w:color="auto"/>
                        <w:bottom w:val="none" w:sz="0" w:space="0" w:color="auto"/>
                        <w:right w:val="none" w:sz="0" w:space="0" w:color="auto"/>
                      </w:divBdr>
                    </w:div>
                    <w:div w:id="1496609140">
                      <w:marLeft w:val="0"/>
                      <w:marRight w:val="0"/>
                      <w:marTop w:val="0"/>
                      <w:marBottom w:val="0"/>
                      <w:divBdr>
                        <w:top w:val="none" w:sz="0" w:space="0" w:color="auto"/>
                        <w:left w:val="none" w:sz="0" w:space="0" w:color="auto"/>
                        <w:bottom w:val="none" w:sz="0" w:space="0" w:color="auto"/>
                        <w:right w:val="none" w:sz="0" w:space="0" w:color="auto"/>
                      </w:divBdr>
                    </w:div>
                  </w:divsChild>
                </w:div>
                <w:div w:id="626737182">
                  <w:marLeft w:val="0"/>
                  <w:marRight w:val="0"/>
                  <w:marTop w:val="0"/>
                  <w:marBottom w:val="0"/>
                  <w:divBdr>
                    <w:top w:val="none" w:sz="0" w:space="0" w:color="auto"/>
                    <w:left w:val="none" w:sz="0" w:space="0" w:color="auto"/>
                    <w:bottom w:val="none" w:sz="0" w:space="0" w:color="auto"/>
                    <w:right w:val="none" w:sz="0" w:space="0" w:color="auto"/>
                  </w:divBdr>
                  <w:divsChild>
                    <w:div w:id="276064958">
                      <w:marLeft w:val="0"/>
                      <w:marRight w:val="0"/>
                      <w:marTop w:val="0"/>
                      <w:marBottom w:val="0"/>
                      <w:divBdr>
                        <w:top w:val="none" w:sz="0" w:space="0" w:color="auto"/>
                        <w:left w:val="none" w:sz="0" w:space="0" w:color="auto"/>
                        <w:bottom w:val="none" w:sz="0" w:space="0" w:color="auto"/>
                        <w:right w:val="none" w:sz="0" w:space="0" w:color="auto"/>
                      </w:divBdr>
                    </w:div>
                    <w:div w:id="802623078">
                      <w:marLeft w:val="0"/>
                      <w:marRight w:val="0"/>
                      <w:marTop w:val="0"/>
                      <w:marBottom w:val="0"/>
                      <w:divBdr>
                        <w:top w:val="none" w:sz="0" w:space="0" w:color="auto"/>
                        <w:left w:val="none" w:sz="0" w:space="0" w:color="auto"/>
                        <w:bottom w:val="none" w:sz="0" w:space="0" w:color="auto"/>
                        <w:right w:val="none" w:sz="0" w:space="0" w:color="auto"/>
                      </w:divBdr>
                    </w:div>
                    <w:div w:id="1734624652">
                      <w:marLeft w:val="0"/>
                      <w:marRight w:val="0"/>
                      <w:marTop w:val="0"/>
                      <w:marBottom w:val="0"/>
                      <w:divBdr>
                        <w:top w:val="none" w:sz="0" w:space="0" w:color="auto"/>
                        <w:left w:val="none" w:sz="0" w:space="0" w:color="auto"/>
                        <w:bottom w:val="none" w:sz="0" w:space="0" w:color="auto"/>
                        <w:right w:val="none" w:sz="0" w:space="0" w:color="auto"/>
                      </w:divBdr>
                    </w:div>
                  </w:divsChild>
                </w:div>
                <w:div w:id="2129811137">
                  <w:marLeft w:val="0"/>
                  <w:marRight w:val="0"/>
                  <w:marTop w:val="0"/>
                  <w:marBottom w:val="0"/>
                  <w:divBdr>
                    <w:top w:val="none" w:sz="0" w:space="0" w:color="auto"/>
                    <w:left w:val="none" w:sz="0" w:space="0" w:color="auto"/>
                    <w:bottom w:val="none" w:sz="0" w:space="0" w:color="auto"/>
                    <w:right w:val="none" w:sz="0" w:space="0" w:color="auto"/>
                  </w:divBdr>
                  <w:divsChild>
                    <w:div w:id="1295912100">
                      <w:marLeft w:val="0"/>
                      <w:marRight w:val="0"/>
                      <w:marTop w:val="0"/>
                      <w:marBottom w:val="0"/>
                      <w:divBdr>
                        <w:top w:val="none" w:sz="0" w:space="0" w:color="auto"/>
                        <w:left w:val="none" w:sz="0" w:space="0" w:color="auto"/>
                        <w:bottom w:val="none" w:sz="0" w:space="0" w:color="auto"/>
                        <w:right w:val="none" w:sz="0" w:space="0" w:color="auto"/>
                      </w:divBdr>
                    </w:div>
                    <w:div w:id="67659826">
                      <w:marLeft w:val="0"/>
                      <w:marRight w:val="0"/>
                      <w:marTop w:val="0"/>
                      <w:marBottom w:val="0"/>
                      <w:divBdr>
                        <w:top w:val="none" w:sz="0" w:space="0" w:color="auto"/>
                        <w:left w:val="none" w:sz="0" w:space="0" w:color="auto"/>
                        <w:bottom w:val="none" w:sz="0" w:space="0" w:color="auto"/>
                        <w:right w:val="none" w:sz="0" w:space="0" w:color="auto"/>
                      </w:divBdr>
                    </w:div>
                    <w:div w:id="1935703941">
                      <w:marLeft w:val="0"/>
                      <w:marRight w:val="0"/>
                      <w:marTop w:val="0"/>
                      <w:marBottom w:val="0"/>
                      <w:divBdr>
                        <w:top w:val="none" w:sz="0" w:space="0" w:color="auto"/>
                        <w:left w:val="none" w:sz="0" w:space="0" w:color="auto"/>
                        <w:bottom w:val="none" w:sz="0" w:space="0" w:color="auto"/>
                        <w:right w:val="none" w:sz="0" w:space="0" w:color="auto"/>
                      </w:divBdr>
                    </w:div>
                    <w:div w:id="1355306338">
                      <w:marLeft w:val="0"/>
                      <w:marRight w:val="0"/>
                      <w:marTop w:val="0"/>
                      <w:marBottom w:val="0"/>
                      <w:divBdr>
                        <w:top w:val="none" w:sz="0" w:space="0" w:color="auto"/>
                        <w:left w:val="none" w:sz="0" w:space="0" w:color="auto"/>
                        <w:bottom w:val="none" w:sz="0" w:space="0" w:color="auto"/>
                        <w:right w:val="none" w:sz="0" w:space="0" w:color="auto"/>
                      </w:divBdr>
                    </w:div>
                    <w:div w:id="989671794">
                      <w:marLeft w:val="0"/>
                      <w:marRight w:val="0"/>
                      <w:marTop w:val="0"/>
                      <w:marBottom w:val="0"/>
                      <w:divBdr>
                        <w:top w:val="none" w:sz="0" w:space="0" w:color="auto"/>
                        <w:left w:val="none" w:sz="0" w:space="0" w:color="auto"/>
                        <w:bottom w:val="none" w:sz="0" w:space="0" w:color="auto"/>
                        <w:right w:val="none" w:sz="0" w:space="0" w:color="auto"/>
                      </w:divBdr>
                    </w:div>
                  </w:divsChild>
                </w:div>
                <w:div w:id="1845824762">
                  <w:marLeft w:val="0"/>
                  <w:marRight w:val="0"/>
                  <w:marTop w:val="0"/>
                  <w:marBottom w:val="0"/>
                  <w:divBdr>
                    <w:top w:val="none" w:sz="0" w:space="0" w:color="auto"/>
                    <w:left w:val="none" w:sz="0" w:space="0" w:color="auto"/>
                    <w:bottom w:val="none" w:sz="0" w:space="0" w:color="auto"/>
                    <w:right w:val="none" w:sz="0" w:space="0" w:color="auto"/>
                  </w:divBdr>
                  <w:divsChild>
                    <w:div w:id="1060981799">
                      <w:marLeft w:val="0"/>
                      <w:marRight w:val="0"/>
                      <w:marTop w:val="0"/>
                      <w:marBottom w:val="0"/>
                      <w:divBdr>
                        <w:top w:val="none" w:sz="0" w:space="0" w:color="auto"/>
                        <w:left w:val="none" w:sz="0" w:space="0" w:color="auto"/>
                        <w:bottom w:val="none" w:sz="0" w:space="0" w:color="auto"/>
                        <w:right w:val="none" w:sz="0" w:space="0" w:color="auto"/>
                      </w:divBdr>
                    </w:div>
                    <w:div w:id="455298258">
                      <w:marLeft w:val="0"/>
                      <w:marRight w:val="0"/>
                      <w:marTop w:val="0"/>
                      <w:marBottom w:val="0"/>
                      <w:divBdr>
                        <w:top w:val="none" w:sz="0" w:space="0" w:color="auto"/>
                        <w:left w:val="none" w:sz="0" w:space="0" w:color="auto"/>
                        <w:bottom w:val="none" w:sz="0" w:space="0" w:color="auto"/>
                        <w:right w:val="none" w:sz="0" w:space="0" w:color="auto"/>
                      </w:divBdr>
                    </w:div>
                    <w:div w:id="780690882">
                      <w:marLeft w:val="0"/>
                      <w:marRight w:val="0"/>
                      <w:marTop w:val="0"/>
                      <w:marBottom w:val="0"/>
                      <w:divBdr>
                        <w:top w:val="none" w:sz="0" w:space="0" w:color="auto"/>
                        <w:left w:val="none" w:sz="0" w:space="0" w:color="auto"/>
                        <w:bottom w:val="none" w:sz="0" w:space="0" w:color="auto"/>
                        <w:right w:val="none" w:sz="0" w:space="0" w:color="auto"/>
                      </w:divBdr>
                    </w:div>
                    <w:div w:id="1801990864">
                      <w:marLeft w:val="0"/>
                      <w:marRight w:val="0"/>
                      <w:marTop w:val="0"/>
                      <w:marBottom w:val="0"/>
                      <w:divBdr>
                        <w:top w:val="none" w:sz="0" w:space="0" w:color="auto"/>
                        <w:left w:val="none" w:sz="0" w:space="0" w:color="auto"/>
                        <w:bottom w:val="none" w:sz="0" w:space="0" w:color="auto"/>
                        <w:right w:val="none" w:sz="0" w:space="0" w:color="auto"/>
                      </w:divBdr>
                    </w:div>
                  </w:divsChild>
                </w:div>
                <w:div w:id="436288977">
                  <w:marLeft w:val="0"/>
                  <w:marRight w:val="0"/>
                  <w:marTop w:val="0"/>
                  <w:marBottom w:val="0"/>
                  <w:divBdr>
                    <w:top w:val="none" w:sz="0" w:space="0" w:color="auto"/>
                    <w:left w:val="none" w:sz="0" w:space="0" w:color="auto"/>
                    <w:bottom w:val="none" w:sz="0" w:space="0" w:color="auto"/>
                    <w:right w:val="none" w:sz="0" w:space="0" w:color="auto"/>
                  </w:divBdr>
                  <w:divsChild>
                    <w:div w:id="1823546784">
                      <w:marLeft w:val="0"/>
                      <w:marRight w:val="0"/>
                      <w:marTop w:val="0"/>
                      <w:marBottom w:val="0"/>
                      <w:divBdr>
                        <w:top w:val="none" w:sz="0" w:space="0" w:color="auto"/>
                        <w:left w:val="none" w:sz="0" w:space="0" w:color="auto"/>
                        <w:bottom w:val="none" w:sz="0" w:space="0" w:color="auto"/>
                        <w:right w:val="none" w:sz="0" w:space="0" w:color="auto"/>
                      </w:divBdr>
                    </w:div>
                    <w:div w:id="166360520">
                      <w:marLeft w:val="0"/>
                      <w:marRight w:val="0"/>
                      <w:marTop w:val="0"/>
                      <w:marBottom w:val="0"/>
                      <w:divBdr>
                        <w:top w:val="none" w:sz="0" w:space="0" w:color="auto"/>
                        <w:left w:val="none" w:sz="0" w:space="0" w:color="auto"/>
                        <w:bottom w:val="none" w:sz="0" w:space="0" w:color="auto"/>
                        <w:right w:val="none" w:sz="0" w:space="0" w:color="auto"/>
                      </w:divBdr>
                    </w:div>
                  </w:divsChild>
                </w:div>
                <w:div w:id="938949494">
                  <w:marLeft w:val="0"/>
                  <w:marRight w:val="0"/>
                  <w:marTop w:val="0"/>
                  <w:marBottom w:val="0"/>
                  <w:divBdr>
                    <w:top w:val="none" w:sz="0" w:space="0" w:color="auto"/>
                    <w:left w:val="none" w:sz="0" w:space="0" w:color="auto"/>
                    <w:bottom w:val="none" w:sz="0" w:space="0" w:color="auto"/>
                    <w:right w:val="none" w:sz="0" w:space="0" w:color="auto"/>
                  </w:divBdr>
                  <w:divsChild>
                    <w:div w:id="655378777">
                      <w:marLeft w:val="0"/>
                      <w:marRight w:val="0"/>
                      <w:marTop w:val="0"/>
                      <w:marBottom w:val="0"/>
                      <w:divBdr>
                        <w:top w:val="none" w:sz="0" w:space="0" w:color="auto"/>
                        <w:left w:val="none" w:sz="0" w:space="0" w:color="auto"/>
                        <w:bottom w:val="none" w:sz="0" w:space="0" w:color="auto"/>
                        <w:right w:val="none" w:sz="0" w:space="0" w:color="auto"/>
                      </w:divBdr>
                    </w:div>
                    <w:div w:id="1765880580">
                      <w:marLeft w:val="0"/>
                      <w:marRight w:val="0"/>
                      <w:marTop w:val="0"/>
                      <w:marBottom w:val="0"/>
                      <w:divBdr>
                        <w:top w:val="none" w:sz="0" w:space="0" w:color="auto"/>
                        <w:left w:val="none" w:sz="0" w:space="0" w:color="auto"/>
                        <w:bottom w:val="none" w:sz="0" w:space="0" w:color="auto"/>
                        <w:right w:val="none" w:sz="0" w:space="0" w:color="auto"/>
                      </w:divBdr>
                    </w:div>
                  </w:divsChild>
                </w:div>
                <w:div w:id="1589577962">
                  <w:marLeft w:val="0"/>
                  <w:marRight w:val="0"/>
                  <w:marTop w:val="0"/>
                  <w:marBottom w:val="0"/>
                  <w:divBdr>
                    <w:top w:val="none" w:sz="0" w:space="0" w:color="auto"/>
                    <w:left w:val="none" w:sz="0" w:space="0" w:color="auto"/>
                    <w:bottom w:val="none" w:sz="0" w:space="0" w:color="auto"/>
                    <w:right w:val="none" w:sz="0" w:space="0" w:color="auto"/>
                  </w:divBdr>
                  <w:divsChild>
                    <w:div w:id="1099256877">
                      <w:marLeft w:val="0"/>
                      <w:marRight w:val="0"/>
                      <w:marTop w:val="0"/>
                      <w:marBottom w:val="0"/>
                      <w:divBdr>
                        <w:top w:val="none" w:sz="0" w:space="0" w:color="auto"/>
                        <w:left w:val="none" w:sz="0" w:space="0" w:color="auto"/>
                        <w:bottom w:val="none" w:sz="0" w:space="0" w:color="auto"/>
                        <w:right w:val="none" w:sz="0" w:space="0" w:color="auto"/>
                      </w:divBdr>
                    </w:div>
                  </w:divsChild>
                </w:div>
                <w:div w:id="1834104419">
                  <w:marLeft w:val="0"/>
                  <w:marRight w:val="0"/>
                  <w:marTop w:val="0"/>
                  <w:marBottom w:val="0"/>
                  <w:divBdr>
                    <w:top w:val="none" w:sz="0" w:space="0" w:color="auto"/>
                    <w:left w:val="none" w:sz="0" w:space="0" w:color="auto"/>
                    <w:bottom w:val="none" w:sz="0" w:space="0" w:color="auto"/>
                    <w:right w:val="none" w:sz="0" w:space="0" w:color="auto"/>
                  </w:divBdr>
                  <w:divsChild>
                    <w:div w:id="1968120330">
                      <w:marLeft w:val="0"/>
                      <w:marRight w:val="0"/>
                      <w:marTop w:val="0"/>
                      <w:marBottom w:val="0"/>
                      <w:divBdr>
                        <w:top w:val="none" w:sz="0" w:space="0" w:color="auto"/>
                        <w:left w:val="none" w:sz="0" w:space="0" w:color="auto"/>
                        <w:bottom w:val="none" w:sz="0" w:space="0" w:color="auto"/>
                        <w:right w:val="none" w:sz="0" w:space="0" w:color="auto"/>
                      </w:divBdr>
                    </w:div>
                    <w:div w:id="2051178382">
                      <w:marLeft w:val="0"/>
                      <w:marRight w:val="0"/>
                      <w:marTop w:val="0"/>
                      <w:marBottom w:val="0"/>
                      <w:divBdr>
                        <w:top w:val="none" w:sz="0" w:space="0" w:color="auto"/>
                        <w:left w:val="none" w:sz="0" w:space="0" w:color="auto"/>
                        <w:bottom w:val="none" w:sz="0" w:space="0" w:color="auto"/>
                        <w:right w:val="none" w:sz="0" w:space="0" w:color="auto"/>
                      </w:divBdr>
                    </w:div>
                    <w:div w:id="592785010">
                      <w:marLeft w:val="0"/>
                      <w:marRight w:val="0"/>
                      <w:marTop w:val="0"/>
                      <w:marBottom w:val="0"/>
                      <w:divBdr>
                        <w:top w:val="none" w:sz="0" w:space="0" w:color="auto"/>
                        <w:left w:val="none" w:sz="0" w:space="0" w:color="auto"/>
                        <w:bottom w:val="none" w:sz="0" w:space="0" w:color="auto"/>
                        <w:right w:val="none" w:sz="0" w:space="0" w:color="auto"/>
                      </w:divBdr>
                    </w:div>
                  </w:divsChild>
                </w:div>
                <w:div w:id="944769638">
                  <w:marLeft w:val="0"/>
                  <w:marRight w:val="0"/>
                  <w:marTop w:val="0"/>
                  <w:marBottom w:val="0"/>
                  <w:divBdr>
                    <w:top w:val="none" w:sz="0" w:space="0" w:color="auto"/>
                    <w:left w:val="none" w:sz="0" w:space="0" w:color="auto"/>
                    <w:bottom w:val="none" w:sz="0" w:space="0" w:color="auto"/>
                    <w:right w:val="none" w:sz="0" w:space="0" w:color="auto"/>
                  </w:divBdr>
                  <w:divsChild>
                    <w:div w:id="298263346">
                      <w:marLeft w:val="0"/>
                      <w:marRight w:val="0"/>
                      <w:marTop w:val="0"/>
                      <w:marBottom w:val="0"/>
                      <w:divBdr>
                        <w:top w:val="none" w:sz="0" w:space="0" w:color="auto"/>
                        <w:left w:val="none" w:sz="0" w:space="0" w:color="auto"/>
                        <w:bottom w:val="none" w:sz="0" w:space="0" w:color="auto"/>
                        <w:right w:val="none" w:sz="0" w:space="0" w:color="auto"/>
                      </w:divBdr>
                    </w:div>
                    <w:div w:id="1143623924">
                      <w:marLeft w:val="0"/>
                      <w:marRight w:val="0"/>
                      <w:marTop w:val="0"/>
                      <w:marBottom w:val="0"/>
                      <w:divBdr>
                        <w:top w:val="none" w:sz="0" w:space="0" w:color="auto"/>
                        <w:left w:val="none" w:sz="0" w:space="0" w:color="auto"/>
                        <w:bottom w:val="none" w:sz="0" w:space="0" w:color="auto"/>
                        <w:right w:val="none" w:sz="0" w:space="0" w:color="auto"/>
                      </w:divBdr>
                    </w:div>
                    <w:div w:id="1226604468">
                      <w:marLeft w:val="0"/>
                      <w:marRight w:val="0"/>
                      <w:marTop w:val="0"/>
                      <w:marBottom w:val="0"/>
                      <w:divBdr>
                        <w:top w:val="none" w:sz="0" w:space="0" w:color="auto"/>
                        <w:left w:val="none" w:sz="0" w:space="0" w:color="auto"/>
                        <w:bottom w:val="none" w:sz="0" w:space="0" w:color="auto"/>
                        <w:right w:val="none" w:sz="0" w:space="0" w:color="auto"/>
                      </w:divBdr>
                    </w:div>
                  </w:divsChild>
                </w:div>
                <w:div w:id="1609895220">
                  <w:marLeft w:val="0"/>
                  <w:marRight w:val="0"/>
                  <w:marTop w:val="0"/>
                  <w:marBottom w:val="0"/>
                  <w:divBdr>
                    <w:top w:val="none" w:sz="0" w:space="0" w:color="auto"/>
                    <w:left w:val="none" w:sz="0" w:space="0" w:color="auto"/>
                    <w:bottom w:val="none" w:sz="0" w:space="0" w:color="auto"/>
                    <w:right w:val="none" w:sz="0" w:space="0" w:color="auto"/>
                  </w:divBdr>
                  <w:divsChild>
                    <w:div w:id="1949702068">
                      <w:marLeft w:val="0"/>
                      <w:marRight w:val="0"/>
                      <w:marTop w:val="0"/>
                      <w:marBottom w:val="0"/>
                      <w:divBdr>
                        <w:top w:val="none" w:sz="0" w:space="0" w:color="auto"/>
                        <w:left w:val="none" w:sz="0" w:space="0" w:color="auto"/>
                        <w:bottom w:val="none" w:sz="0" w:space="0" w:color="auto"/>
                        <w:right w:val="none" w:sz="0" w:space="0" w:color="auto"/>
                      </w:divBdr>
                    </w:div>
                  </w:divsChild>
                </w:div>
                <w:div w:id="613289553">
                  <w:marLeft w:val="0"/>
                  <w:marRight w:val="0"/>
                  <w:marTop w:val="0"/>
                  <w:marBottom w:val="0"/>
                  <w:divBdr>
                    <w:top w:val="none" w:sz="0" w:space="0" w:color="auto"/>
                    <w:left w:val="none" w:sz="0" w:space="0" w:color="auto"/>
                    <w:bottom w:val="none" w:sz="0" w:space="0" w:color="auto"/>
                    <w:right w:val="none" w:sz="0" w:space="0" w:color="auto"/>
                  </w:divBdr>
                  <w:divsChild>
                    <w:div w:id="314535387">
                      <w:marLeft w:val="0"/>
                      <w:marRight w:val="0"/>
                      <w:marTop w:val="0"/>
                      <w:marBottom w:val="0"/>
                      <w:divBdr>
                        <w:top w:val="none" w:sz="0" w:space="0" w:color="auto"/>
                        <w:left w:val="none" w:sz="0" w:space="0" w:color="auto"/>
                        <w:bottom w:val="none" w:sz="0" w:space="0" w:color="auto"/>
                        <w:right w:val="none" w:sz="0" w:space="0" w:color="auto"/>
                      </w:divBdr>
                    </w:div>
                  </w:divsChild>
                </w:div>
                <w:div w:id="2126269575">
                  <w:marLeft w:val="0"/>
                  <w:marRight w:val="0"/>
                  <w:marTop w:val="0"/>
                  <w:marBottom w:val="0"/>
                  <w:divBdr>
                    <w:top w:val="none" w:sz="0" w:space="0" w:color="auto"/>
                    <w:left w:val="none" w:sz="0" w:space="0" w:color="auto"/>
                    <w:bottom w:val="none" w:sz="0" w:space="0" w:color="auto"/>
                    <w:right w:val="none" w:sz="0" w:space="0" w:color="auto"/>
                  </w:divBdr>
                  <w:divsChild>
                    <w:div w:id="1071586092">
                      <w:marLeft w:val="0"/>
                      <w:marRight w:val="0"/>
                      <w:marTop w:val="0"/>
                      <w:marBottom w:val="0"/>
                      <w:divBdr>
                        <w:top w:val="none" w:sz="0" w:space="0" w:color="auto"/>
                        <w:left w:val="none" w:sz="0" w:space="0" w:color="auto"/>
                        <w:bottom w:val="none" w:sz="0" w:space="0" w:color="auto"/>
                        <w:right w:val="none" w:sz="0" w:space="0" w:color="auto"/>
                      </w:divBdr>
                    </w:div>
                    <w:div w:id="1768885902">
                      <w:marLeft w:val="0"/>
                      <w:marRight w:val="0"/>
                      <w:marTop w:val="0"/>
                      <w:marBottom w:val="0"/>
                      <w:divBdr>
                        <w:top w:val="none" w:sz="0" w:space="0" w:color="auto"/>
                        <w:left w:val="none" w:sz="0" w:space="0" w:color="auto"/>
                        <w:bottom w:val="none" w:sz="0" w:space="0" w:color="auto"/>
                        <w:right w:val="none" w:sz="0" w:space="0" w:color="auto"/>
                      </w:divBdr>
                    </w:div>
                    <w:div w:id="2068069735">
                      <w:marLeft w:val="0"/>
                      <w:marRight w:val="0"/>
                      <w:marTop w:val="0"/>
                      <w:marBottom w:val="0"/>
                      <w:divBdr>
                        <w:top w:val="none" w:sz="0" w:space="0" w:color="auto"/>
                        <w:left w:val="none" w:sz="0" w:space="0" w:color="auto"/>
                        <w:bottom w:val="none" w:sz="0" w:space="0" w:color="auto"/>
                        <w:right w:val="none" w:sz="0" w:space="0" w:color="auto"/>
                      </w:divBdr>
                    </w:div>
                    <w:div w:id="795564041">
                      <w:marLeft w:val="0"/>
                      <w:marRight w:val="0"/>
                      <w:marTop w:val="0"/>
                      <w:marBottom w:val="0"/>
                      <w:divBdr>
                        <w:top w:val="none" w:sz="0" w:space="0" w:color="auto"/>
                        <w:left w:val="none" w:sz="0" w:space="0" w:color="auto"/>
                        <w:bottom w:val="none" w:sz="0" w:space="0" w:color="auto"/>
                        <w:right w:val="none" w:sz="0" w:space="0" w:color="auto"/>
                      </w:divBdr>
                    </w:div>
                  </w:divsChild>
                </w:div>
                <w:div w:id="32468421">
                  <w:marLeft w:val="0"/>
                  <w:marRight w:val="0"/>
                  <w:marTop w:val="0"/>
                  <w:marBottom w:val="0"/>
                  <w:divBdr>
                    <w:top w:val="none" w:sz="0" w:space="0" w:color="auto"/>
                    <w:left w:val="none" w:sz="0" w:space="0" w:color="auto"/>
                    <w:bottom w:val="none" w:sz="0" w:space="0" w:color="auto"/>
                    <w:right w:val="none" w:sz="0" w:space="0" w:color="auto"/>
                  </w:divBdr>
                  <w:divsChild>
                    <w:div w:id="1707179265">
                      <w:marLeft w:val="0"/>
                      <w:marRight w:val="0"/>
                      <w:marTop w:val="0"/>
                      <w:marBottom w:val="0"/>
                      <w:divBdr>
                        <w:top w:val="none" w:sz="0" w:space="0" w:color="auto"/>
                        <w:left w:val="none" w:sz="0" w:space="0" w:color="auto"/>
                        <w:bottom w:val="none" w:sz="0" w:space="0" w:color="auto"/>
                        <w:right w:val="none" w:sz="0" w:space="0" w:color="auto"/>
                      </w:divBdr>
                    </w:div>
                    <w:div w:id="1313177132">
                      <w:marLeft w:val="0"/>
                      <w:marRight w:val="0"/>
                      <w:marTop w:val="0"/>
                      <w:marBottom w:val="0"/>
                      <w:divBdr>
                        <w:top w:val="none" w:sz="0" w:space="0" w:color="auto"/>
                        <w:left w:val="none" w:sz="0" w:space="0" w:color="auto"/>
                        <w:bottom w:val="none" w:sz="0" w:space="0" w:color="auto"/>
                        <w:right w:val="none" w:sz="0" w:space="0" w:color="auto"/>
                      </w:divBdr>
                    </w:div>
                    <w:div w:id="2043553950">
                      <w:marLeft w:val="0"/>
                      <w:marRight w:val="0"/>
                      <w:marTop w:val="0"/>
                      <w:marBottom w:val="0"/>
                      <w:divBdr>
                        <w:top w:val="none" w:sz="0" w:space="0" w:color="auto"/>
                        <w:left w:val="none" w:sz="0" w:space="0" w:color="auto"/>
                        <w:bottom w:val="none" w:sz="0" w:space="0" w:color="auto"/>
                        <w:right w:val="none" w:sz="0" w:space="0" w:color="auto"/>
                      </w:divBdr>
                    </w:div>
                    <w:div w:id="1265653419">
                      <w:marLeft w:val="0"/>
                      <w:marRight w:val="0"/>
                      <w:marTop w:val="0"/>
                      <w:marBottom w:val="0"/>
                      <w:divBdr>
                        <w:top w:val="none" w:sz="0" w:space="0" w:color="auto"/>
                        <w:left w:val="none" w:sz="0" w:space="0" w:color="auto"/>
                        <w:bottom w:val="none" w:sz="0" w:space="0" w:color="auto"/>
                        <w:right w:val="none" w:sz="0" w:space="0" w:color="auto"/>
                      </w:divBdr>
                    </w:div>
                  </w:divsChild>
                </w:div>
                <w:div w:id="743527589">
                  <w:marLeft w:val="0"/>
                  <w:marRight w:val="0"/>
                  <w:marTop w:val="0"/>
                  <w:marBottom w:val="0"/>
                  <w:divBdr>
                    <w:top w:val="none" w:sz="0" w:space="0" w:color="auto"/>
                    <w:left w:val="none" w:sz="0" w:space="0" w:color="auto"/>
                    <w:bottom w:val="none" w:sz="0" w:space="0" w:color="auto"/>
                    <w:right w:val="none" w:sz="0" w:space="0" w:color="auto"/>
                  </w:divBdr>
                  <w:divsChild>
                    <w:div w:id="1478494328">
                      <w:marLeft w:val="0"/>
                      <w:marRight w:val="0"/>
                      <w:marTop w:val="0"/>
                      <w:marBottom w:val="0"/>
                      <w:divBdr>
                        <w:top w:val="none" w:sz="0" w:space="0" w:color="auto"/>
                        <w:left w:val="none" w:sz="0" w:space="0" w:color="auto"/>
                        <w:bottom w:val="none" w:sz="0" w:space="0" w:color="auto"/>
                        <w:right w:val="none" w:sz="0" w:space="0" w:color="auto"/>
                      </w:divBdr>
                    </w:div>
                    <w:div w:id="1995335685">
                      <w:marLeft w:val="0"/>
                      <w:marRight w:val="0"/>
                      <w:marTop w:val="0"/>
                      <w:marBottom w:val="0"/>
                      <w:divBdr>
                        <w:top w:val="none" w:sz="0" w:space="0" w:color="auto"/>
                        <w:left w:val="none" w:sz="0" w:space="0" w:color="auto"/>
                        <w:bottom w:val="none" w:sz="0" w:space="0" w:color="auto"/>
                        <w:right w:val="none" w:sz="0" w:space="0" w:color="auto"/>
                      </w:divBdr>
                    </w:div>
                  </w:divsChild>
                </w:div>
                <w:div w:id="1295601556">
                  <w:marLeft w:val="0"/>
                  <w:marRight w:val="0"/>
                  <w:marTop w:val="0"/>
                  <w:marBottom w:val="0"/>
                  <w:divBdr>
                    <w:top w:val="none" w:sz="0" w:space="0" w:color="auto"/>
                    <w:left w:val="none" w:sz="0" w:space="0" w:color="auto"/>
                    <w:bottom w:val="none" w:sz="0" w:space="0" w:color="auto"/>
                    <w:right w:val="none" w:sz="0" w:space="0" w:color="auto"/>
                  </w:divBdr>
                  <w:divsChild>
                    <w:div w:id="1333988180">
                      <w:marLeft w:val="0"/>
                      <w:marRight w:val="0"/>
                      <w:marTop w:val="0"/>
                      <w:marBottom w:val="0"/>
                      <w:divBdr>
                        <w:top w:val="none" w:sz="0" w:space="0" w:color="auto"/>
                        <w:left w:val="none" w:sz="0" w:space="0" w:color="auto"/>
                        <w:bottom w:val="none" w:sz="0" w:space="0" w:color="auto"/>
                        <w:right w:val="none" w:sz="0" w:space="0" w:color="auto"/>
                      </w:divBdr>
                    </w:div>
                    <w:div w:id="562444446">
                      <w:marLeft w:val="0"/>
                      <w:marRight w:val="0"/>
                      <w:marTop w:val="0"/>
                      <w:marBottom w:val="0"/>
                      <w:divBdr>
                        <w:top w:val="none" w:sz="0" w:space="0" w:color="auto"/>
                        <w:left w:val="none" w:sz="0" w:space="0" w:color="auto"/>
                        <w:bottom w:val="none" w:sz="0" w:space="0" w:color="auto"/>
                        <w:right w:val="none" w:sz="0" w:space="0" w:color="auto"/>
                      </w:divBdr>
                    </w:div>
                    <w:div w:id="471093035">
                      <w:marLeft w:val="0"/>
                      <w:marRight w:val="0"/>
                      <w:marTop w:val="0"/>
                      <w:marBottom w:val="0"/>
                      <w:divBdr>
                        <w:top w:val="none" w:sz="0" w:space="0" w:color="auto"/>
                        <w:left w:val="none" w:sz="0" w:space="0" w:color="auto"/>
                        <w:bottom w:val="none" w:sz="0" w:space="0" w:color="auto"/>
                        <w:right w:val="none" w:sz="0" w:space="0" w:color="auto"/>
                      </w:divBdr>
                    </w:div>
                  </w:divsChild>
                </w:div>
                <w:div w:id="929462151">
                  <w:marLeft w:val="0"/>
                  <w:marRight w:val="0"/>
                  <w:marTop w:val="0"/>
                  <w:marBottom w:val="0"/>
                  <w:divBdr>
                    <w:top w:val="none" w:sz="0" w:space="0" w:color="auto"/>
                    <w:left w:val="none" w:sz="0" w:space="0" w:color="auto"/>
                    <w:bottom w:val="none" w:sz="0" w:space="0" w:color="auto"/>
                    <w:right w:val="none" w:sz="0" w:space="0" w:color="auto"/>
                  </w:divBdr>
                  <w:divsChild>
                    <w:div w:id="212082043">
                      <w:marLeft w:val="0"/>
                      <w:marRight w:val="0"/>
                      <w:marTop w:val="0"/>
                      <w:marBottom w:val="0"/>
                      <w:divBdr>
                        <w:top w:val="none" w:sz="0" w:space="0" w:color="auto"/>
                        <w:left w:val="none" w:sz="0" w:space="0" w:color="auto"/>
                        <w:bottom w:val="none" w:sz="0" w:space="0" w:color="auto"/>
                        <w:right w:val="none" w:sz="0" w:space="0" w:color="auto"/>
                      </w:divBdr>
                    </w:div>
                    <w:div w:id="412702342">
                      <w:marLeft w:val="0"/>
                      <w:marRight w:val="0"/>
                      <w:marTop w:val="0"/>
                      <w:marBottom w:val="0"/>
                      <w:divBdr>
                        <w:top w:val="none" w:sz="0" w:space="0" w:color="auto"/>
                        <w:left w:val="none" w:sz="0" w:space="0" w:color="auto"/>
                        <w:bottom w:val="none" w:sz="0" w:space="0" w:color="auto"/>
                        <w:right w:val="none" w:sz="0" w:space="0" w:color="auto"/>
                      </w:divBdr>
                    </w:div>
                    <w:div w:id="1782408293">
                      <w:marLeft w:val="0"/>
                      <w:marRight w:val="0"/>
                      <w:marTop w:val="0"/>
                      <w:marBottom w:val="0"/>
                      <w:divBdr>
                        <w:top w:val="none" w:sz="0" w:space="0" w:color="auto"/>
                        <w:left w:val="none" w:sz="0" w:space="0" w:color="auto"/>
                        <w:bottom w:val="none" w:sz="0" w:space="0" w:color="auto"/>
                        <w:right w:val="none" w:sz="0" w:space="0" w:color="auto"/>
                      </w:divBdr>
                    </w:div>
                    <w:div w:id="181668866">
                      <w:marLeft w:val="0"/>
                      <w:marRight w:val="0"/>
                      <w:marTop w:val="0"/>
                      <w:marBottom w:val="0"/>
                      <w:divBdr>
                        <w:top w:val="none" w:sz="0" w:space="0" w:color="auto"/>
                        <w:left w:val="none" w:sz="0" w:space="0" w:color="auto"/>
                        <w:bottom w:val="none" w:sz="0" w:space="0" w:color="auto"/>
                        <w:right w:val="none" w:sz="0" w:space="0" w:color="auto"/>
                      </w:divBdr>
                    </w:div>
                  </w:divsChild>
                </w:div>
                <w:div w:id="119963513">
                  <w:marLeft w:val="0"/>
                  <w:marRight w:val="0"/>
                  <w:marTop w:val="0"/>
                  <w:marBottom w:val="0"/>
                  <w:divBdr>
                    <w:top w:val="none" w:sz="0" w:space="0" w:color="auto"/>
                    <w:left w:val="none" w:sz="0" w:space="0" w:color="auto"/>
                    <w:bottom w:val="none" w:sz="0" w:space="0" w:color="auto"/>
                    <w:right w:val="none" w:sz="0" w:space="0" w:color="auto"/>
                  </w:divBdr>
                  <w:divsChild>
                    <w:div w:id="572009592">
                      <w:marLeft w:val="0"/>
                      <w:marRight w:val="0"/>
                      <w:marTop w:val="0"/>
                      <w:marBottom w:val="0"/>
                      <w:divBdr>
                        <w:top w:val="none" w:sz="0" w:space="0" w:color="auto"/>
                        <w:left w:val="none" w:sz="0" w:space="0" w:color="auto"/>
                        <w:bottom w:val="none" w:sz="0" w:space="0" w:color="auto"/>
                        <w:right w:val="none" w:sz="0" w:space="0" w:color="auto"/>
                      </w:divBdr>
                    </w:div>
                  </w:divsChild>
                </w:div>
                <w:div w:id="1495802911">
                  <w:marLeft w:val="0"/>
                  <w:marRight w:val="0"/>
                  <w:marTop w:val="0"/>
                  <w:marBottom w:val="0"/>
                  <w:divBdr>
                    <w:top w:val="none" w:sz="0" w:space="0" w:color="auto"/>
                    <w:left w:val="none" w:sz="0" w:space="0" w:color="auto"/>
                    <w:bottom w:val="none" w:sz="0" w:space="0" w:color="auto"/>
                    <w:right w:val="none" w:sz="0" w:space="0" w:color="auto"/>
                  </w:divBdr>
                  <w:divsChild>
                    <w:div w:id="1970822838">
                      <w:marLeft w:val="0"/>
                      <w:marRight w:val="0"/>
                      <w:marTop w:val="0"/>
                      <w:marBottom w:val="0"/>
                      <w:divBdr>
                        <w:top w:val="none" w:sz="0" w:space="0" w:color="auto"/>
                        <w:left w:val="none" w:sz="0" w:space="0" w:color="auto"/>
                        <w:bottom w:val="none" w:sz="0" w:space="0" w:color="auto"/>
                        <w:right w:val="none" w:sz="0" w:space="0" w:color="auto"/>
                      </w:divBdr>
                    </w:div>
                    <w:div w:id="552885200">
                      <w:marLeft w:val="0"/>
                      <w:marRight w:val="0"/>
                      <w:marTop w:val="0"/>
                      <w:marBottom w:val="0"/>
                      <w:divBdr>
                        <w:top w:val="none" w:sz="0" w:space="0" w:color="auto"/>
                        <w:left w:val="none" w:sz="0" w:space="0" w:color="auto"/>
                        <w:bottom w:val="none" w:sz="0" w:space="0" w:color="auto"/>
                        <w:right w:val="none" w:sz="0" w:space="0" w:color="auto"/>
                      </w:divBdr>
                    </w:div>
                  </w:divsChild>
                </w:div>
                <w:div w:id="935484656">
                  <w:marLeft w:val="0"/>
                  <w:marRight w:val="0"/>
                  <w:marTop w:val="0"/>
                  <w:marBottom w:val="0"/>
                  <w:divBdr>
                    <w:top w:val="none" w:sz="0" w:space="0" w:color="auto"/>
                    <w:left w:val="none" w:sz="0" w:space="0" w:color="auto"/>
                    <w:bottom w:val="none" w:sz="0" w:space="0" w:color="auto"/>
                    <w:right w:val="none" w:sz="0" w:space="0" w:color="auto"/>
                  </w:divBdr>
                  <w:divsChild>
                    <w:div w:id="1399281983">
                      <w:marLeft w:val="0"/>
                      <w:marRight w:val="0"/>
                      <w:marTop w:val="0"/>
                      <w:marBottom w:val="0"/>
                      <w:divBdr>
                        <w:top w:val="none" w:sz="0" w:space="0" w:color="auto"/>
                        <w:left w:val="none" w:sz="0" w:space="0" w:color="auto"/>
                        <w:bottom w:val="none" w:sz="0" w:space="0" w:color="auto"/>
                        <w:right w:val="none" w:sz="0" w:space="0" w:color="auto"/>
                      </w:divBdr>
                    </w:div>
                    <w:div w:id="1613515549">
                      <w:marLeft w:val="0"/>
                      <w:marRight w:val="0"/>
                      <w:marTop w:val="0"/>
                      <w:marBottom w:val="0"/>
                      <w:divBdr>
                        <w:top w:val="none" w:sz="0" w:space="0" w:color="auto"/>
                        <w:left w:val="none" w:sz="0" w:space="0" w:color="auto"/>
                        <w:bottom w:val="none" w:sz="0" w:space="0" w:color="auto"/>
                        <w:right w:val="none" w:sz="0" w:space="0" w:color="auto"/>
                      </w:divBdr>
                    </w:div>
                  </w:divsChild>
                </w:div>
                <w:div w:id="1759911648">
                  <w:marLeft w:val="0"/>
                  <w:marRight w:val="0"/>
                  <w:marTop w:val="0"/>
                  <w:marBottom w:val="0"/>
                  <w:divBdr>
                    <w:top w:val="none" w:sz="0" w:space="0" w:color="auto"/>
                    <w:left w:val="none" w:sz="0" w:space="0" w:color="auto"/>
                    <w:bottom w:val="none" w:sz="0" w:space="0" w:color="auto"/>
                    <w:right w:val="none" w:sz="0" w:space="0" w:color="auto"/>
                  </w:divBdr>
                  <w:divsChild>
                    <w:div w:id="316039734">
                      <w:marLeft w:val="0"/>
                      <w:marRight w:val="0"/>
                      <w:marTop w:val="0"/>
                      <w:marBottom w:val="0"/>
                      <w:divBdr>
                        <w:top w:val="none" w:sz="0" w:space="0" w:color="auto"/>
                        <w:left w:val="none" w:sz="0" w:space="0" w:color="auto"/>
                        <w:bottom w:val="none" w:sz="0" w:space="0" w:color="auto"/>
                        <w:right w:val="none" w:sz="0" w:space="0" w:color="auto"/>
                      </w:divBdr>
                    </w:div>
                  </w:divsChild>
                </w:div>
                <w:div w:id="1548756553">
                  <w:marLeft w:val="0"/>
                  <w:marRight w:val="0"/>
                  <w:marTop w:val="0"/>
                  <w:marBottom w:val="0"/>
                  <w:divBdr>
                    <w:top w:val="none" w:sz="0" w:space="0" w:color="auto"/>
                    <w:left w:val="none" w:sz="0" w:space="0" w:color="auto"/>
                    <w:bottom w:val="none" w:sz="0" w:space="0" w:color="auto"/>
                    <w:right w:val="none" w:sz="0" w:space="0" w:color="auto"/>
                  </w:divBdr>
                  <w:divsChild>
                    <w:div w:id="163204944">
                      <w:marLeft w:val="0"/>
                      <w:marRight w:val="0"/>
                      <w:marTop w:val="0"/>
                      <w:marBottom w:val="0"/>
                      <w:divBdr>
                        <w:top w:val="none" w:sz="0" w:space="0" w:color="auto"/>
                        <w:left w:val="none" w:sz="0" w:space="0" w:color="auto"/>
                        <w:bottom w:val="none" w:sz="0" w:space="0" w:color="auto"/>
                        <w:right w:val="none" w:sz="0" w:space="0" w:color="auto"/>
                      </w:divBdr>
                    </w:div>
                  </w:divsChild>
                </w:div>
                <w:div w:id="1650817683">
                  <w:marLeft w:val="0"/>
                  <w:marRight w:val="0"/>
                  <w:marTop w:val="0"/>
                  <w:marBottom w:val="0"/>
                  <w:divBdr>
                    <w:top w:val="none" w:sz="0" w:space="0" w:color="auto"/>
                    <w:left w:val="none" w:sz="0" w:space="0" w:color="auto"/>
                    <w:bottom w:val="none" w:sz="0" w:space="0" w:color="auto"/>
                    <w:right w:val="none" w:sz="0" w:space="0" w:color="auto"/>
                  </w:divBdr>
                  <w:divsChild>
                    <w:div w:id="1514304059">
                      <w:marLeft w:val="0"/>
                      <w:marRight w:val="0"/>
                      <w:marTop w:val="0"/>
                      <w:marBottom w:val="0"/>
                      <w:divBdr>
                        <w:top w:val="none" w:sz="0" w:space="0" w:color="auto"/>
                        <w:left w:val="none" w:sz="0" w:space="0" w:color="auto"/>
                        <w:bottom w:val="none" w:sz="0" w:space="0" w:color="auto"/>
                        <w:right w:val="none" w:sz="0" w:space="0" w:color="auto"/>
                      </w:divBdr>
                    </w:div>
                  </w:divsChild>
                </w:div>
                <w:div w:id="1735080936">
                  <w:marLeft w:val="0"/>
                  <w:marRight w:val="0"/>
                  <w:marTop w:val="0"/>
                  <w:marBottom w:val="0"/>
                  <w:divBdr>
                    <w:top w:val="none" w:sz="0" w:space="0" w:color="auto"/>
                    <w:left w:val="none" w:sz="0" w:space="0" w:color="auto"/>
                    <w:bottom w:val="none" w:sz="0" w:space="0" w:color="auto"/>
                    <w:right w:val="none" w:sz="0" w:space="0" w:color="auto"/>
                  </w:divBdr>
                  <w:divsChild>
                    <w:div w:id="20213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443074">
      <w:bodyDiv w:val="1"/>
      <w:marLeft w:val="0"/>
      <w:marRight w:val="0"/>
      <w:marTop w:val="0"/>
      <w:marBottom w:val="0"/>
      <w:divBdr>
        <w:top w:val="none" w:sz="0" w:space="0" w:color="auto"/>
        <w:left w:val="none" w:sz="0" w:space="0" w:color="auto"/>
        <w:bottom w:val="none" w:sz="0" w:space="0" w:color="auto"/>
        <w:right w:val="none" w:sz="0" w:space="0" w:color="auto"/>
      </w:divBdr>
    </w:div>
    <w:div w:id="2067482499">
      <w:bodyDiv w:val="1"/>
      <w:marLeft w:val="0"/>
      <w:marRight w:val="0"/>
      <w:marTop w:val="0"/>
      <w:marBottom w:val="0"/>
      <w:divBdr>
        <w:top w:val="none" w:sz="0" w:space="0" w:color="auto"/>
        <w:left w:val="none" w:sz="0" w:space="0" w:color="auto"/>
        <w:bottom w:val="none" w:sz="0" w:space="0" w:color="auto"/>
        <w:right w:val="none" w:sz="0" w:space="0" w:color="auto"/>
      </w:divBdr>
    </w:div>
    <w:div w:id="214545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140.png"/><Relationship Id="rId68" Type="http://schemas.openxmlformats.org/officeDocument/2006/relationships/image" Target="media/image19.jpeg"/><Relationship Id="rId7" Type="http://schemas.openxmlformats.org/officeDocument/2006/relationships/settings" Target="settings.xml"/><Relationship Id="rId71" Type="http://schemas.openxmlformats.org/officeDocument/2006/relationships/image" Target="media/image220.jpe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hyperlink" Target="http://h2020-gecko.eu/tools/compliance-map" TargetMode="External"/><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170.png"/><Relationship Id="rId74" Type="http://schemas.openxmlformats.org/officeDocument/2006/relationships/image" Target="media/image38.jpeg"/><Relationship Id="rId79" Type="http://schemas.openxmlformats.org/officeDocument/2006/relationships/image" Target="media/image40.png"/><Relationship Id="rId5" Type="http://schemas.openxmlformats.org/officeDocument/2006/relationships/numbering" Target="numbering.xm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150.png"/><Relationship Id="rId69" Type="http://schemas.openxmlformats.org/officeDocument/2006/relationships/image" Target="media/image20.jpeg"/><Relationship Id="rId77" Type="http://schemas.openxmlformats.org/officeDocument/2006/relationships/hyperlink" Target="https://www.linkedin.com/groups/8744013/" TargetMode="External"/><Relationship Id="rId8" Type="http://schemas.openxmlformats.org/officeDocument/2006/relationships/webSettings" Target="webSettings.xml"/><Relationship Id="rId51" Type="http://schemas.openxmlformats.org/officeDocument/2006/relationships/image" Target="media/image36.jpeg"/><Relationship Id="rId72" Type="http://schemas.openxmlformats.org/officeDocument/2006/relationships/hyperlink" Target="mailto:b.fenton@rupprecht-consult.eu"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h2020-gecko.eu" TargetMode="External"/><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jpeg"/><Relationship Id="rId67" Type="http://schemas.openxmlformats.org/officeDocument/2006/relationships/image" Target="media/image180.png"/><Relationship Id="rId20" Type="http://schemas.openxmlformats.org/officeDocument/2006/relationships/image" Target="media/image7.png"/><Relationship Id="rId41" Type="http://schemas.openxmlformats.org/officeDocument/2006/relationships/image" Target="media/image26.png"/><Relationship Id="rId62" Type="http://schemas.openxmlformats.org/officeDocument/2006/relationships/image" Target="media/image130.png"/><Relationship Id="rId70" Type="http://schemas.openxmlformats.org/officeDocument/2006/relationships/image" Target="media/image210.jpeg"/><Relationship Id="rId75" Type="http://schemas.openxmlformats.org/officeDocument/2006/relationships/hyperlink" Target="https://twitter.com/H2020GECKO"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h2020-gecko.eu/resources/presentations" TargetMode="External"/><Relationship Id="rId49" Type="http://schemas.openxmlformats.org/officeDocument/2006/relationships/image" Target="media/image34.jpe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jpeg"/><Relationship Id="rId65" Type="http://schemas.openxmlformats.org/officeDocument/2006/relationships/image" Target="media/image160.jpeg"/><Relationship Id="rId73" Type="http://schemas.openxmlformats.org/officeDocument/2006/relationships/hyperlink" Target="mailto:yannick.bousse@uitp.org" TargetMode="External"/><Relationship Id="rId78" Type="http://schemas.openxmlformats.org/officeDocument/2006/relationships/hyperlink" Target="http://www.H2020-gecko.eu"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2.xml"/><Relationship Id="rId39" Type="http://schemas.openxmlformats.org/officeDocument/2006/relationships/image" Target="media/image24.png"/><Relationship Id="rId34" Type="http://schemas.openxmlformats.org/officeDocument/2006/relationships/image" Target="media/image20.png"/><Relationship Id="rId50" Type="http://schemas.openxmlformats.org/officeDocument/2006/relationships/image" Target="media/image35.jpeg"/><Relationship Id="rId76" Type="http://schemas.openxmlformats.org/officeDocument/2006/relationships/image" Target="media/image39.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352f6279-7726-4f94-9d2d-1d1bb91f86a7">On track</Statu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87948420F1CA047AFFCA389297934F6" ma:contentTypeVersion="13" ma:contentTypeDescription="Create a new document." ma:contentTypeScope="" ma:versionID="be804bab223c058df30a87897684f502">
  <xsd:schema xmlns:xsd="http://www.w3.org/2001/XMLSchema" xmlns:xs="http://www.w3.org/2001/XMLSchema" xmlns:p="http://schemas.microsoft.com/office/2006/metadata/properties" xmlns:ns2="352f6279-7726-4f94-9d2d-1d1bb91f86a7" xmlns:ns3="4f96dd77-56f9-432d-94c9-b738edddf036" targetNamespace="http://schemas.microsoft.com/office/2006/metadata/properties" ma:root="true" ma:fieldsID="2127aab8b9b6c08d7610f356ef0fe853" ns2:_="" ns3:_="">
    <xsd:import namespace="352f6279-7726-4f94-9d2d-1d1bb91f86a7"/>
    <xsd:import namespace="4f96dd77-56f9-432d-94c9-b738edddf0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Statu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2f6279-7726-4f94-9d2d-1d1bb91f86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tatus" ma:index="18" nillable="true" ma:displayName="Status" ma:default="On track" ma:description="Enter status of the file to inform your colleagues" ma:format="Dropdown" ma:internalName="Status">
      <xsd:simpleType>
        <xsd:restriction base="dms:Choice">
          <xsd:enumeration value="On track"/>
          <xsd:enumeration value="At risk"/>
          <xsd:enumeration value="Off track"/>
        </xsd:restriction>
      </xsd:simpleType>
    </xsd:element>
  </xsd:schema>
  <xsd:schema xmlns:xsd="http://www.w3.org/2001/XMLSchema" xmlns:xs="http://www.w3.org/2001/XMLSchema" xmlns:dms="http://schemas.microsoft.com/office/2006/documentManagement/types" xmlns:pc="http://schemas.microsoft.com/office/infopath/2007/PartnerControls" targetNamespace="4f96dd77-56f9-432d-94c9-b738edddf03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48E003-E2BB-4FEA-B49E-45F48ADC81F3}">
  <ds:schemaRefs>
    <ds:schemaRef ds:uri="http://schemas.microsoft.com/office/2006/metadata/properties"/>
    <ds:schemaRef ds:uri="http://schemas.microsoft.com/office/infopath/2007/PartnerControls"/>
    <ds:schemaRef ds:uri="352f6279-7726-4f94-9d2d-1d1bb91f86a7"/>
  </ds:schemaRefs>
</ds:datastoreItem>
</file>

<file path=customXml/itemProps2.xml><?xml version="1.0" encoding="utf-8"?>
<ds:datastoreItem xmlns:ds="http://schemas.openxmlformats.org/officeDocument/2006/customXml" ds:itemID="{BFB720FA-3437-4635-B85A-0974D0DA7F1B}">
  <ds:schemaRefs>
    <ds:schemaRef ds:uri="http://schemas.openxmlformats.org/officeDocument/2006/bibliography"/>
  </ds:schemaRefs>
</ds:datastoreItem>
</file>

<file path=customXml/itemProps3.xml><?xml version="1.0" encoding="utf-8"?>
<ds:datastoreItem xmlns:ds="http://schemas.openxmlformats.org/officeDocument/2006/customXml" ds:itemID="{5E20C908-1AC4-45C7-BE6C-B37DA939A6E3}">
  <ds:schemaRefs>
    <ds:schemaRef ds:uri="http://schemas.microsoft.com/sharepoint/v3/contenttype/forms"/>
  </ds:schemaRefs>
</ds:datastoreItem>
</file>

<file path=customXml/itemProps4.xml><?xml version="1.0" encoding="utf-8"?>
<ds:datastoreItem xmlns:ds="http://schemas.openxmlformats.org/officeDocument/2006/customXml" ds:itemID="{C34C909A-C298-4BA4-9E67-E288109191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2f6279-7726-4f94-9d2d-1d1bb91f86a7"/>
    <ds:schemaRef ds:uri="4f96dd77-56f9-432d-94c9-b738edddf0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5365</Words>
  <Characters>33801</Characters>
  <Application>Microsoft Office Word</Application>
  <DocSecurity>0</DocSecurity>
  <Lines>281</Lines>
  <Paragraphs>78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39088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BOUSSE Yannick</dc:creator>
  <cp:keywords/>
  <dc:description/>
  <cp:lastModifiedBy>Bonnie Fenton</cp:lastModifiedBy>
  <cp:revision>656</cp:revision>
  <cp:lastPrinted>2019-12-19T09:05:00Z</cp:lastPrinted>
  <dcterms:created xsi:type="dcterms:W3CDTF">2020-05-22T15:23:00Z</dcterms:created>
  <dcterms:modified xsi:type="dcterms:W3CDTF">2021-06-18T14:38:00Z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0x010100C87948420F1CA047AFFCA389297934F6</vt:lpwstr>
  </property>
</Properties>
</file>